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26" w:rsidRPr="00152DD8" w:rsidRDefault="007D2C8D" w:rsidP="00A52ACA">
      <w:pPr>
        <w:pStyle w:val="Default"/>
        <w:jc w:val="center"/>
        <w:rPr>
          <w:rFonts w:ascii="Times New Roman CYR" w:hAnsi="Times New Roman CYR"/>
          <w:sz w:val="20"/>
          <w:szCs w:val="20"/>
        </w:rPr>
      </w:pPr>
      <w:r>
        <w:rPr>
          <w:rFonts w:ascii="Times New Roman CYR" w:hAnsi="Times New Roman CYR"/>
          <w:noProof/>
          <w:sz w:val="20"/>
          <w:szCs w:val="20"/>
          <w:lang w:eastAsia="ru-RU"/>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346000" cy="7560000"/>
                <wp:effectExtent l="0" t="0" r="7620" b="3175"/>
                <wp:wrapNone/>
                <wp:docPr id="2" name="Прямоугольник 2"/>
                <wp:cNvGraphicFramePr/>
                <a:graphic xmlns:a="http://schemas.openxmlformats.org/drawingml/2006/main">
                  <a:graphicData uri="http://schemas.microsoft.com/office/word/2010/wordprocessingShape">
                    <wps:wsp>
                      <wps:cNvSpPr/>
                      <wps:spPr>
                        <a:xfrm>
                          <a:off x="0" y="0"/>
                          <a:ext cx="5346000" cy="7560000"/>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0;margin-top:0;width:420.95pt;height:595.3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" fillcolor="#e6dcac" stroked="f" strokeweight="2pt">
                <v:fill color2="#e6dcac" rotate="t" colors="0 #e6dcac;7864f #e6d78a;19661f #c7ac4c;29491f #e6d78a;50463f #c7ac4c;1 #e6dcac" focus="100%" type="gradient">
                  <o:fill v:ext="view" type="gradientUnscaled"/>
                </v:fill>
                <w10:wrap anchorx="page" anchory="page"/>
              </v:rect>
            </w:pict>
          </mc:Fallback>
        </mc:AlternateContent>
      </w:r>
      <w:r w:rsidR="00EC2726" w:rsidRPr="00152DD8">
        <w:rPr>
          <w:rFonts w:ascii="Times New Roman CYR" w:hAnsi="Times New Roman CYR"/>
          <w:sz w:val="20"/>
          <w:szCs w:val="20"/>
        </w:rPr>
        <w:t>Департамент культуры Ярославской области</w:t>
      </w:r>
    </w:p>
    <w:p w:rsidR="00EC2726" w:rsidRPr="00152DD8" w:rsidRDefault="00EC2726" w:rsidP="00A52ACA">
      <w:pPr>
        <w:pStyle w:val="Default"/>
        <w:jc w:val="center"/>
        <w:rPr>
          <w:rFonts w:ascii="Times New Roman CYR" w:hAnsi="Times New Roman CYR"/>
          <w:sz w:val="20"/>
          <w:szCs w:val="20"/>
        </w:rPr>
      </w:pPr>
      <w:r w:rsidRPr="00152DD8">
        <w:rPr>
          <w:rFonts w:ascii="Times New Roman CYR" w:hAnsi="Times New Roman CYR"/>
          <w:sz w:val="20"/>
          <w:szCs w:val="20"/>
        </w:rPr>
        <w:t xml:space="preserve">ГУК ЯО </w:t>
      </w:r>
      <w:r w:rsidR="00824CB7">
        <w:rPr>
          <w:rFonts w:ascii="Times New Roman CYR" w:hAnsi="Times New Roman CYR"/>
          <w:sz w:val="20"/>
          <w:szCs w:val="20"/>
        </w:rPr>
        <w:t>«</w:t>
      </w:r>
      <w:r w:rsidRPr="00152DD8">
        <w:rPr>
          <w:rFonts w:ascii="Times New Roman CYR" w:hAnsi="Times New Roman CYR"/>
          <w:sz w:val="20"/>
          <w:szCs w:val="20"/>
        </w:rPr>
        <w:t>Областная детская библиотека им. И.А. Крылова</w:t>
      </w:r>
      <w:r w:rsidR="00824CB7">
        <w:rPr>
          <w:rFonts w:ascii="Times New Roman CYR" w:hAnsi="Times New Roman CYR"/>
          <w:sz w:val="20"/>
          <w:szCs w:val="20"/>
        </w:rPr>
        <w:t>»</w:t>
      </w:r>
    </w:p>
    <w:p w:rsidR="00EC2726" w:rsidRPr="00152DD8" w:rsidRDefault="00EC2726" w:rsidP="00A52ACA">
      <w:pPr>
        <w:pStyle w:val="Default"/>
        <w:jc w:val="center"/>
        <w:rPr>
          <w:rFonts w:ascii="Times New Roman CYR" w:hAnsi="Times New Roman CYR"/>
          <w:sz w:val="20"/>
          <w:szCs w:val="20"/>
        </w:rPr>
      </w:pPr>
      <w:r w:rsidRPr="00152DD8">
        <w:rPr>
          <w:rFonts w:ascii="Times New Roman CYR" w:hAnsi="Times New Roman CYR"/>
          <w:sz w:val="20"/>
          <w:szCs w:val="20"/>
        </w:rPr>
        <w:t>Научно-методический отдел</w:t>
      </w:r>
    </w:p>
    <w:p w:rsidR="00EC2726" w:rsidRPr="00152DD8" w:rsidRDefault="00EC2726" w:rsidP="00A52ACA">
      <w:pPr>
        <w:pStyle w:val="Default"/>
        <w:jc w:val="center"/>
        <w:rPr>
          <w:rFonts w:ascii="Times New Roman CYR" w:hAnsi="Times New Roman CYR"/>
          <w:sz w:val="20"/>
          <w:szCs w:val="20"/>
        </w:rPr>
      </w:pPr>
    </w:p>
    <w:p w:rsidR="00EC2726" w:rsidRPr="00152DD8" w:rsidRDefault="00AC0F84" w:rsidP="00A52ACA">
      <w:pPr>
        <w:pStyle w:val="Default"/>
        <w:jc w:val="center"/>
        <w:rPr>
          <w:rFonts w:ascii="Times New Roman CYR" w:hAnsi="Times New Roman CYR"/>
          <w:sz w:val="20"/>
          <w:szCs w:val="20"/>
        </w:rPr>
      </w:pPr>
      <w:r w:rsidRPr="00152DD8">
        <w:rPr>
          <w:rFonts w:ascii="Times New Roman CYR" w:hAnsi="Times New Roman CYR"/>
          <w:noProof/>
          <w:sz w:val="20"/>
          <w:szCs w:val="20"/>
          <w:lang w:eastAsia="ru-RU"/>
        </w:rPr>
        <w:drawing>
          <wp:inline distT="0" distB="0" distL="0" distR="0" wp14:anchorId="6D454487" wp14:editId="1562EF2C">
            <wp:extent cx="439479" cy="62380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39880" cy="624371"/>
                    </a:xfrm>
                    <a:prstGeom prst="rect">
                      <a:avLst/>
                    </a:prstGeom>
                    <a:noFill/>
                    <a:ln>
                      <a:noFill/>
                    </a:ln>
                  </pic:spPr>
                </pic:pic>
              </a:graphicData>
            </a:graphic>
          </wp:inline>
        </w:drawing>
      </w:r>
    </w:p>
    <w:p w:rsidR="00EC2726" w:rsidRPr="00152DD8" w:rsidRDefault="00EC2726" w:rsidP="00A52ACA">
      <w:pPr>
        <w:pStyle w:val="Default"/>
        <w:jc w:val="center"/>
        <w:rPr>
          <w:rFonts w:ascii="Times New Roman CYR" w:hAnsi="Times New Roman CYR"/>
          <w:sz w:val="20"/>
          <w:szCs w:val="20"/>
        </w:rPr>
      </w:pPr>
    </w:p>
    <w:p w:rsidR="00AC0F84" w:rsidRPr="00152DD8" w:rsidRDefault="00AC0F84" w:rsidP="00A52ACA">
      <w:pPr>
        <w:pStyle w:val="Default"/>
        <w:jc w:val="center"/>
        <w:rPr>
          <w:rFonts w:ascii="Times New Roman CYR" w:hAnsi="Times New Roman CYR"/>
          <w:sz w:val="20"/>
          <w:szCs w:val="20"/>
        </w:rPr>
      </w:pPr>
    </w:p>
    <w:p w:rsidR="00AC0F84" w:rsidRDefault="00AC0F84" w:rsidP="00A52ACA">
      <w:pPr>
        <w:pStyle w:val="Default"/>
        <w:jc w:val="center"/>
        <w:rPr>
          <w:rFonts w:ascii="Times New Roman CYR" w:hAnsi="Times New Roman CYR"/>
          <w:sz w:val="20"/>
          <w:szCs w:val="20"/>
          <w:lang w:val="en-US"/>
        </w:rPr>
      </w:pPr>
    </w:p>
    <w:p w:rsidR="00411CF5" w:rsidRDefault="00411CF5" w:rsidP="00A52ACA">
      <w:pPr>
        <w:pStyle w:val="Default"/>
        <w:jc w:val="center"/>
        <w:rPr>
          <w:rFonts w:ascii="Times New Roman CYR" w:hAnsi="Times New Roman CYR"/>
          <w:sz w:val="20"/>
          <w:szCs w:val="20"/>
          <w:lang w:val="en-US"/>
        </w:rPr>
      </w:pPr>
    </w:p>
    <w:p w:rsidR="00411CF5" w:rsidRDefault="00411CF5" w:rsidP="00A52ACA">
      <w:pPr>
        <w:pStyle w:val="Default"/>
        <w:jc w:val="center"/>
        <w:rPr>
          <w:rFonts w:ascii="Times New Roman CYR" w:hAnsi="Times New Roman CYR"/>
          <w:sz w:val="20"/>
          <w:szCs w:val="20"/>
          <w:lang w:val="en-US"/>
        </w:rPr>
      </w:pPr>
    </w:p>
    <w:p w:rsidR="00AC0F84" w:rsidRPr="00152DD8" w:rsidRDefault="00AC0F84" w:rsidP="00A52ACA">
      <w:pPr>
        <w:pStyle w:val="Default"/>
        <w:jc w:val="center"/>
        <w:rPr>
          <w:rFonts w:ascii="Times New Roman CYR" w:hAnsi="Times New Roman CYR"/>
          <w:sz w:val="20"/>
          <w:szCs w:val="20"/>
        </w:rPr>
      </w:pPr>
    </w:p>
    <w:p w:rsidR="00BF5792" w:rsidRPr="00731D26" w:rsidRDefault="00BF5792" w:rsidP="00731D26">
      <w:pPr>
        <w:jc w:val="center"/>
        <w:rPr>
          <w:b/>
          <w:sz w:val="44"/>
        </w:rPr>
      </w:pPr>
      <w:r w:rsidRPr="00731D26">
        <w:rPr>
          <w:b/>
          <w:sz w:val="44"/>
        </w:rPr>
        <w:t xml:space="preserve">Новые возможности </w:t>
      </w:r>
      <w:r w:rsidRPr="00731D26">
        <w:rPr>
          <w:b/>
          <w:sz w:val="44"/>
        </w:rPr>
        <w:br/>
        <w:t xml:space="preserve">и направления развития </w:t>
      </w:r>
      <w:r w:rsidRPr="00731D26">
        <w:rPr>
          <w:b/>
          <w:sz w:val="44"/>
        </w:rPr>
        <w:br/>
        <w:t>детских библиотек</w:t>
      </w:r>
    </w:p>
    <w:p w:rsidR="00EC2726" w:rsidRPr="00731D26" w:rsidRDefault="00BF5792" w:rsidP="00731D26">
      <w:pPr>
        <w:jc w:val="center"/>
        <w:rPr>
          <w:rFonts w:ascii="Times New Roman CYR" w:hAnsi="Times New Roman CYR"/>
          <w:b/>
          <w:sz w:val="44"/>
        </w:rPr>
      </w:pPr>
      <w:r w:rsidRPr="00731D26">
        <w:rPr>
          <w:b/>
          <w:sz w:val="44"/>
        </w:rPr>
        <w:t>в условиях современного общества</w:t>
      </w:r>
    </w:p>
    <w:p w:rsidR="00EC2726" w:rsidRPr="00152DD8" w:rsidRDefault="00EC2726" w:rsidP="00411CF5">
      <w:pPr>
        <w:pStyle w:val="Default"/>
        <w:spacing w:before="240"/>
        <w:jc w:val="center"/>
        <w:rPr>
          <w:rFonts w:ascii="Times New Roman CYR" w:hAnsi="Times New Roman CYR"/>
          <w:sz w:val="28"/>
          <w:szCs w:val="28"/>
        </w:rPr>
      </w:pPr>
      <w:r w:rsidRPr="00152DD8">
        <w:rPr>
          <w:rFonts w:ascii="Times New Roman CYR" w:hAnsi="Times New Roman CYR"/>
          <w:i/>
          <w:iCs/>
          <w:sz w:val="28"/>
          <w:szCs w:val="28"/>
        </w:rPr>
        <w:t xml:space="preserve">Материалы межрегиональной </w:t>
      </w:r>
      <w:r w:rsidR="00BF6832" w:rsidRPr="00152DD8">
        <w:rPr>
          <w:rFonts w:ascii="Times New Roman CYR" w:hAnsi="Times New Roman CYR"/>
          <w:i/>
          <w:iCs/>
          <w:sz w:val="28"/>
          <w:szCs w:val="28"/>
        </w:rPr>
        <w:br/>
      </w:r>
      <w:r w:rsidRPr="00152DD8">
        <w:rPr>
          <w:rFonts w:ascii="Times New Roman CYR" w:hAnsi="Times New Roman CYR"/>
          <w:i/>
          <w:iCs/>
          <w:sz w:val="28"/>
          <w:szCs w:val="28"/>
        </w:rPr>
        <w:t>научно-практической конференции</w:t>
      </w:r>
    </w:p>
    <w:p w:rsidR="00BF6832" w:rsidRPr="00152DD8" w:rsidRDefault="00BF6832" w:rsidP="00A52ACA">
      <w:pPr>
        <w:pStyle w:val="Default"/>
        <w:jc w:val="center"/>
        <w:rPr>
          <w:rFonts w:ascii="Times New Roman CYR" w:hAnsi="Times New Roman CYR"/>
          <w:sz w:val="20"/>
          <w:szCs w:val="20"/>
        </w:rPr>
      </w:pPr>
    </w:p>
    <w:p w:rsidR="00BF6832" w:rsidRPr="00152DD8" w:rsidRDefault="00BF6832" w:rsidP="00A52ACA">
      <w:pPr>
        <w:pStyle w:val="Default"/>
        <w:jc w:val="center"/>
        <w:rPr>
          <w:rFonts w:ascii="Times New Roman CYR" w:hAnsi="Times New Roman CYR"/>
          <w:sz w:val="20"/>
          <w:szCs w:val="20"/>
        </w:rPr>
      </w:pPr>
    </w:p>
    <w:p w:rsidR="00BF6832" w:rsidRPr="00152DD8" w:rsidRDefault="00BF6832" w:rsidP="00A52ACA">
      <w:pPr>
        <w:pStyle w:val="Default"/>
        <w:jc w:val="center"/>
        <w:rPr>
          <w:rFonts w:ascii="Times New Roman CYR" w:hAnsi="Times New Roman CYR"/>
          <w:sz w:val="20"/>
          <w:szCs w:val="20"/>
        </w:rPr>
      </w:pPr>
    </w:p>
    <w:p w:rsidR="00CF0FA3" w:rsidRDefault="00CF0FA3" w:rsidP="00A52ACA">
      <w:pPr>
        <w:pStyle w:val="Default"/>
        <w:jc w:val="center"/>
        <w:rPr>
          <w:rFonts w:ascii="Times New Roman CYR" w:hAnsi="Times New Roman CYR"/>
          <w:sz w:val="20"/>
          <w:szCs w:val="20"/>
        </w:rPr>
      </w:pPr>
    </w:p>
    <w:p w:rsidR="00CF0FA3" w:rsidRDefault="00CF0FA3" w:rsidP="00A52ACA">
      <w:pPr>
        <w:pStyle w:val="Default"/>
        <w:jc w:val="center"/>
        <w:rPr>
          <w:rFonts w:ascii="Times New Roman CYR" w:hAnsi="Times New Roman CYR"/>
          <w:sz w:val="20"/>
          <w:szCs w:val="20"/>
        </w:rPr>
      </w:pPr>
    </w:p>
    <w:p w:rsidR="00CF0FA3" w:rsidRDefault="00CF0FA3" w:rsidP="00A52ACA">
      <w:pPr>
        <w:pStyle w:val="Default"/>
        <w:jc w:val="center"/>
        <w:rPr>
          <w:rFonts w:ascii="Times New Roman CYR" w:hAnsi="Times New Roman CYR"/>
          <w:sz w:val="20"/>
          <w:szCs w:val="20"/>
        </w:rPr>
      </w:pPr>
    </w:p>
    <w:p w:rsidR="00CF0FA3" w:rsidRDefault="00CF0FA3" w:rsidP="00A52ACA">
      <w:pPr>
        <w:pStyle w:val="Default"/>
        <w:jc w:val="center"/>
        <w:rPr>
          <w:rFonts w:ascii="Times New Roman CYR" w:hAnsi="Times New Roman CYR"/>
          <w:sz w:val="20"/>
          <w:szCs w:val="20"/>
        </w:rPr>
      </w:pPr>
    </w:p>
    <w:p w:rsidR="00A52ACA" w:rsidRDefault="00A52ACA" w:rsidP="00A52ACA">
      <w:pPr>
        <w:pStyle w:val="Default"/>
        <w:jc w:val="center"/>
        <w:rPr>
          <w:rFonts w:ascii="Times New Roman CYR" w:hAnsi="Times New Roman CYR"/>
          <w:sz w:val="20"/>
          <w:szCs w:val="20"/>
        </w:rPr>
      </w:pPr>
    </w:p>
    <w:p w:rsidR="00CF0FA3" w:rsidRDefault="00CF0FA3" w:rsidP="00A52ACA">
      <w:pPr>
        <w:pStyle w:val="Default"/>
        <w:jc w:val="center"/>
        <w:rPr>
          <w:rFonts w:ascii="Times New Roman CYR" w:hAnsi="Times New Roman CYR"/>
          <w:sz w:val="20"/>
          <w:szCs w:val="20"/>
        </w:rPr>
      </w:pPr>
    </w:p>
    <w:p w:rsidR="00CF0FA3" w:rsidRDefault="00CF0FA3" w:rsidP="00A52ACA">
      <w:pPr>
        <w:pStyle w:val="Default"/>
        <w:jc w:val="center"/>
        <w:rPr>
          <w:rFonts w:ascii="Times New Roman CYR" w:hAnsi="Times New Roman CYR"/>
          <w:sz w:val="20"/>
          <w:szCs w:val="20"/>
        </w:rPr>
      </w:pPr>
    </w:p>
    <w:p w:rsidR="00BF6832" w:rsidRPr="00152DD8" w:rsidRDefault="00BF6832" w:rsidP="00A52ACA">
      <w:pPr>
        <w:pStyle w:val="Default"/>
        <w:jc w:val="center"/>
        <w:rPr>
          <w:rFonts w:ascii="Times New Roman CYR" w:hAnsi="Times New Roman CYR"/>
          <w:sz w:val="20"/>
          <w:szCs w:val="20"/>
        </w:rPr>
      </w:pPr>
    </w:p>
    <w:p w:rsidR="00EC2726" w:rsidRPr="00152DD8" w:rsidRDefault="00EC2726" w:rsidP="00A52ACA">
      <w:pPr>
        <w:pStyle w:val="Default"/>
        <w:jc w:val="center"/>
        <w:rPr>
          <w:rFonts w:ascii="Times New Roman CYR" w:hAnsi="Times New Roman CYR"/>
          <w:b/>
          <w:sz w:val="20"/>
          <w:szCs w:val="20"/>
        </w:rPr>
      </w:pPr>
      <w:r w:rsidRPr="00152DD8">
        <w:rPr>
          <w:rFonts w:ascii="Times New Roman CYR" w:hAnsi="Times New Roman CYR"/>
          <w:b/>
          <w:sz w:val="20"/>
          <w:szCs w:val="20"/>
        </w:rPr>
        <w:t>Ярославль</w:t>
      </w:r>
    </w:p>
    <w:p w:rsidR="00BF6832" w:rsidRPr="00152DD8" w:rsidRDefault="00BF6832" w:rsidP="00A52ACA">
      <w:pPr>
        <w:pStyle w:val="Default"/>
        <w:jc w:val="center"/>
        <w:rPr>
          <w:rFonts w:ascii="Times New Roman CYR" w:hAnsi="Times New Roman CYR"/>
        </w:rPr>
      </w:pPr>
      <w:r w:rsidRPr="00B21637">
        <w:rPr>
          <w:rFonts w:ascii="Times New Roman CYR" w:hAnsi="Times New Roman CYR"/>
          <w:b/>
          <w:sz w:val="20"/>
          <w:szCs w:val="20"/>
        </w:rPr>
        <w:t>201</w:t>
      </w:r>
      <w:r w:rsidR="009F7B0C" w:rsidRPr="00B21637">
        <w:rPr>
          <w:rFonts w:ascii="Times New Roman CYR" w:hAnsi="Times New Roman CYR"/>
          <w:b/>
          <w:sz w:val="20"/>
          <w:szCs w:val="20"/>
        </w:rPr>
        <w:t>7</w:t>
      </w:r>
      <w:r w:rsidRPr="00152DD8">
        <w:rPr>
          <w:rFonts w:ascii="Times New Roman CYR" w:hAnsi="Times New Roman CYR"/>
          <w:sz w:val="20"/>
          <w:szCs w:val="20"/>
        </w:rPr>
        <w:br w:type="page"/>
      </w:r>
    </w:p>
    <w:p w:rsidR="00EC2726" w:rsidRPr="00152DD8" w:rsidRDefault="00EC2726" w:rsidP="002F75ED">
      <w:pPr>
        <w:pStyle w:val="Default"/>
        <w:tabs>
          <w:tab w:val="left" w:pos="567"/>
        </w:tabs>
        <w:rPr>
          <w:rFonts w:ascii="Times New Roman CYR" w:hAnsi="Times New Roman CYR"/>
          <w:sz w:val="20"/>
          <w:szCs w:val="20"/>
        </w:rPr>
      </w:pPr>
      <w:r w:rsidRPr="00152DD8">
        <w:rPr>
          <w:rFonts w:ascii="Times New Roman CYR" w:hAnsi="Times New Roman CYR"/>
          <w:sz w:val="20"/>
          <w:szCs w:val="20"/>
        </w:rPr>
        <w:lastRenderedPageBreak/>
        <w:t>ББК</w:t>
      </w:r>
      <w:r w:rsidR="008C68E8" w:rsidRPr="00152DD8">
        <w:rPr>
          <w:rFonts w:ascii="Times New Roman CYR" w:hAnsi="Times New Roman CYR"/>
          <w:sz w:val="20"/>
          <w:szCs w:val="20"/>
        </w:rPr>
        <w:tab/>
      </w:r>
      <w:r w:rsidRPr="00152DD8">
        <w:rPr>
          <w:rFonts w:ascii="Times New Roman CYR" w:hAnsi="Times New Roman CYR"/>
          <w:sz w:val="20"/>
          <w:szCs w:val="20"/>
        </w:rPr>
        <w:t xml:space="preserve">78.3 </w:t>
      </w:r>
    </w:p>
    <w:p w:rsidR="008C68E8" w:rsidRPr="00152DD8" w:rsidRDefault="0075112A" w:rsidP="004548D3">
      <w:pPr>
        <w:pStyle w:val="Default"/>
        <w:ind w:firstLine="567"/>
        <w:jc w:val="both"/>
        <w:rPr>
          <w:rFonts w:ascii="Times New Roman CYR" w:hAnsi="Times New Roman CYR"/>
          <w:sz w:val="20"/>
          <w:szCs w:val="20"/>
        </w:rPr>
      </w:pPr>
      <w:r>
        <w:rPr>
          <w:rFonts w:ascii="Times New Roman CYR" w:hAnsi="Times New Roman CYR"/>
          <w:sz w:val="20"/>
          <w:szCs w:val="20"/>
        </w:rPr>
        <w:t>Н72</w:t>
      </w:r>
    </w:p>
    <w:p w:rsidR="008C68E8" w:rsidRPr="00152DD8" w:rsidRDefault="008C68E8" w:rsidP="007F1699">
      <w:pPr>
        <w:pStyle w:val="Default"/>
        <w:jc w:val="both"/>
        <w:rPr>
          <w:rFonts w:ascii="Times New Roman CYR" w:hAnsi="Times New Roman CYR"/>
          <w:sz w:val="20"/>
          <w:szCs w:val="20"/>
        </w:rPr>
      </w:pPr>
    </w:p>
    <w:p w:rsidR="008C68E8" w:rsidRPr="00152DD8" w:rsidRDefault="008C68E8" w:rsidP="007F1699">
      <w:pPr>
        <w:pStyle w:val="Default"/>
        <w:jc w:val="both"/>
        <w:rPr>
          <w:rFonts w:ascii="Times New Roman CYR" w:hAnsi="Times New Roman CYR"/>
          <w:sz w:val="20"/>
          <w:szCs w:val="20"/>
        </w:rPr>
      </w:pPr>
    </w:p>
    <w:p w:rsidR="008C68E8" w:rsidRPr="00152DD8" w:rsidRDefault="008C68E8" w:rsidP="007F1699">
      <w:pPr>
        <w:pStyle w:val="Default"/>
        <w:jc w:val="both"/>
        <w:rPr>
          <w:rFonts w:ascii="Times New Roman CYR" w:hAnsi="Times New Roman CYR"/>
          <w:sz w:val="20"/>
          <w:szCs w:val="20"/>
        </w:rPr>
      </w:pPr>
    </w:p>
    <w:p w:rsidR="00EC2726" w:rsidRPr="00152DD8" w:rsidRDefault="00BF5792" w:rsidP="00BF5792">
      <w:pPr>
        <w:pStyle w:val="Default"/>
        <w:jc w:val="both"/>
        <w:rPr>
          <w:rFonts w:ascii="Times New Roman CYR" w:hAnsi="Times New Roman CYR"/>
          <w:sz w:val="20"/>
          <w:szCs w:val="20"/>
        </w:rPr>
      </w:pPr>
      <w:r w:rsidRPr="00BF5792">
        <w:rPr>
          <w:rFonts w:ascii="Times New Roman CYR" w:hAnsi="Times New Roman CYR"/>
          <w:sz w:val="20"/>
          <w:szCs w:val="20"/>
        </w:rPr>
        <w:t>Новые возможности и направления развития детских библиотек в условиях современного общества</w:t>
      </w:r>
      <w:r w:rsidR="00EC2726" w:rsidRPr="00BF5792">
        <w:rPr>
          <w:rFonts w:ascii="Times New Roman CYR" w:hAnsi="Times New Roman CYR"/>
          <w:sz w:val="20"/>
          <w:szCs w:val="20"/>
        </w:rPr>
        <w:t>: материалы межрегиональной научно-практической конференции / ОДБ им. И.А. Крылова. – Ярославль</w:t>
      </w:r>
      <w:r w:rsidR="00EC2726" w:rsidRPr="00B21637">
        <w:rPr>
          <w:rFonts w:ascii="Times New Roman CYR" w:hAnsi="Times New Roman CYR"/>
          <w:sz w:val="20"/>
          <w:szCs w:val="20"/>
        </w:rPr>
        <w:t>, 201</w:t>
      </w:r>
      <w:r w:rsidR="009F7B0C" w:rsidRPr="00B21637">
        <w:rPr>
          <w:rFonts w:ascii="Times New Roman CYR" w:hAnsi="Times New Roman CYR"/>
          <w:sz w:val="20"/>
          <w:szCs w:val="20"/>
        </w:rPr>
        <w:t>7</w:t>
      </w:r>
      <w:r w:rsidR="00EC2726" w:rsidRPr="00B21637">
        <w:rPr>
          <w:rFonts w:ascii="Times New Roman CYR" w:hAnsi="Times New Roman CYR"/>
          <w:sz w:val="20"/>
          <w:szCs w:val="20"/>
        </w:rPr>
        <w:t xml:space="preserve">. – </w:t>
      </w:r>
      <w:r w:rsidR="00AA4B52" w:rsidRPr="00B21637">
        <w:rPr>
          <w:rFonts w:ascii="Times New Roman CYR" w:hAnsi="Times New Roman CYR"/>
          <w:sz w:val="20"/>
          <w:szCs w:val="20"/>
        </w:rPr>
        <w:t>88</w:t>
      </w:r>
      <w:r w:rsidR="00EC2726" w:rsidRPr="00B21637">
        <w:rPr>
          <w:rFonts w:ascii="Times New Roman CYR" w:hAnsi="Times New Roman CYR"/>
          <w:sz w:val="20"/>
          <w:szCs w:val="20"/>
        </w:rPr>
        <w:t xml:space="preserve"> с.</w:t>
      </w:r>
      <w:r w:rsidR="00EC2726" w:rsidRPr="00152DD8">
        <w:rPr>
          <w:rFonts w:ascii="Times New Roman CYR" w:hAnsi="Times New Roman CYR"/>
          <w:sz w:val="20"/>
          <w:szCs w:val="20"/>
        </w:rPr>
        <w:t xml:space="preserve"> </w:t>
      </w:r>
    </w:p>
    <w:p w:rsidR="008C68E8" w:rsidRPr="00152DD8" w:rsidRDefault="008C68E8" w:rsidP="007F1699">
      <w:pPr>
        <w:pStyle w:val="Default"/>
        <w:jc w:val="both"/>
        <w:rPr>
          <w:rFonts w:ascii="Times New Roman CYR" w:hAnsi="Times New Roman CYR"/>
          <w:sz w:val="20"/>
          <w:szCs w:val="20"/>
        </w:rPr>
      </w:pPr>
    </w:p>
    <w:p w:rsidR="008C68E8" w:rsidRPr="00152DD8" w:rsidRDefault="008C68E8" w:rsidP="007F1699">
      <w:pPr>
        <w:pStyle w:val="Default"/>
        <w:jc w:val="both"/>
        <w:rPr>
          <w:rFonts w:ascii="Times New Roman CYR" w:hAnsi="Times New Roman CYR"/>
          <w:sz w:val="20"/>
          <w:szCs w:val="20"/>
        </w:rPr>
      </w:pPr>
    </w:p>
    <w:p w:rsidR="008C68E8" w:rsidRPr="00152DD8" w:rsidRDefault="008C68E8" w:rsidP="007F1699">
      <w:pPr>
        <w:pStyle w:val="Default"/>
        <w:jc w:val="both"/>
        <w:rPr>
          <w:rFonts w:ascii="Times New Roman CYR" w:hAnsi="Times New Roman CYR"/>
          <w:sz w:val="20"/>
          <w:szCs w:val="20"/>
        </w:rPr>
      </w:pPr>
    </w:p>
    <w:p w:rsidR="00353A46" w:rsidRPr="00152DD8" w:rsidRDefault="00353A46" w:rsidP="007F1699">
      <w:pPr>
        <w:pStyle w:val="Default"/>
        <w:jc w:val="both"/>
        <w:rPr>
          <w:rFonts w:ascii="Times New Roman CYR" w:hAnsi="Times New Roman CYR"/>
          <w:sz w:val="20"/>
          <w:szCs w:val="20"/>
        </w:rPr>
      </w:pPr>
    </w:p>
    <w:p w:rsidR="00353A46" w:rsidRPr="00152DD8" w:rsidRDefault="00353A46" w:rsidP="007F1699">
      <w:pPr>
        <w:pStyle w:val="Default"/>
        <w:jc w:val="both"/>
        <w:rPr>
          <w:rFonts w:ascii="Times New Roman CYR" w:hAnsi="Times New Roman CYR"/>
          <w:sz w:val="20"/>
          <w:szCs w:val="20"/>
        </w:rPr>
      </w:pPr>
    </w:p>
    <w:p w:rsidR="00353A46" w:rsidRPr="00152DD8" w:rsidRDefault="00353A46" w:rsidP="007F1699">
      <w:pPr>
        <w:pStyle w:val="Default"/>
        <w:jc w:val="both"/>
        <w:rPr>
          <w:rFonts w:ascii="Times New Roman CYR" w:hAnsi="Times New Roman CYR"/>
          <w:sz w:val="20"/>
          <w:szCs w:val="20"/>
        </w:rPr>
      </w:pPr>
    </w:p>
    <w:p w:rsidR="00353A46" w:rsidRPr="00152DD8" w:rsidRDefault="00353A46" w:rsidP="007F1699">
      <w:pPr>
        <w:pStyle w:val="Default"/>
        <w:jc w:val="both"/>
        <w:rPr>
          <w:rFonts w:ascii="Times New Roman CYR" w:hAnsi="Times New Roman CYR"/>
          <w:sz w:val="20"/>
          <w:szCs w:val="20"/>
        </w:rPr>
      </w:pPr>
    </w:p>
    <w:p w:rsidR="008C68E8" w:rsidRPr="00152DD8" w:rsidRDefault="008C68E8" w:rsidP="007F1699">
      <w:pPr>
        <w:pStyle w:val="Default"/>
        <w:jc w:val="both"/>
        <w:rPr>
          <w:rFonts w:ascii="Times New Roman CYR" w:hAnsi="Times New Roman CYR"/>
          <w:sz w:val="20"/>
          <w:szCs w:val="20"/>
        </w:rPr>
      </w:pPr>
    </w:p>
    <w:p w:rsidR="00353A46" w:rsidRPr="00152DD8" w:rsidRDefault="00353A46" w:rsidP="00A21587">
      <w:pPr>
        <w:pStyle w:val="ae"/>
      </w:pPr>
      <w:r w:rsidRPr="00152DD8">
        <w:t xml:space="preserve">Составитель: </w:t>
      </w:r>
    </w:p>
    <w:p w:rsidR="00353A46" w:rsidRPr="00152DD8" w:rsidRDefault="00353A46" w:rsidP="00A21587">
      <w:pPr>
        <w:pStyle w:val="ae"/>
      </w:pPr>
      <w:r w:rsidRPr="00152DD8">
        <w:t>Сергеева А.Е., заведующ</w:t>
      </w:r>
      <w:r w:rsidR="00066D2C">
        <w:t>ий</w:t>
      </w:r>
      <w:r w:rsidRPr="00152DD8">
        <w:t xml:space="preserve"> научно-методическим отделом</w:t>
      </w:r>
    </w:p>
    <w:p w:rsidR="00353A46" w:rsidRPr="00152DD8" w:rsidRDefault="00353A46" w:rsidP="00A21587">
      <w:pPr>
        <w:pStyle w:val="ae"/>
      </w:pPr>
    </w:p>
    <w:p w:rsidR="00353A46" w:rsidRPr="00152DD8" w:rsidRDefault="00353A46" w:rsidP="00A21587">
      <w:pPr>
        <w:pStyle w:val="ae"/>
      </w:pPr>
      <w:r w:rsidRPr="00152DD8">
        <w:t xml:space="preserve">Редактор: </w:t>
      </w:r>
    </w:p>
    <w:p w:rsidR="00353A46" w:rsidRDefault="00DC1CC5" w:rsidP="00A21587">
      <w:pPr>
        <w:pStyle w:val="ae"/>
      </w:pPr>
      <w:r w:rsidRPr="00462E4C">
        <w:t>Иванова О.П.</w:t>
      </w:r>
    </w:p>
    <w:p w:rsidR="00462E4C" w:rsidRPr="00152DD8" w:rsidRDefault="00462E4C" w:rsidP="00A21587">
      <w:pPr>
        <w:pStyle w:val="ae"/>
      </w:pPr>
    </w:p>
    <w:p w:rsidR="00353A46" w:rsidRPr="00152DD8" w:rsidRDefault="00353A46" w:rsidP="00A21587">
      <w:pPr>
        <w:pStyle w:val="ae"/>
      </w:pPr>
      <w:proofErr w:type="gramStart"/>
      <w:r w:rsidRPr="00152DD8">
        <w:t>Ответственный за выпуск:</w:t>
      </w:r>
      <w:proofErr w:type="gramEnd"/>
    </w:p>
    <w:p w:rsidR="00353A46" w:rsidRPr="00152DD8" w:rsidRDefault="00353A46" w:rsidP="00A21587">
      <w:pPr>
        <w:pStyle w:val="ae"/>
      </w:pPr>
      <w:proofErr w:type="spellStart"/>
      <w:r w:rsidRPr="00152DD8">
        <w:t>Красулина</w:t>
      </w:r>
      <w:proofErr w:type="spellEnd"/>
      <w:r w:rsidR="00462E4C">
        <w:t> </w:t>
      </w:r>
      <w:r w:rsidRPr="00152DD8">
        <w:t xml:space="preserve">Е.В., заместитель директора ГУК ЯО </w:t>
      </w:r>
      <w:r w:rsidR="00824CB7">
        <w:t>«</w:t>
      </w:r>
      <w:r w:rsidRPr="00152DD8">
        <w:t>Областная детская библиотека им. И.А.</w:t>
      </w:r>
      <w:r w:rsidR="00462E4C">
        <w:t> </w:t>
      </w:r>
      <w:r w:rsidRPr="00152DD8">
        <w:t>Крылова</w:t>
      </w:r>
      <w:r w:rsidR="00824CB7">
        <w:t>»</w:t>
      </w:r>
    </w:p>
    <w:p w:rsidR="008C68E8" w:rsidRPr="00152DD8" w:rsidRDefault="008C68E8" w:rsidP="00A21587"/>
    <w:p w:rsidR="008C68E8" w:rsidRPr="00152DD8" w:rsidRDefault="008C68E8" w:rsidP="00A21587"/>
    <w:p w:rsidR="008C68E8" w:rsidRPr="00152DD8" w:rsidRDefault="008C68E8" w:rsidP="00A21587"/>
    <w:p w:rsidR="008C68E8" w:rsidRPr="00152DD8" w:rsidRDefault="008C68E8" w:rsidP="00A21587"/>
    <w:p w:rsidR="008C68E8" w:rsidRPr="00152DD8" w:rsidRDefault="008C68E8" w:rsidP="00A21587"/>
    <w:p w:rsidR="008C68E8" w:rsidRPr="00152DD8" w:rsidRDefault="008C68E8" w:rsidP="00A21587"/>
    <w:p w:rsidR="00353A46" w:rsidRPr="00152DD8" w:rsidRDefault="00353A46" w:rsidP="00A21587"/>
    <w:p w:rsidR="00353A46" w:rsidRPr="00152DD8" w:rsidRDefault="00353A46" w:rsidP="00A21587"/>
    <w:p w:rsidR="00353A46" w:rsidRPr="00152DD8" w:rsidRDefault="00353A46" w:rsidP="00A21587"/>
    <w:p w:rsidR="008C68E8" w:rsidRPr="00152DD8" w:rsidRDefault="008C68E8" w:rsidP="00A21587"/>
    <w:p w:rsidR="008C68E8" w:rsidRDefault="008C68E8" w:rsidP="00A21587"/>
    <w:p w:rsidR="00462E4C" w:rsidRDefault="00462E4C" w:rsidP="00A21587"/>
    <w:p w:rsidR="00462E4C" w:rsidRDefault="00462E4C" w:rsidP="00A21587"/>
    <w:p w:rsidR="00462E4C" w:rsidRDefault="00462E4C" w:rsidP="00A21587"/>
    <w:p w:rsidR="00462E4C" w:rsidRPr="00152DD8" w:rsidRDefault="00462E4C" w:rsidP="00A21587"/>
    <w:p w:rsidR="00834A73" w:rsidRDefault="008C68E8" w:rsidP="00810A25">
      <w:pPr>
        <w:pStyle w:val="Default"/>
        <w:ind w:left="3544"/>
        <w:rPr>
          <w:rFonts w:ascii="Times New Roman CYR" w:hAnsi="Times New Roman CYR"/>
          <w:sz w:val="20"/>
          <w:szCs w:val="20"/>
        </w:rPr>
      </w:pPr>
      <w:r w:rsidRPr="00152DD8">
        <w:rPr>
          <w:rFonts w:ascii="Times New Roman CYR" w:hAnsi="Times New Roman CYR"/>
          <w:sz w:val="20"/>
          <w:szCs w:val="20"/>
        </w:rPr>
        <w:t xml:space="preserve">© </w:t>
      </w:r>
    </w:p>
    <w:p w:rsidR="00353A46" w:rsidRPr="00834A73" w:rsidRDefault="008C68E8" w:rsidP="00810A25">
      <w:pPr>
        <w:pStyle w:val="Default"/>
        <w:ind w:left="3544"/>
        <w:rPr>
          <w:rFonts w:ascii="Times New Roman CYR" w:hAnsi="Times New Roman CYR"/>
          <w:sz w:val="20"/>
          <w:szCs w:val="20"/>
        </w:rPr>
      </w:pPr>
      <w:r w:rsidRPr="00834A73">
        <w:rPr>
          <w:rFonts w:ascii="Times New Roman CYR" w:hAnsi="Times New Roman CYR"/>
          <w:sz w:val="20"/>
          <w:szCs w:val="20"/>
        </w:rPr>
        <w:t xml:space="preserve">Департамент культуры </w:t>
      </w:r>
      <w:r w:rsidR="00810A25">
        <w:rPr>
          <w:rFonts w:ascii="Times New Roman CYR" w:hAnsi="Times New Roman CYR"/>
          <w:sz w:val="20"/>
          <w:szCs w:val="20"/>
        </w:rPr>
        <w:br/>
      </w:r>
      <w:r w:rsidRPr="00834A73">
        <w:rPr>
          <w:rFonts w:ascii="Times New Roman CYR" w:hAnsi="Times New Roman CYR"/>
          <w:sz w:val="20"/>
          <w:szCs w:val="20"/>
        </w:rPr>
        <w:t xml:space="preserve">Ярославской области </w:t>
      </w:r>
    </w:p>
    <w:p w:rsidR="008C68E8" w:rsidRPr="00731D26" w:rsidRDefault="008C68E8" w:rsidP="00731D26">
      <w:pPr>
        <w:pStyle w:val="Default"/>
        <w:ind w:left="3544"/>
        <w:rPr>
          <w:rFonts w:ascii="Times New Roman CYR" w:hAnsi="Times New Roman CYR"/>
          <w:sz w:val="20"/>
          <w:szCs w:val="20"/>
        </w:rPr>
      </w:pPr>
      <w:r w:rsidRPr="00731D26">
        <w:rPr>
          <w:rFonts w:ascii="Times New Roman CYR" w:hAnsi="Times New Roman CYR"/>
          <w:sz w:val="20"/>
          <w:szCs w:val="20"/>
        </w:rPr>
        <w:t xml:space="preserve">ГУК ЯО </w:t>
      </w:r>
      <w:r w:rsidR="00824CB7">
        <w:rPr>
          <w:rFonts w:ascii="Times New Roman CYR" w:hAnsi="Times New Roman CYR"/>
          <w:sz w:val="20"/>
          <w:szCs w:val="20"/>
        </w:rPr>
        <w:t>«</w:t>
      </w:r>
      <w:r w:rsidRPr="00731D26">
        <w:rPr>
          <w:rFonts w:ascii="Times New Roman CYR" w:hAnsi="Times New Roman CYR"/>
          <w:sz w:val="20"/>
          <w:szCs w:val="20"/>
        </w:rPr>
        <w:t>Областная детская библиотека им.</w:t>
      </w:r>
      <w:r w:rsidR="00353A46" w:rsidRPr="00731D26">
        <w:rPr>
          <w:rFonts w:ascii="Times New Roman CYR" w:hAnsi="Times New Roman CYR"/>
          <w:sz w:val="20"/>
          <w:szCs w:val="20"/>
        </w:rPr>
        <w:t> </w:t>
      </w:r>
      <w:r w:rsidRPr="00731D26">
        <w:rPr>
          <w:rFonts w:ascii="Times New Roman CYR" w:hAnsi="Times New Roman CYR"/>
          <w:sz w:val="20"/>
          <w:szCs w:val="20"/>
        </w:rPr>
        <w:t>И.А.</w:t>
      </w:r>
      <w:r w:rsidR="00353A46" w:rsidRPr="00731D26">
        <w:rPr>
          <w:rFonts w:ascii="Times New Roman CYR" w:hAnsi="Times New Roman CYR"/>
          <w:sz w:val="20"/>
          <w:szCs w:val="20"/>
        </w:rPr>
        <w:t> </w:t>
      </w:r>
      <w:r w:rsidRPr="00731D26">
        <w:rPr>
          <w:rFonts w:ascii="Times New Roman CYR" w:hAnsi="Times New Roman CYR"/>
          <w:sz w:val="20"/>
          <w:szCs w:val="20"/>
        </w:rPr>
        <w:t>Крылова</w:t>
      </w:r>
      <w:r w:rsidR="00824CB7" w:rsidRPr="00B21637">
        <w:rPr>
          <w:rFonts w:ascii="Times New Roman CYR" w:hAnsi="Times New Roman CYR"/>
          <w:sz w:val="20"/>
          <w:szCs w:val="20"/>
        </w:rPr>
        <w:t>»</w:t>
      </w:r>
      <w:r w:rsidRPr="00B21637">
        <w:rPr>
          <w:rFonts w:ascii="Times New Roman CYR" w:hAnsi="Times New Roman CYR"/>
          <w:sz w:val="20"/>
          <w:szCs w:val="20"/>
        </w:rPr>
        <w:t>, 201</w:t>
      </w:r>
      <w:r w:rsidR="009F7B0C" w:rsidRPr="00B21637">
        <w:rPr>
          <w:rFonts w:ascii="Times New Roman CYR" w:hAnsi="Times New Roman CYR"/>
          <w:sz w:val="20"/>
          <w:szCs w:val="20"/>
        </w:rPr>
        <w:t>7</w:t>
      </w:r>
    </w:p>
    <w:p w:rsidR="008C68E8" w:rsidRPr="00152DD8" w:rsidRDefault="008C68E8" w:rsidP="00A21587">
      <w:pPr>
        <w:sectPr w:rsidR="008C68E8" w:rsidRPr="00152DD8" w:rsidSect="00A52ACA">
          <w:pgSz w:w="8419" w:h="11906" w:orient="landscape" w:code="9"/>
          <w:pgMar w:top="737" w:right="794" w:bottom="709" w:left="794" w:header="0" w:footer="0" w:gutter="0"/>
          <w:cols w:space="708"/>
          <w:docGrid w:linePitch="360"/>
        </w:sectPr>
      </w:pPr>
    </w:p>
    <w:p w:rsidR="00795A29" w:rsidRPr="00152DD8" w:rsidRDefault="00795A29" w:rsidP="007F1699">
      <w:pPr>
        <w:pStyle w:val="af0"/>
        <w:spacing w:after="160" w:line="276" w:lineRule="auto"/>
        <w:rPr>
          <w:rFonts w:ascii="Times New Roman CYR" w:hAnsi="Times New Roman CYR"/>
          <w:color w:val="auto"/>
        </w:rPr>
      </w:pPr>
      <w:r w:rsidRPr="008B394D">
        <w:rPr>
          <w:rFonts w:ascii="Times New Roman CYR" w:hAnsi="Times New Roman CYR"/>
          <w:color w:val="auto"/>
        </w:rPr>
        <w:lastRenderedPageBreak/>
        <w:t>Содержание</w:t>
      </w:r>
      <w:r w:rsidR="00987A4B">
        <w:rPr>
          <w:rFonts w:ascii="Times New Roman CYR" w:hAnsi="Times New Roman CYR"/>
          <w:color w:val="auto"/>
        </w:rPr>
        <w:t xml:space="preserve"> </w:t>
      </w:r>
    </w:p>
    <w:p w:rsidR="00E26436" w:rsidRPr="00ED5092" w:rsidRDefault="00EE0FB3" w:rsidP="00D17F7E">
      <w:pPr>
        <w:pStyle w:val="11"/>
        <w:rPr>
          <w:rStyle w:val="af1"/>
          <w:color w:val="auto"/>
        </w:rPr>
      </w:pPr>
      <w:r w:rsidRPr="00ED5092">
        <w:rPr>
          <w:rStyle w:val="af1"/>
          <w:color w:val="auto"/>
        </w:rPr>
        <w:fldChar w:fldCharType="begin"/>
      </w:r>
      <w:r w:rsidRPr="00ED5092">
        <w:rPr>
          <w:rStyle w:val="af1"/>
          <w:color w:val="auto"/>
        </w:rPr>
        <w:instrText xml:space="preserve"> TOC \o "1-1" \h \z \u </w:instrText>
      </w:r>
      <w:r w:rsidRPr="00ED5092">
        <w:rPr>
          <w:rStyle w:val="af1"/>
          <w:color w:val="auto"/>
        </w:rPr>
        <w:fldChar w:fldCharType="separate"/>
      </w:r>
      <w:hyperlink w:anchor="_Toc524515390" w:history="1">
        <w:r w:rsidR="00E26436" w:rsidRPr="00ED5092">
          <w:rPr>
            <w:rStyle w:val="af1"/>
            <w:color w:val="auto"/>
          </w:rPr>
          <w:t>Вступление</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_Toc524515390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4</w:t>
        </w:r>
        <w:r w:rsidR="00E26436" w:rsidRPr="00ED5092">
          <w:rPr>
            <w:rStyle w:val="af1"/>
            <w:webHidden/>
            <w:color w:val="auto"/>
          </w:rPr>
          <w:fldChar w:fldCharType="end"/>
        </w:r>
      </w:hyperlink>
    </w:p>
    <w:p w:rsidR="00E26436" w:rsidRPr="00ED5092" w:rsidRDefault="00E26436" w:rsidP="00D17F7E">
      <w:pPr>
        <w:pStyle w:val="11"/>
        <w:rPr>
          <w:rStyle w:val="af1"/>
          <w:color w:val="auto"/>
          <w:u w:val="none"/>
        </w:rPr>
      </w:pPr>
      <w:r w:rsidRPr="00ED5092">
        <w:rPr>
          <w:rStyle w:val="af1"/>
          <w:color w:val="auto"/>
          <w:u w:val="none"/>
        </w:rPr>
        <w:t xml:space="preserve">Хорошавина Е. В. </w:t>
      </w:r>
      <w:hyperlink w:anchor="_Toc524515391" w:history="1">
        <w:r w:rsidRPr="00ED5092">
          <w:rPr>
            <w:rStyle w:val="af1"/>
            <w:color w:val="auto"/>
            <w:u w:val="none"/>
          </w:rPr>
          <w:t xml:space="preserve">Информационно-библиотечное обслуживание детей </w:t>
        </w:r>
        <w:r w:rsidR="00B162DD">
          <w:rPr>
            <w:rStyle w:val="af1"/>
            <w:color w:val="auto"/>
            <w:u w:val="none"/>
          </w:rPr>
          <w:br/>
        </w:r>
        <w:r w:rsidRPr="00ED5092">
          <w:rPr>
            <w:rStyle w:val="af1"/>
            <w:color w:val="auto"/>
            <w:u w:val="none"/>
          </w:rPr>
          <w:t>в РФ: состояние, тенденции, перспективы</w:t>
        </w:r>
        <w:r w:rsidRPr="00ED5092">
          <w:rPr>
            <w:rStyle w:val="af1"/>
            <w:webHidden/>
            <w:color w:val="auto"/>
            <w:u w:val="none"/>
          </w:rPr>
          <w:tab/>
        </w:r>
        <w:r w:rsidRPr="00ED5092">
          <w:rPr>
            <w:rStyle w:val="af1"/>
            <w:webHidden/>
            <w:color w:val="auto"/>
            <w:u w:val="none"/>
          </w:rPr>
          <w:fldChar w:fldCharType="begin"/>
        </w:r>
        <w:r w:rsidRPr="00ED5092">
          <w:rPr>
            <w:rStyle w:val="af1"/>
            <w:webHidden/>
            <w:color w:val="auto"/>
            <w:u w:val="none"/>
          </w:rPr>
          <w:instrText xml:space="preserve"> PAGEREF _Toc524515391 \h </w:instrText>
        </w:r>
        <w:r w:rsidRPr="00ED5092">
          <w:rPr>
            <w:rStyle w:val="af1"/>
            <w:webHidden/>
            <w:color w:val="auto"/>
            <w:u w:val="none"/>
          </w:rPr>
        </w:r>
        <w:r w:rsidRPr="00ED5092">
          <w:rPr>
            <w:rStyle w:val="af1"/>
            <w:webHidden/>
            <w:color w:val="auto"/>
            <w:u w:val="none"/>
          </w:rPr>
          <w:fldChar w:fldCharType="separate"/>
        </w:r>
        <w:r w:rsidRPr="00ED5092">
          <w:rPr>
            <w:rStyle w:val="af1"/>
            <w:webHidden/>
            <w:color w:val="auto"/>
            <w:u w:val="none"/>
          </w:rPr>
          <w:t>5</w:t>
        </w:r>
        <w:r w:rsidRPr="00ED5092">
          <w:rPr>
            <w:rStyle w:val="af1"/>
            <w:webHidden/>
            <w:color w:val="auto"/>
            <w:u w:val="none"/>
          </w:rPr>
          <w:fldChar w:fldCharType="end"/>
        </w:r>
      </w:hyperlink>
    </w:p>
    <w:p w:rsidR="00E26436" w:rsidRPr="00ED5092" w:rsidRDefault="00B162DD" w:rsidP="00D17F7E">
      <w:pPr>
        <w:pStyle w:val="11"/>
        <w:rPr>
          <w:rStyle w:val="af1"/>
          <w:color w:val="auto"/>
        </w:rPr>
      </w:pPr>
      <w:r w:rsidRPr="002E2482">
        <w:rPr>
          <w:shd w:val="clear" w:color="auto" w:fill="FFFFFF"/>
        </w:rPr>
        <w:t xml:space="preserve">Яковлева </w:t>
      </w:r>
      <w:r w:rsidR="002E2482">
        <w:rPr>
          <w:shd w:val="clear" w:color="auto" w:fill="FFFFFF"/>
        </w:rPr>
        <w:t xml:space="preserve">Е.В. </w:t>
      </w:r>
      <w:hyperlink w:anchor="_Toc524515392" w:history="1">
        <w:r w:rsidR="00E26436" w:rsidRPr="00ED5092">
          <w:rPr>
            <w:rStyle w:val="af1"/>
            <w:color w:val="auto"/>
          </w:rPr>
          <w:t>Библиотечная видеопродукция</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_Toc524515392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12</w:t>
        </w:r>
        <w:r w:rsidR="00E26436" w:rsidRPr="00ED5092">
          <w:rPr>
            <w:rStyle w:val="af1"/>
            <w:webHidden/>
            <w:color w:val="auto"/>
          </w:rPr>
          <w:fldChar w:fldCharType="end"/>
        </w:r>
      </w:hyperlink>
    </w:p>
    <w:p w:rsidR="00E26436" w:rsidRPr="00ED5092" w:rsidRDefault="002E2482" w:rsidP="00D17F7E">
      <w:pPr>
        <w:pStyle w:val="11"/>
        <w:rPr>
          <w:rStyle w:val="af1"/>
          <w:color w:val="auto"/>
        </w:rPr>
      </w:pPr>
      <w:r w:rsidRPr="002E2482">
        <w:rPr>
          <w:rStyle w:val="af1"/>
          <w:color w:val="auto"/>
          <w:u w:val="none"/>
        </w:rPr>
        <w:t>Преминина Е.В.</w:t>
      </w:r>
      <w:r>
        <w:rPr>
          <w:rStyle w:val="af1"/>
          <w:color w:val="auto"/>
          <w:u w:val="none"/>
        </w:rPr>
        <w:t xml:space="preserve"> </w:t>
      </w:r>
      <w:hyperlink w:anchor="_Toc524515393" w:history="1">
        <w:r w:rsidR="00E26436" w:rsidRPr="00ED5092">
          <w:rPr>
            <w:rStyle w:val="af1"/>
            <w:color w:val="auto"/>
          </w:rPr>
          <w:t>3D технологии в практике работы детской библиотеки</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_Toc524515393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16</w:t>
        </w:r>
        <w:r w:rsidR="00E26436" w:rsidRPr="00ED5092">
          <w:rPr>
            <w:rStyle w:val="af1"/>
            <w:webHidden/>
            <w:color w:val="auto"/>
          </w:rPr>
          <w:fldChar w:fldCharType="end"/>
        </w:r>
      </w:hyperlink>
    </w:p>
    <w:p w:rsidR="00E26436" w:rsidRPr="00ED5092" w:rsidRDefault="00597BF1" w:rsidP="00D17F7E">
      <w:pPr>
        <w:pStyle w:val="11"/>
        <w:rPr>
          <w:rStyle w:val="af1"/>
          <w:color w:val="auto"/>
        </w:rPr>
      </w:pPr>
      <w:r w:rsidRPr="00597BF1">
        <w:rPr>
          <w:rStyle w:val="af1"/>
          <w:color w:val="auto"/>
          <w:u w:val="none"/>
        </w:rPr>
        <w:t xml:space="preserve">Гуцул Л.В. </w:t>
      </w:r>
      <w:hyperlink w:anchor="_Toc524515394" w:history="1">
        <w:r w:rsidR="00E26436" w:rsidRPr="00597BF1">
          <w:rPr>
            <w:rStyle w:val="af1"/>
            <w:color w:val="auto"/>
            <w:u w:val="none"/>
          </w:rPr>
          <w:t>Использование совре</w:t>
        </w:r>
        <w:r w:rsidR="00D17F7E">
          <w:rPr>
            <w:rStyle w:val="af1"/>
            <w:color w:val="auto"/>
            <w:u w:val="none"/>
          </w:rPr>
          <w:t xml:space="preserve">менных технологий приобщения к чтению детей и подростков: </w:t>
        </w:r>
        <w:r w:rsidR="00E26436" w:rsidRPr="00597BF1">
          <w:rPr>
            <w:rStyle w:val="af1"/>
            <w:color w:val="auto"/>
            <w:u w:val="none"/>
          </w:rPr>
          <w:t>из опыта работы Крымской республиканской</w:t>
        </w:r>
        <w:r w:rsidR="00F50B95">
          <w:rPr>
            <w:rStyle w:val="af1"/>
            <w:color w:val="auto"/>
            <w:u w:val="none"/>
          </w:rPr>
          <w:t xml:space="preserve"> </w:t>
        </w:r>
        <w:r w:rsidR="00E26436" w:rsidRPr="00597BF1">
          <w:rPr>
            <w:rStyle w:val="af1"/>
            <w:color w:val="auto"/>
            <w:u w:val="none"/>
          </w:rPr>
          <w:t>детской библиотеки им. В.Н. Орлова</w:t>
        </w:r>
        <w:r w:rsidR="00E26436" w:rsidRPr="00597BF1">
          <w:rPr>
            <w:rStyle w:val="af1"/>
            <w:webHidden/>
            <w:color w:val="auto"/>
            <w:u w:val="none"/>
          </w:rPr>
          <w:tab/>
        </w:r>
        <w:r w:rsidR="00E26436" w:rsidRPr="00597BF1">
          <w:rPr>
            <w:rStyle w:val="af1"/>
            <w:webHidden/>
            <w:color w:val="auto"/>
            <w:u w:val="none"/>
          </w:rPr>
          <w:fldChar w:fldCharType="begin"/>
        </w:r>
        <w:r w:rsidR="00E26436" w:rsidRPr="00597BF1">
          <w:rPr>
            <w:rStyle w:val="af1"/>
            <w:webHidden/>
            <w:color w:val="auto"/>
            <w:u w:val="none"/>
          </w:rPr>
          <w:instrText xml:space="preserve"> PAGEREF _Toc524515394 \h </w:instrText>
        </w:r>
        <w:r w:rsidR="00E26436" w:rsidRPr="00597BF1">
          <w:rPr>
            <w:rStyle w:val="af1"/>
            <w:webHidden/>
            <w:color w:val="auto"/>
            <w:u w:val="none"/>
          </w:rPr>
        </w:r>
        <w:r w:rsidR="00E26436" w:rsidRPr="00597BF1">
          <w:rPr>
            <w:rStyle w:val="af1"/>
            <w:webHidden/>
            <w:color w:val="auto"/>
            <w:u w:val="none"/>
          </w:rPr>
          <w:fldChar w:fldCharType="separate"/>
        </w:r>
        <w:r w:rsidR="00E26436" w:rsidRPr="00597BF1">
          <w:rPr>
            <w:rStyle w:val="af1"/>
            <w:webHidden/>
            <w:color w:val="auto"/>
            <w:u w:val="none"/>
          </w:rPr>
          <w:t>20</w:t>
        </w:r>
        <w:r w:rsidR="00E26436" w:rsidRPr="00597BF1">
          <w:rPr>
            <w:rStyle w:val="af1"/>
            <w:webHidden/>
            <w:color w:val="auto"/>
            <w:u w:val="none"/>
          </w:rPr>
          <w:fldChar w:fldCharType="end"/>
        </w:r>
      </w:hyperlink>
    </w:p>
    <w:p w:rsidR="00E26436" w:rsidRPr="00ED5092" w:rsidRDefault="002009B9" w:rsidP="00D17F7E">
      <w:pPr>
        <w:pStyle w:val="11"/>
        <w:rPr>
          <w:rStyle w:val="af1"/>
          <w:color w:val="auto"/>
        </w:rPr>
      </w:pPr>
      <w:r w:rsidRPr="002009B9">
        <w:rPr>
          <w:rStyle w:val="af1"/>
          <w:color w:val="auto"/>
          <w:u w:val="none"/>
        </w:rPr>
        <w:t>Диканенко</w:t>
      </w:r>
      <w:r>
        <w:rPr>
          <w:rStyle w:val="af1"/>
          <w:color w:val="auto"/>
          <w:u w:val="none"/>
        </w:rPr>
        <w:t xml:space="preserve"> Л.Н. </w:t>
      </w:r>
      <w:hyperlink w:anchor="_Toc524515395" w:history="1">
        <w:r w:rsidR="00E26436" w:rsidRPr="00ED5092">
          <w:rPr>
            <w:rStyle w:val="af1"/>
            <w:color w:val="auto"/>
          </w:rPr>
          <w:t>«Голос. Книга» О го</w:t>
        </w:r>
        <w:r w:rsidR="00D17F7E">
          <w:rPr>
            <w:rStyle w:val="af1"/>
            <w:color w:val="auto"/>
          </w:rPr>
          <w:t>родском творческом конкурсе для </w:t>
        </w:r>
        <w:r w:rsidR="00E26436" w:rsidRPr="00ED5092">
          <w:rPr>
            <w:rStyle w:val="af1"/>
            <w:color w:val="auto"/>
          </w:rPr>
          <w:t>детей и юношества</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_Toc524515395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23</w:t>
        </w:r>
        <w:r w:rsidR="00E26436" w:rsidRPr="00ED5092">
          <w:rPr>
            <w:rStyle w:val="af1"/>
            <w:webHidden/>
            <w:color w:val="auto"/>
          </w:rPr>
          <w:fldChar w:fldCharType="end"/>
        </w:r>
      </w:hyperlink>
    </w:p>
    <w:p w:rsidR="00E26436" w:rsidRPr="00D17F7E" w:rsidRDefault="00D17F7E" w:rsidP="00D17F7E">
      <w:pPr>
        <w:pStyle w:val="11"/>
        <w:rPr>
          <w:rStyle w:val="af1"/>
          <w:color w:val="auto"/>
          <w:u w:val="none"/>
        </w:rPr>
      </w:pPr>
      <w:r w:rsidRPr="00D17F7E">
        <w:rPr>
          <w:rStyle w:val="af1"/>
          <w:color w:val="auto"/>
          <w:u w:val="none"/>
        </w:rPr>
        <w:t>Девяткина</w:t>
      </w:r>
      <w:r w:rsidR="00846097">
        <w:rPr>
          <w:rStyle w:val="af1"/>
          <w:color w:val="auto"/>
          <w:u w:val="none"/>
          <w:lang w:val="en-US"/>
        </w:rPr>
        <w:t> </w:t>
      </w:r>
      <w:r>
        <w:rPr>
          <w:rStyle w:val="af1"/>
          <w:color w:val="auto"/>
          <w:u w:val="none"/>
        </w:rPr>
        <w:t>Т.П., Гизун Е.В.</w:t>
      </w:r>
      <w:r w:rsidRPr="00D17F7E">
        <w:rPr>
          <w:rStyle w:val="af1"/>
          <w:color w:val="auto"/>
          <w:u w:val="none"/>
        </w:rPr>
        <w:t xml:space="preserve"> </w:t>
      </w:r>
      <w:hyperlink w:anchor="_Toc524515396" w:history="1">
        <w:r w:rsidR="00E26436" w:rsidRPr="00D17F7E">
          <w:rPr>
            <w:rStyle w:val="af1"/>
            <w:color w:val="auto"/>
            <w:u w:val="none"/>
          </w:rPr>
          <w:t>«Читаем с интересом!</w:t>
        </w:r>
        <w:r>
          <w:rPr>
            <w:rStyle w:val="af1"/>
            <w:color w:val="auto"/>
            <w:u w:val="none"/>
          </w:rPr>
          <w:t>»</w:t>
        </w:r>
        <w:r w:rsidR="00E26436" w:rsidRPr="00D17F7E">
          <w:rPr>
            <w:rStyle w:val="af1"/>
            <w:color w:val="auto"/>
            <w:u w:val="none"/>
          </w:rPr>
          <w:t>: опыт Мурманской областной детско-юношеской би</w:t>
        </w:r>
        <w:r>
          <w:rPr>
            <w:rStyle w:val="af1"/>
            <w:color w:val="auto"/>
            <w:u w:val="none"/>
          </w:rPr>
          <w:t>блиотеки</w:t>
        </w:r>
        <w:r w:rsidR="00F50B95">
          <w:rPr>
            <w:rStyle w:val="af1"/>
            <w:color w:val="auto"/>
            <w:u w:val="none"/>
          </w:rPr>
          <w:t xml:space="preserve"> </w:t>
        </w:r>
        <w:r>
          <w:rPr>
            <w:rStyle w:val="af1"/>
            <w:color w:val="auto"/>
            <w:u w:val="none"/>
          </w:rPr>
          <w:t>по продвижению чтения</w:t>
        </w:r>
        <w:r w:rsidR="00E26436" w:rsidRPr="00D17F7E">
          <w:rPr>
            <w:rStyle w:val="af1"/>
            <w:webHidden/>
            <w:color w:val="auto"/>
            <w:u w:val="none"/>
          </w:rPr>
          <w:tab/>
        </w:r>
        <w:r w:rsidR="00E26436" w:rsidRPr="00D17F7E">
          <w:rPr>
            <w:rStyle w:val="af1"/>
            <w:webHidden/>
            <w:color w:val="auto"/>
            <w:u w:val="none"/>
          </w:rPr>
          <w:fldChar w:fldCharType="begin"/>
        </w:r>
        <w:r w:rsidR="00E26436" w:rsidRPr="00D17F7E">
          <w:rPr>
            <w:rStyle w:val="af1"/>
            <w:webHidden/>
            <w:color w:val="auto"/>
            <w:u w:val="none"/>
          </w:rPr>
          <w:instrText xml:space="preserve"> PAGEREF _Toc524515396 \h </w:instrText>
        </w:r>
        <w:r w:rsidR="00E26436" w:rsidRPr="00D17F7E">
          <w:rPr>
            <w:rStyle w:val="af1"/>
            <w:webHidden/>
            <w:color w:val="auto"/>
            <w:u w:val="none"/>
          </w:rPr>
        </w:r>
        <w:r w:rsidR="00E26436" w:rsidRPr="00D17F7E">
          <w:rPr>
            <w:rStyle w:val="af1"/>
            <w:webHidden/>
            <w:color w:val="auto"/>
            <w:u w:val="none"/>
          </w:rPr>
          <w:fldChar w:fldCharType="separate"/>
        </w:r>
        <w:r w:rsidR="00E26436" w:rsidRPr="00D17F7E">
          <w:rPr>
            <w:rStyle w:val="af1"/>
            <w:webHidden/>
            <w:color w:val="auto"/>
            <w:u w:val="none"/>
          </w:rPr>
          <w:t>27</w:t>
        </w:r>
        <w:r w:rsidR="00E26436" w:rsidRPr="00D17F7E">
          <w:rPr>
            <w:rStyle w:val="af1"/>
            <w:webHidden/>
            <w:color w:val="auto"/>
            <w:u w:val="none"/>
          </w:rPr>
          <w:fldChar w:fldCharType="end"/>
        </w:r>
      </w:hyperlink>
    </w:p>
    <w:p w:rsidR="00E26436" w:rsidRPr="00ED5092" w:rsidRDefault="00F50B95" w:rsidP="00D17F7E">
      <w:pPr>
        <w:pStyle w:val="11"/>
        <w:rPr>
          <w:rStyle w:val="af1"/>
          <w:color w:val="auto"/>
        </w:rPr>
      </w:pPr>
      <w:r w:rsidRPr="00F50B95">
        <w:rPr>
          <w:rStyle w:val="af1"/>
          <w:color w:val="auto"/>
          <w:u w:val="none"/>
        </w:rPr>
        <w:t>Николаева</w:t>
      </w:r>
      <w:r>
        <w:rPr>
          <w:rStyle w:val="af1"/>
          <w:color w:val="auto"/>
          <w:u w:val="none"/>
        </w:rPr>
        <w:t xml:space="preserve"> С.А. </w:t>
      </w:r>
      <w:hyperlink w:anchor="_Toc524515397" w:history="1">
        <w:r w:rsidR="00E26436" w:rsidRPr="00ED5092">
          <w:rPr>
            <w:rStyle w:val="af1"/>
            <w:color w:val="auto"/>
          </w:rPr>
          <w:t>Создание комфортной среды как один из основных факторов повышения привлекательности б</w:t>
        </w:r>
        <w:r>
          <w:rPr>
            <w:rStyle w:val="af1"/>
            <w:color w:val="auto"/>
          </w:rPr>
          <w:t>иблиотеки для детей и родителей:</w:t>
        </w:r>
        <w:r w:rsidR="00E26436" w:rsidRPr="00ED5092">
          <w:rPr>
            <w:rStyle w:val="af1"/>
            <w:color w:val="auto"/>
          </w:rPr>
          <w:t xml:space="preserve"> </w:t>
        </w:r>
        <w:r>
          <w:rPr>
            <w:rStyle w:val="af1"/>
            <w:color w:val="auto"/>
          </w:rPr>
          <w:t>и</w:t>
        </w:r>
        <w:r w:rsidR="00E26436" w:rsidRPr="00ED5092">
          <w:rPr>
            <w:rStyle w:val="af1"/>
            <w:color w:val="auto"/>
          </w:rPr>
          <w:t>з опыта работы МУК ЦБС г. Рыбинска</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_Toc524515397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34</w:t>
        </w:r>
        <w:r w:rsidR="00E26436" w:rsidRPr="00ED5092">
          <w:rPr>
            <w:rStyle w:val="af1"/>
            <w:webHidden/>
            <w:color w:val="auto"/>
          </w:rPr>
          <w:fldChar w:fldCharType="end"/>
        </w:r>
      </w:hyperlink>
    </w:p>
    <w:p w:rsidR="00E26436" w:rsidRPr="00ED5092" w:rsidRDefault="00CE3359" w:rsidP="00D17F7E">
      <w:pPr>
        <w:pStyle w:val="11"/>
        <w:rPr>
          <w:rStyle w:val="af1"/>
          <w:color w:val="auto"/>
        </w:rPr>
      </w:pPr>
      <w:hyperlink w:anchor="_Toc524515398" w:history="1">
        <w:r w:rsidR="00487635">
          <w:rPr>
            <w:rStyle w:val="af1"/>
            <w:color w:val="auto"/>
          </w:rPr>
          <w:t xml:space="preserve">Руднева Н.А. </w:t>
        </w:r>
        <w:r w:rsidR="00E26436" w:rsidRPr="00ED5092">
          <w:rPr>
            <w:rStyle w:val="af1"/>
            <w:color w:val="auto"/>
          </w:rPr>
          <w:t>Краеведческий сайт детско-юношеской библиотеки</w:t>
        </w:r>
        <w:r w:rsidR="00F50B95">
          <w:rPr>
            <w:rStyle w:val="af1"/>
            <w:color w:val="auto"/>
          </w:rPr>
          <w:t xml:space="preserve"> </w:t>
        </w:r>
        <w:r w:rsidR="00E26436" w:rsidRPr="00ED5092">
          <w:rPr>
            <w:rStyle w:val="af1"/>
            <w:color w:val="auto"/>
          </w:rPr>
          <w:t>как средство для поддержки и развития интереса</w:t>
        </w:r>
        <w:r w:rsidR="00F50B95">
          <w:rPr>
            <w:rStyle w:val="af1"/>
            <w:color w:val="auto"/>
          </w:rPr>
          <w:t xml:space="preserve"> </w:t>
        </w:r>
        <w:r w:rsidR="00E26436" w:rsidRPr="00ED5092">
          <w:rPr>
            <w:rStyle w:val="af1"/>
            <w:color w:val="auto"/>
          </w:rPr>
          <w:t>к малой родине и площадка для предоставления</w:t>
        </w:r>
        <w:r w:rsidR="00F50B95">
          <w:rPr>
            <w:rStyle w:val="af1"/>
            <w:color w:val="auto"/>
          </w:rPr>
          <w:t xml:space="preserve"> </w:t>
        </w:r>
        <w:r w:rsidR="00E26436" w:rsidRPr="00ED5092">
          <w:rPr>
            <w:rStyle w:val="af1"/>
            <w:color w:val="auto"/>
          </w:rPr>
          <w:t>ресурсов библиотеки виртуальным пользователям</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_Toc524515398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40</w:t>
        </w:r>
        <w:r w:rsidR="00E26436" w:rsidRPr="00ED5092">
          <w:rPr>
            <w:rStyle w:val="af1"/>
            <w:webHidden/>
            <w:color w:val="auto"/>
          </w:rPr>
          <w:fldChar w:fldCharType="end"/>
        </w:r>
      </w:hyperlink>
    </w:p>
    <w:p w:rsidR="00E26436" w:rsidRPr="00ED5092" w:rsidRDefault="00CE3359" w:rsidP="00D17F7E">
      <w:pPr>
        <w:pStyle w:val="11"/>
        <w:rPr>
          <w:rStyle w:val="af1"/>
          <w:color w:val="auto"/>
        </w:rPr>
      </w:pPr>
      <w:hyperlink w:anchor="_Toc524515399" w:history="1">
        <w:r w:rsidR="00E8070A">
          <w:rPr>
            <w:rStyle w:val="af1"/>
            <w:color w:val="auto"/>
          </w:rPr>
          <w:t xml:space="preserve">Пыряева Т.Ю. </w:t>
        </w:r>
        <w:r w:rsidR="00E26436" w:rsidRPr="00ED5092">
          <w:rPr>
            <w:rStyle w:val="af1"/>
            <w:color w:val="auto"/>
          </w:rPr>
          <w:t>Эмоционально-ценностные отношения к истории отечества (краеведческая деятельность</w:t>
        </w:r>
        <w:r w:rsidR="00F50B95">
          <w:rPr>
            <w:rStyle w:val="af1"/>
            <w:color w:val="auto"/>
          </w:rPr>
          <w:t xml:space="preserve"> </w:t>
        </w:r>
        <w:r w:rsidR="00E26436" w:rsidRPr="00ED5092">
          <w:rPr>
            <w:rStyle w:val="af1"/>
            <w:color w:val="auto"/>
          </w:rPr>
          <w:t>как эффективный ресурс развития библиотеки:</w:t>
        </w:r>
        <w:r w:rsidR="00F50B95">
          <w:rPr>
            <w:rStyle w:val="af1"/>
            <w:color w:val="auto"/>
          </w:rPr>
          <w:t xml:space="preserve"> </w:t>
        </w:r>
        <w:r w:rsidR="00E26436" w:rsidRPr="00ED5092">
          <w:rPr>
            <w:rStyle w:val="af1"/>
            <w:color w:val="auto"/>
          </w:rPr>
          <w:t>внедрение ИКТ в краеведение)</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_Toc524515399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44</w:t>
        </w:r>
        <w:r w:rsidR="00E26436" w:rsidRPr="00ED5092">
          <w:rPr>
            <w:rStyle w:val="af1"/>
            <w:webHidden/>
            <w:color w:val="auto"/>
          </w:rPr>
          <w:fldChar w:fldCharType="end"/>
        </w:r>
      </w:hyperlink>
    </w:p>
    <w:p w:rsidR="00E26436" w:rsidRPr="00ED5092" w:rsidRDefault="00CE3359" w:rsidP="00D17F7E">
      <w:pPr>
        <w:pStyle w:val="11"/>
        <w:rPr>
          <w:rStyle w:val="af1"/>
          <w:color w:val="auto"/>
        </w:rPr>
      </w:pPr>
      <w:hyperlink w:anchor="_Toc524515400" w:history="1">
        <w:r w:rsidR="00B45FA5">
          <w:rPr>
            <w:rStyle w:val="af1"/>
            <w:color w:val="auto"/>
          </w:rPr>
          <w:t xml:space="preserve">Яковлева Е.В. </w:t>
        </w:r>
        <w:r w:rsidR="00E26436" w:rsidRPr="00ED5092">
          <w:rPr>
            <w:rStyle w:val="af1"/>
            <w:color w:val="auto"/>
          </w:rPr>
          <w:t>Использование интерактивных форм</w:t>
        </w:r>
        <w:r w:rsidR="00F50B95">
          <w:rPr>
            <w:rStyle w:val="af1"/>
            <w:color w:val="auto"/>
          </w:rPr>
          <w:t xml:space="preserve"> </w:t>
        </w:r>
        <w:r w:rsidR="00E26436" w:rsidRPr="00ED5092">
          <w:rPr>
            <w:rStyle w:val="af1"/>
            <w:color w:val="auto"/>
          </w:rPr>
          <w:t>в библиотечной работе с детьми и подростками</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_Toc524515400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46</w:t>
        </w:r>
        <w:r w:rsidR="00E26436" w:rsidRPr="00ED5092">
          <w:rPr>
            <w:rStyle w:val="af1"/>
            <w:webHidden/>
            <w:color w:val="auto"/>
          </w:rPr>
          <w:fldChar w:fldCharType="end"/>
        </w:r>
      </w:hyperlink>
    </w:p>
    <w:p w:rsidR="00E26436" w:rsidRPr="00ED5092" w:rsidRDefault="00CE3359" w:rsidP="00D17F7E">
      <w:pPr>
        <w:pStyle w:val="11"/>
        <w:rPr>
          <w:rStyle w:val="af1"/>
          <w:color w:val="auto"/>
        </w:rPr>
      </w:pPr>
      <w:hyperlink w:anchor="_Toc524515401" w:history="1">
        <w:r w:rsidR="0065104A">
          <w:rPr>
            <w:rStyle w:val="af1"/>
            <w:color w:val="auto"/>
          </w:rPr>
          <w:t xml:space="preserve">Агафонова С.В. </w:t>
        </w:r>
        <w:r w:rsidR="00E26436" w:rsidRPr="00ED5092">
          <w:rPr>
            <w:rStyle w:val="af1"/>
            <w:color w:val="auto"/>
          </w:rPr>
          <w:t>Библиотечная акция как способ повышения интереса</w:t>
        </w:r>
        <w:r w:rsidR="00F50B95">
          <w:rPr>
            <w:rStyle w:val="af1"/>
            <w:color w:val="auto"/>
          </w:rPr>
          <w:t xml:space="preserve"> </w:t>
        </w:r>
        <w:r w:rsidR="00E26436" w:rsidRPr="00ED5092">
          <w:rPr>
            <w:rStyle w:val="af1"/>
            <w:color w:val="auto"/>
          </w:rPr>
          <w:t>к книге и библиотеке</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_Toc524515401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57</w:t>
        </w:r>
        <w:r w:rsidR="00E26436" w:rsidRPr="00ED5092">
          <w:rPr>
            <w:rStyle w:val="af1"/>
            <w:webHidden/>
            <w:color w:val="auto"/>
          </w:rPr>
          <w:fldChar w:fldCharType="end"/>
        </w:r>
      </w:hyperlink>
    </w:p>
    <w:p w:rsidR="00E26436" w:rsidRPr="00ED5092" w:rsidRDefault="00CE3359" w:rsidP="00D17F7E">
      <w:pPr>
        <w:pStyle w:val="11"/>
        <w:rPr>
          <w:rStyle w:val="af1"/>
          <w:color w:val="auto"/>
        </w:rPr>
      </w:pPr>
      <w:hyperlink w:anchor="_Toc524515402" w:history="1">
        <w:r w:rsidR="00665DD8">
          <w:rPr>
            <w:rStyle w:val="af1"/>
            <w:color w:val="auto"/>
          </w:rPr>
          <w:t xml:space="preserve">Закациоло М.Н. </w:t>
        </w:r>
        <w:r w:rsidR="00E26436" w:rsidRPr="00ED5092">
          <w:rPr>
            <w:rStyle w:val="af1"/>
            <w:color w:val="auto"/>
          </w:rPr>
          <w:t>Библиотека и семья: пути взаимодействия</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_Toc524515402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70</w:t>
        </w:r>
        <w:r w:rsidR="00E26436" w:rsidRPr="00ED5092">
          <w:rPr>
            <w:rStyle w:val="af1"/>
            <w:webHidden/>
            <w:color w:val="auto"/>
          </w:rPr>
          <w:fldChar w:fldCharType="end"/>
        </w:r>
      </w:hyperlink>
    </w:p>
    <w:p w:rsidR="00E26436" w:rsidRPr="00ED5092" w:rsidRDefault="00040071" w:rsidP="00D17F7E">
      <w:pPr>
        <w:pStyle w:val="11"/>
        <w:rPr>
          <w:rStyle w:val="af1"/>
          <w:color w:val="auto"/>
        </w:rPr>
      </w:pPr>
      <w:r w:rsidRPr="00040071">
        <w:rPr>
          <w:rStyle w:val="af1"/>
          <w:color w:val="auto"/>
          <w:u w:val="none"/>
        </w:rPr>
        <w:t xml:space="preserve">Тотьмянина Ю.С. </w:t>
      </w:r>
      <w:hyperlink w:anchor="_Toc524515403" w:history="1">
        <w:r w:rsidR="00E26436" w:rsidRPr="00ED5092">
          <w:rPr>
            <w:rStyle w:val="af1"/>
            <w:color w:val="auto"/>
          </w:rPr>
          <w:t>Современная библиотека</w:t>
        </w:r>
        <w:r w:rsidR="00F50B95">
          <w:rPr>
            <w:rStyle w:val="af1"/>
            <w:color w:val="auto"/>
          </w:rPr>
          <w:t xml:space="preserve"> </w:t>
        </w:r>
        <w:r w:rsidR="00E26436" w:rsidRPr="00ED5092">
          <w:rPr>
            <w:rStyle w:val="af1"/>
            <w:color w:val="auto"/>
          </w:rPr>
          <w:t>и методы работы с детьми и подростками</w:t>
        </w:r>
        <w:r w:rsidR="00F50B95">
          <w:rPr>
            <w:rStyle w:val="af1"/>
            <w:color w:val="auto"/>
          </w:rPr>
          <w:t xml:space="preserve"> </w:t>
        </w:r>
        <w:r w:rsidR="00E26436" w:rsidRPr="00ED5092">
          <w:rPr>
            <w:rStyle w:val="af1"/>
            <w:color w:val="auto"/>
          </w:rPr>
          <w:t>в Городской библиотеке им. Александра Невского</w:t>
        </w:r>
        <w:r w:rsidR="00F50B95">
          <w:rPr>
            <w:rStyle w:val="af1"/>
            <w:color w:val="auto"/>
          </w:rPr>
          <w:t xml:space="preserve"> </w:t>
        </w:r>
        <w:r>
          <w:rPr>
            <w:rStyle w:val="af1"/>
            <w:color w:val="auto"/>
          </w:rPr>
          <w:t>г. </w:t>
        </w:r>
        <w:r w:rsidR="00E26436" w:rsidRPr="00ED5092">
          <w:rPr>
            <w:rStyle w:val="af1"/>
            <w:color w:val="auto"/>
          </w:rPr>
          <w:t>Переславля-Залесского</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_Toc524515403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73</w:t>
        </w:r>
        <w:r w:rsidR="00E26436" w:rsidRPr="00ED5092">
          <w:rPr>
            <w:rStyle w:val="af1"/>
            <w:webHidden/>
            <w:color w:val="auto"/>
          </w:rPr>
          <w:fldChar w:fldCharType="end"/>
        </w:r>
      </w:hyperlink>
    </w:p>
    <w:p w:rsidR="00E26436" w:rsidRPr="00ED5092" w:rsidRDefault="000039F6" w:rsidP="00D17F7E">
      <w:pPr>
        <w:pStyle w:val="11"/>
        <w:rPr>
          <w:rStyle w:val="af1"/>
          <w:color w:val="auto"/>
        </w:rPr>
      </w:pPr>
      <w:r>
        <w:rPr>
          <w:rStyle w:val="af1"/>
          <w:color w:val="auto"/>
          <w:u w:val="none"/>
        </w:rPr>
        <w:t>Никитина А.Б.</w:t>
      </w:r>
      <w:r w:rsidR="00870D22" w:rsidRPr="00870D22">
        <w:rPr>
          <w:rStyle w:val="af1"/>
          <w:color w:val="auto"/>
          <w:u w:val="none"/>
        </w:rPr>
        <w:t xml:space="preserve"> </w:t>
      </w:r>
      <w:hyperlink w:anchor="_Toc524515404" w:history="1">
        <w:r w:rsidR="00E26436" w:rsidRPr="00ED5092">
          <w:rPr>
            <w:rStyle w:val="af1"/>
            <w:color w:val="auto"/>
          </w:rPr>
          <w:t>«Все цвета радости»</w:t>
        </w:r>
        <w:r w:rsidR="00F50B95">
          <w:rPr>
            <w:rStyle w:val="af1"/>
            <w:color w:val="auto"/>
          </w:rPr>
          <w:t xml:space="preserve"> </w:t>
        </w:r>
        <w:r w:rsidR="00E26436" w:rsidRPr="00ED5092">
          <w:rPr>
            <w:rStyle w:val="af1"/>
            <w:color w:val="auto"/>
          </w:rPr>
          <w:t>или спектр досуговых программ библиотеки</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_Toc524515404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75</w:t>
        </w:r>
        <w:r w:rsidR="00E26436" w:rsidRPr="00ED5092">
          <w:rPr>
            <w:rStyle w:val="af1"/>
            <w:webHidden/>
            <w:color w:val="auto"/>
          </w:rPr>
          <w:fldChar w:fldCharType="end"/>
        </w:r>
      </w:hyperlink>
    </w:p>
    <w:p w:rsidR="00E26436" w:rsidRPr="00ED5092" w:rsidRDefault="00861C7E" w:rsidP="00D17F7E">
      <w:pPr>
        <w:pStyle w:val="11"/>
        <w:rPr>
          <w:rStyle w:val="af1"/>
          <w:color w:val="auto"/>
        </w:rPr>
      </w:pPr>
      <w:r w:rsidRPr="00861C7E">
        <w:rPr>
          <w:rStyle w:val="af1"/>
          <w:color w:val="auto"/>
          <w:u w:val="none"/>
        </w:rPr>
        <w:t xml:space="preserve">Янчевская Л.В. </w:t>
      </w:r>
      <w:hyperlink w:anchor="_Toc524515405" w:history="1">
        <w:r w:rsidR="00E26436" w:rsidRPr="00ED5092">
          <w:rPr>
            <w:rStyle w:val="af1"/>
            <w:color w:val="auto"/>
          </w:rPr>
          <w:t>Расширяя горизонты: новые аспекты</w:t>
        </w:r>
        <w:r w:rsidR="00F50B95">
          <w:rPr>
            <w:rStyle w:val="af1"/>
            <w:color w:val="auto"/>
          </w:rPr>
          <w:t xml:space="preserve"> </w:t>
        </w:r>
        <w:r w:rsidR="00E26436" w:rsidRPr="00ED5092">
          <w:rPr>
            <w:rStyle w:val="af1"/>
            <w:color w:val="auto"/>
          </w:rPr>
          <w:t>международного сотрудничества</w:t>
        </w:r>
        <w:r w:rsidR="00E26436" w:rsidRPr="00ED5092">
          <w:rPr>
            <w:rStyle w:val="af1"/>
            <w:webHidden/>
            <w:color w:val="auto"/>
          </w:rPr>
          <w:tab/>
        </w:r>
        <w:r w:rsidR="00E26436" w:rsidRPr="00ED5092">
          <w:rPr>
            <w:rStyle w:val="af1"/>
            <w:webHidden/>
            <w:color w:val="auto"/>
          </w:rPr>
          <w:fldChar w:fldCharType="begin"/>
        </w:r>
        <w:r w:rsidR="00E26436" w:rsidRPr="00ED5092">
          <w:rPr>
            <w:rStyle w:val="af1"/>
            <w:webHidden/>
            <w:color w:val="auto"/>
          </w:rPr>
          <w:instrText xml:space="preserve"> PAGEREF _Toc524515405 \h </w:instrText>
        </w:r>
        <w:r w:rsidR="00E26436" w:rsidRPr="00ED5092">
          <w:rPr>
            <w:rStyle w:val="af1"/>
            <w:webHidden/>
            <w:color w:val="auto"/>
          </w:rPr>
        </w:r>
        <w:r w:rsidR="00E26436" w:rsidRPr="00ED5092">
          <w:rPr>
            <w:rStyle w:val="af1"/>
            <w:webHidden/>
            <w:color w:val="auto"/>
          </w:rPr>
          <w:fldChar w:fldCharType="separate"/>
        </w:r>
        <w:r w:rsidR="00E26436" w:rsidRPr="00ED5092">
          <w:rPr>
            <w:rStyle w:val="af1"/>
            <w:webHidden/>
            <w:color w:val="auto"/>
          </w:rPr>
          <w:t>83</w:t>
        </w:r>
        <w:r w:rsidR="00E26436" w:rsidRPr="00ED5092">
          <w:rPr>
            <w:rStyle w:val="af1"/>
            <w:webHidden/>
            <w:color w:val="auto"/>
          </w:rPr>
          <w:fldChar w:fldCharType="end"/>
        </w:r>
      </w:hyperlink>
    </w:p>
    <w:p w:rsidR="00795A29" w:rsidRPr="00ED5092" w:rsidRDefault="00EE0FB3" w:rsidP="00D17F7E">
      <w:pPr>
        <w:pStyle w:val="11"/>
        <w:rPr>
          <w:rStyle w:val="af1"/>
          <w:color w:val="auto"/>
        </w:rPr>
      </w:pPr>
      <w:r w:rsidRPr="00ED5092">
        <w:rPr>
          <w:rStyle w:val="af1"/>
          <w:color w:val="auto"/>
        </w:rPr>
        <w:fldChar w:fldCharType="end"/>
      </w:r>
      <w:r w:rsidR="00795A29" w:rsidRPr="00ED5092">
        <w:rPr>
          <w:rStyle w:val="af1"/>
          <w:color w:val="auto"/>
        </w:rPr>
        <w:br w:type="page"/>
      </w:r>
    </w:p>
    <w:p w:rsidR="00EC2726" w:rsidRPr="00296562" w:rsidRDefault="00EC2726" w:rsidP="00C27A6E">
      <w:pPr>
        <w:pStyle w:val="1"/>
        <w:spacing w:before="0" w:after="240"/>
        <w:ind w:right="51"/>
      </w:pPr>
      <w:bookmarkStart w:id="0" w:name="_Toc524515390"/>
      <w:r w:rsidRPr="00296562">
        <w:lastRenderedPageBreak/>
        <w:t>Уважаемые коллеги!</w:t>
      </w:r>
      <w:bookmarkEnd w:id="0"/>
    </w:p>
    <w:p w:rsidR="00F12FC9" w:rsidRPr="00F12FC9" w:rsidRDefault="00F12FC9" w:rsidP="00F12FC9">
      <w:pPr>
        <w:spacing w:line="264" w:lineRule="auto"/>
        <w:ind w:right="51" w:firstLine="567"/>
      </w:pPr>
      <w:r w:rsidRPr="00F12FC9">
        <w:t xml:space="preserve">Предлагаем вашему вниманию сборник материалов межрегиональной научно-практической конференции новые возможности и направления развития детских библиотек в условиях современного общества», </w:t>
      </w:r>
      <w:proofErr w:type="gramStart"/>
      <w:r w:rsidRPr="00F12FC9">
        <w:t>которая</w:t>
      </w:r>
      <w:proofErr w:type="gramEnd"/>
      <w:r w:rsidRPr="00F12FC9">
        <w:t xml:space="preserve"> состоялась 14-15 ноября 2017 г. в Ярославле. Мероприятие проводилось в целях определения точек эффективного развития детских библиотек и перспективных направлений организации библиотечного обслуживания детей в современных условиях. Участники конференции – руководители и специалисты библиотек, обслуживающих детей, из 10 регионов РФ – делились своими наработками по совершенствованию библиотечного обслуживания, созданию в библиотеках пространства, привлекательного для ребёнка-читателя, рассказывали об актуальных практиках использования современных технологий продвижения чтения. </w:t>
      </w:r>
    </w:p>
    <w:p w:rsidR="00F12FC9" w:rsidRPr="00F12FC9" w:rsidRDefault="00F12FC9" w:rsidP="00F12FC9">
      <w:pPr>
        <w:spacing w:line="264" w:lineRule="auto"/>
        <w:ind w:right="51" w:firstLine="567"/>
      </w:pPr>
      <w:r w:rsidRPr="00F12FC9">
        <w:t>Важное место в работе конференции занял доклад заведующе</w:t>
      </w:r>
      <w:r w:rsidR="00846097">
        <w:t>й</w:t>
      </w:r>
      <w:r w:rsidRPr="00F12FC9">
        <w:t xml:space="preserve"> научно-методическим отделом Российской государственной детской библиотеки Хорошавиной Екатерины Владимировны, в </w:t>
      </w:r>
      <w:proofErr w:type="gramStart"/>
      <w:r w:rsidRPr="00F12FC9">
        <w:t>ходе</w:t>
      </w:r>
      <w:proofErr w:type="gramEnd"/>
      <w:r w:rsidRPr="00F12FC9">
        <w:t xml:space="preserve"> которого внимание слушателей было обращено на новые нормативно-правовые и экономические условия работы библиотек, на усложнение структуры детского читательского контингента и читательских интересов детей, на необходимость постоянно</w:t>
      </w:r>
      <w:r w:rsidR="00846097">
        <w:t>го</w:t>
      </w:r>
      <w:r w:rsidRPr="00F12FC9">
        <w:t xml:space="preserve"> повыш</w:t>
      </w:r>
      <w:r w:rsidR="00846097">
        <w:t>ения</w:t>
      </w:r>
      <w:r w:rsidRPr="00F12FC9">
        <w:t xml:space="preserve"> профессиональн</w:t>
      </w:r>
      <w:r w:rsidR="00846097">
        <w:t>ого</w:t>
      </w:r>
      <w:r w:rsidRPr="00F12FC9">
        <w:t xml:space="preserve"> уровн</w:t>
      </w:r>
      <w:r w:rsidR="00846097">
        <w:t>я для</w:t>
      </w:r>
      <w:r w:rsidR="00846097" w:rsidRPr="00846097">
        <w:t xml:space="preserve"> </w:t>
      </w:r>
      <w:r w:rsidR="00846097" w:rsidRPr="00F12FC9">
        <w:t>библиотечны</w:t>
      </w:r>
      <w:r w:rsidR="00846097">
        <w:t>х</w:t>
      </w:r>
      <w:r w:rsidR="00846097" w:rsidRPr="00F12FC9">
        <w:t xml:space="preserve"> специалист</w:t>
      </w:r>
      <w:r w:rsidR="00846097">
        <w:t>ов</w:t>
      </w:r>
      <w:r w:rsidRPr="00F12FC9">
        <w:t xml:space="preserve">. Практической иллюстрацией основных тезисов доклада Е.В. Хорошавиной стали выступления руководителей учреждений культуры, предоставляющих услуги детям в муниципальных образованиях ЯО. Директор ЦБС </w:t>
      </w:r>
      <w:proofErr w:type="spellStart"/>
      <w:r w:rsidRPr="00F12FC9">
        <w:t>Тутаевского</w:t>
      </w:r>
      <w:proofErr w:type="spellEnd"/>
      <w:r w:rsidRPr="00F12FC9">
        <w:t xml:space="preserve"> МР Г.В.</w:t>
      </w:r>
      <w:r w:rsidR="001E11D1">
        <w:t> </w:t>
      </w:r>
      <w:r w:rsidRPr="00F12FC9">
        <w:t>Бокова на конкретных примерах показала, что значит соответствовать современным требованиям библиотечного обслуживания, и какую роль в этом играет профессионализм и заинтересованность библиотекарей. Директор районного координационно-методическ</w:t>
      </w:r>
      <w:r w:rsidR="003A6E10">
        <w:t>ого центра Ярославского МР В.Ю.</w:t>
      </w:r>
      <w:r w:rsidR="001E11D1">
        <w:t> </w:t>
      </w:r>
      <w:r w:rsidRPr="00F12FC9">
        <w:t xml:space="preserve">Абросимов почеркнул необходимость всемерной поддержки библиотек и поделился </w:t>
      </w:r>
      <w:r w:rsidR="001E11D1">
        <w:t>своей точкой зрения на</w:t>
      </w:r>
      <w:r w:rsidRPr="00F12FC9">
        <w:t xml:space="preserve"> перспектив</w:t>
      </w:r>
      <w:r w:rsidR="001E11D1">
        <w:t>ы</w:t>
      </w:r>
      <w:r w:rsidRPr="00F12FC9">
        <w:t xml:space="preserve"> развития, проблем</w:t>
      </w:r>
      <w:r w:rsidR="001E11D1">
        <w:t>ы</w:t>
      </w:r>
      <w:r w:rsidRPr="00F12FC9">
        <w:t xml:space="preserve"> и план</w:t>
      </w:r>
      <w:r w:rsidR="001E11D1">
        <w:t>ы</w:t>
      </w:r>
      <w:r w:rsidRPr="00F12FC9">
        <w:t xml:space="preserve"> библиотек Ярославского района. Ряд выступлений были посвящены теме использования современных, в </w:t>
      </w:r>
      <w:proofErr w:type="spellStart"/>
      <w:r w:rsidRPr="00F12FC9">
        <w:t>т.ч</w:t>
      </w:r>
      <w:proofErr w:type="spellEnd"/>
      <w:r w:rsidRPr="00F12FC9">
        <w:t xml:space="preserve">. информационно-коммуникационных, технологий приобщения детей к чтению, созданию библиотеками мультимедийной продукции, продвижению чтения в </w:t>
      </w:r>
      <w:proofErr w:type="gramStart"/>
      <w:r w:rsidRPr="00F12FC9">
        <w:t>интернет-среде</w:t>
      </w:r>
      <w:proofErr w:type="gramEnd"/>
      <w:r w:rsidRPr="00F12FC9">
        <w:t>. В ходе работы конференции рассматривались вопросы межведомственного взаимодействия, организации семейного чтения, проведени</w:t>
      </w:r>
      <w:r w:rsidR="001E11D1">
        <w:t>е</w:t>
      </w:r>
      <w:r w:rsidRPr="00F12FC9">
        <w:t xml:space="preserve"> библиотечных акций разного уровня, развити</w:t>
      </w:r>
      <w:r w:rsidR="001E11D1">
        <w:t>е</w:t>
      </w:r>
      <w:r w:rsidRPr="00F12FC9">
        <w:t xml:space="preserve"> творческих способностей детей. </w:t>
      </w:r>
    </w:p>
    <w:p w:rsidR="00066D2C" w:rsidRPr="00F12FC9" w:rsidRDefault="00F12FC9" w:rsidP="00F12FC9">
      <w:pPr>
        <w:spacing w:line="264" w:lineRule="auto"/>
        <w:ind w:right="51" w:firstLine="567"/>
      </w:pPr>
      <w:r w:rsidRPr="00F12FC9">
        <w:t>Сборник адресован библиотекарям, работающим с детьми, педагогам, специалистам учреждений культуры.</w:t>
      </w:r>
    </w:p>
    <w:p w:rsidR="002339F5" w:rsidRPr="005A779E" w:rsidRDefault="00353A46" w:rsidP="00A21587">
      <w:pPr>
        <w:pStyle w:val="1"/>
        <w:rPr>
          <w:szCs w:val="24"/>
        </w:rPr>
      </w:pPr>
      <w:r w:rsidRPr="00152DD8">
        <w:rPr>
          <w:rFonts w:ascii="Times New Roman CYR" w:hAnsi="Times New Roman CYR"/>
        </w:rPr>
        <w:br w:type="page"/>
      </w:r>
      <w:bookmarkStart w:id="1" w:name="_Toc524515391"/>
      <w:r w:rsidR="00BF5792" w:rsidRPr="00BF5792">
        <w:lastRenderedPageBreak/>
        <w:t>Информационно-библиотечное обслуживание детей в РФ: состояние, тенденции, перспективы</w:t>
      </w:r>
      <w:bookmarkEnd w:id="1"/>
    </w:p>
    <w:p w:rsidR="002339F5" w:rsidRPr="005A779E" w:rsidRDefault="00BF5792" w:rsidP="00A21587">
      <w:pPr>
        <w:pStyle w:val="a5"/>
      </w:pPr>
      <w:r w:rsidRPr="00607F53">
        <w:rPr>
          <w:b/>
        </w:rPr>
        <w:t>Хорошавина Екатерина Владимировна,</w:t>
      </w:r>
      <w:r w:rsidRPr="007600BB">
        <w:t xml:space="preserve"> </w:t>
      </w:r>
      <w:r w:rsidRPr="00BF5792">
        <w:br/>
      </w:r>
      <w:r w:rsidR="00E04015">
        <w:t>зав.</w:t>
      </w:r>
      <w:r w:rsidRPr="007600BB">
        <w:t xml:space="preserve"> научно-методическим отделом</w:t>
      </w:r>
      <w:r w:rsidRPr="00BF5792">
        <w:br/>
      </w:r>
      <w:r w:rsidRPr="007600BB">
        <w:t xml:space="preserve">Российской государственной детской библиотеки, </w:t>
      </w:r>
      <w:r w:rsidRPr="00BF5792">
        <w:br/>
      </w:r>
      <w:r w:rsidRPr="007600BB">
        <w:t>кандидат педагогических наук</w:t>
      </w:r>
      <w:r w:rsidRPr="005A779E">
        <w:t xml:space="preserve"> </w:t>
      </w:r>
    </w:p>
    <w:p w:rsidR="00BF5792" w:rsidRPr="00E4212F" w:rsidRDefault="00BF5792" w:rsidP="00964A26">
      <w:pPr>
        <w:pStyle w:val="af8"/>
      </w:pPr>
      <w:r w:rsidRPr="00964A26">
        <w:t xml:space="preserve">Одним из приоритетных направлений в современной культурной и образовательной политике государства, имеющим важнейшее значение для развития страны, является приобщение подрастающего поколения к чтению. </w:t>
      </w:r>
      <w:bookmarkStart w:id="2" w:name="_Hlk516047042"/>
      <w:proofErr w:type="gramStart"/>
      <w:r w:rsidRPr="00964A26">
        <w:t xml:space="preserve">Развитая сеть различных типов библиотек является неотъемлемой частью инфраструктуры поддержки детского чтения и важной составляющей в выполнении плана основных мероприятий, проводимых в </w:t>
      </w:r>
      <w:r w:rsidRPr="00E4212F">
        <w:t>рамках Десятилетия детства (2018-2027 гг.)</w:t>
      </w:r>
      <w:r w:rsidRPr="00E4212F">
        <w:rPr>
          <w:rStyle w:val="aff0"/>
        </w:rPr>
        <w:footnoteReference w:id="1"/>
      </w:r>
      <w:r w:rsidRPr="00E4212F">
        <w:t>, а также практических мер по реализации Концепции программы поддержки детского и юношеского чтения в Российской Федерации</w:t>
      </w:r>
      <w:r w:rsidRPr="00E4212F">
        <w:rPr>
          <w:rStyle w:val="aff0"/>
        </w:rPr>
        <w:footnoteReference w:id="2"/>
      </w:r>
      <w:r w:rsidRPr="00E4212F">
        <w:t xml:space="preserve"> и подготовленной </w:t>
      </w:r>
      <w:bookmarkStart w:id="7" w:name="_Hlk515456095"/>
      <w:r w:rsidR="00EC0399">
        <w:t>п</w:t>
      </w:r>
      <w:r w:rsidRPr="00E4212F">
        <w:t xml:space="preserve">одпрограммы </w:t>
      </w:r>
      <w:r w:rsidR="009259F8">
        <w:t>№</w:t>
      </w:r>
      <w:r w:rsidR="007E6E98">
        <w:t> </w:t>
      </w:r>
      <w:r w:rsidRPr="00E4212F">
        <w:t xml:space="preserve">6 </w:t>
      </w:r>
      <w:r w:rsidR="00824CB7">
        <w:t>«</w:t>
      </w:r>
      <w:r w:rsidRPr="00E4212F">
        <w:t>Детское и юношеское чтение</w:t>
      </w:r>
      <w:r w:rsidR="00824CB7">
        <w:t>»</w:t>
      </w:r>
      <w:r w:rsidRPr="00E4212F">
        <w:t xml:space="preserve"> государственной программы </w:t>
      </w:r>
      <w:bookmarkStart w:id="8" w:name="_Hlk519165873"/>
      <w:r w:rsidRPr="00E4212F">
        <w:t xml:space="preserve">Российской Федерации </w:t>
      </w:r>
      <w:bookmarkEnd w:id="8"/>
      <w:r w:rsidR="00824CB7">
        <w:t>«</w:t>
      </w:r>
      <w:r w:rsidRPr="00E4212F">
        <w:t>Информационное общество (2011-2020 гг.)</w:t>
      </w:r>
      <w:r w:rsidR="00824CB7">
        <w:t>»</w:t>
      </w:r>
      <w:bookmarkEnd w:id="7"/>
      <w:r w:rsidRPr="00E4212F">
        <w:rPr>
          <w:rStyle w:val="aff0"/>
        </w:rPr>
        <w:footnoteReference w:id="3"/>
      </w:r>
      <w:r w:rsidRPr="00E4212F">
        <w:t>.</w:t>
      </w:r>
      <w:proofErr w:type="gramEnd"/>
    </w:p>
    <w:bookmarkEnd w:id="2"/>
    <w:p w:rsidR="00BF5792" w:rsidRPr="00E4212F" w:rsidRDefault="00BF5792" w:rsidP="00964A26">
      <w:pPr>
        <w:pStyle w:val="af8"/>
      </w:pPr>
      <w:r w:rsidRPr="00E4212F">
        <w:t>В нашей стране создана и уже более 100 лет успешно функционирует уникальная сеть специализированных детских библиотек</w:t>
      </w:r>
      <w:r>
        <w:t xml:space="preserve"> (</w:t>
      </w:r>
      <w:r w:rsidRPr="00667928">
        <w:t xml:space="preserve">3 346 </w:t>
      </w:r>
      <w:r>
        <w:t>ед.)</w:t>
      </w:r>
      <w:r w:rsidRPr="00E4212F">
        <w:t>. Всё большее количество библиотек для взрослых</w:t>
      </w:r>
      <w:r w:rsidR="00902076">
        <w:t xml:space="preserve"> (</w:t>
      </w:r>
      <w:r w:rsidR="00902076" w:rsidRPr="00E4212F">
        <w:t>37</w:t>
      </w:r>
      <w:r w:rsidR="00902076">
        <w:t> 160 ед.)</w:t>
      </w:r>
      <w:r w:rsidRPr="00E4212F">
        <w:t xml:space="preserve"> также стали включать юных читателей в сферу своих интересов. </w:t>
      </w:r>
      <w:bookmarkStart w:id="9" w:name="_Hlk519598536"/>
      <w:bookmarkStart w:id="10" w:name="_Hlk519598675"/>
      <w:r w:rsidRPr="00E4212F">
        <w:t xml:space="preserve">В целом, </w:t>
      </w:r>
      <w:bookmarkEnd w:id="9"/>
      <w:r w:rsidRPr="00E4212F">
        <w:t xml:space="preserve">дети составляют 40% всех пользователей библиотек Министерства культуры </w:t>
      </w:r>
      <w:bookmarkEnd w:id="10"/>
      <w:r>
        <w:t>РФ</w:t>
      </w:r>
      <w:r w:rsidRPr="00E4212F">
        <w:t>, половину из них обслуживают специализированные детские библиотеки</w:t>
      </w:r>
      <w:r w:rsidRPr="00E4212F">
        <w:rPr>
          <w:rStyle w:val="aff0"/>
          <w:color w:val="000000"/>
        </w:rPr>
        <w:footnoteReference w:id="4"/>
      </w:r>
      <w:r w:rsidRPr="00E4212F">
        <w:t>.</w:t>
      </w:r>
    </w:p>
    <w:p w:rsidR="00BF5792" w:rsidRPr="00E4212F" w:rsidRDefault="00BF5792" w:rsidP="00964A26">
      <w:pPr>
        <w:pStyle w:val="af8"/>
      </w:pPr>
      <w:r w:rsidRPr="00E4212F">
        <w:t xml:space="preserve">Следует отметить, что во многих странах мира сегодня большое значение придается развитию специализированного библиотечного обслуживания детей. Это характерно как для западных стран, так и стран Юго-Восточной Азии. </w:t>
      </w:r>
      <w:proofErr w:type="gramStart"/>
      <w:r w:rsidRPr="00E4212F">
        <w:t>Детские библиотеки успешно осуществляют свою деятельность в Австрии, Италии, Франции, Германии, Нидерландах, Аргентине, Индонезии, на Кубе, странах Африки (Бенин).</w:t>
      </w:r>
      <w:proofErr w:type="gramEnd"/>
      <w:r w:rsidRPr="00E4212F">
        <w:t xml:space="preserve"> В последние десятилетия открылись крупные национальные библиотеки для детей в </w:t>
      </w:r>
      <w:r w:rsidRPr="00E4212F">
        <w:lastRenderedPageBreak/>
        <w:t>Японии (Токио) и Южной Корее (Сеул), появилось детское подразделение Национальной библиотеки в Китае (Пекин).</w:t>
      </w:r>
    </w:p>
    <w:p w:rsidR="00BF5792" w:rsidRPr="00E4212F" w:rsidRDefault="00BF5792" w:rsidP="00964A26">
      <w:pPr>
        <w:pStyle w:val="af8"/>
      </w:pPr>
      <w:r w:rsidRPr="00E4212F">
        <w:t xml:space="preserve">Безусловно, наибольшего успеха достигают те страны, где развитая сеть специализированных библиотек поддерживается на уровне органов власти. </w:t>
      </w:r>
      <w:proofErr w:type="gramStart"/>
      <w:r w:rsidRPr="00E4212F">
        <w:t xml:space="preserve">Большие надежды профессиональное библиотечное сообщество нашей страны возлагает на современную государственную политику, </w:t>
      </w:r>
      <w:bookmarkStart w:id="11" w:name="_Hlk522006756"/>
      <w:r w:rsidRPr="00E4212F">
        <w:t>изложенную Президентом Российской Федерации В. В. Путиным в послании к Федеральному Собранию</w:t>
      </w:r>
      <w:r w:rsidRPr="00E4212F">
        <w:rPr>
          <w:rStyle w:val="aff0"/>
        </w:rPr>
        <w:footnoteReference w:id="5"/>
      </w:r>
      <w:r w:rsidRPr="00E4212F">
        <w:t xml:space="preserve">, </w:t>
      </w:r>
      <w:bookmarkEnd w:id="11"/>
      <w:r w:rsidRPr="00E4212F">
        <w:t xml:space="preserve">а также в Указе </w:t>
      </w:r>
      <w:r w:rsidR="00824CB7">
        <w:t>«</w:t>
      </w:r>
      <w:r w:rsidRPr="00E4212F">
        <w:t>О национальных целях и стратегических задачах развития Российской Федерации на период до 2024 года</w:t>
      </w:r>
      <w:r w:rsidR="00824CB7">
        <w:t>»</w:t>
      </w:r>
      <w:r w:rsidRPr="00E4212F">
        <w:rPr>
          <w:rStyle w:val="aff0"/>
        </w:rPr>
        <w:footnoteReference w:id="6"/>
      </w:r>
      <w:r w:rsidRPr="00E4212F">
        <w:t>. Особое внимание Президент Российской Федерации обращает на необходимость обеспечения шаговой доступности важнейших учреждений социально-культурной сферы и развити</w:t>
      </w:r>
      <w:r w:rsidR="00183C09">
        <w:t>е</w:t>
      </w:r>
      <w:r w:rsidRPr="00E4212F">
        <w:t xml:space="preserve"> муниципальных</w:t>
      </w:r>
      <w:proofErr w:type="gramEnd"/>
      <w:r w:rsidRPr="00E4212F">
        <w:t xml:space="preserve"> библиотек.</w:t>
      </w:r>
    </w:p>
    <w:p w:rsidR="00BF5792" w:rsidRPr="00E4212F" w:rsidRDefault="00BF5792" w:rsidP="00964A26">
      <w:pPr>
        <w:pStyle w:val="af8"/>
      </w:pPr>
      <w:bookmarkStart w:id="14" w:name="_Hlk516217208"/>
      <w:r w:rsidRPr="00E4212F">
        <w:t xml:space="preserve">В условиях возрастающей роли детства и чтения, необходимо укреплять наиболее важные составляющие библиотечно-информационного обслуживания подрастающего поколения. Основным ресурсом библиотек, которые до сих пор остаются единственным бесплатным источником книг для населения, являются </w:t>
      </w:r>
      <w:r w:rsidRPr="00E4212F">
        <w:rPr>
          <w:b/>
        </w:rPr>
        <w:t>библиотечные фонды</w:t>
      </w:r>
      <w:r w:rsidRPr="00E4212F">
        <w:t>.</w:t>
      </w:r>
    </w:p>
    <w:p w:rsidR="00BF5792" w:rsidRPr="00E4212F" w:rsidRDefault="00BF5792" w:rsidP="00964A26">
      <w:pPr>
        <w:pStyle w:val="af8"/>
      </w:pPr>
      <w:r w:rsidRPr="00E4212F">
        <w:t xml:space="preserve">Между тем фонды библиотек практически не пополняются современными изданиями для детей. В городах и сельских населённых пунктах библиотеки почти повсеместно сталкиваются с проблемой нехватки средств на комплектование фондов современной качественной детской литературой. Так, в 2017 году муниципальные детские библиотеки в расчёте на одного читателя получили, в среднем, всего по 0,19 документа (в среднем библиотеки Министерства культуры </w:t>
      </w:r>
      <w:r>
        <w:t>РФ</w:t>
      </w:r>
      <w:r w:rsidRPr="00E4212F">
        <w:t xml:space="preserve"> получили 0,3 документа).</w:t>
      </w:r>
    </w:p>
    <w:p w:rsidR="00BF5792" w:rsidRPr="00E4212F" w:rsidRDefault="00BF5792" w:rsidP="00964A26">
      <w:pPr>
        <w:pStyle w:val="af8"/>
      </w:pPr>
      <w:bookmarkStart w:id="15" w:name="_Hlk520303113"/>
      <w:r w:rsidRPr="00E4212F">
        <w:t xml:space="preserve">В центральных детских библиотеках регионов, наблюдавшееся в последние годы снижение фондов приостановилось. Во многом это объясняется освоением библиотеками в 2016 году дополнительных средств из резервного фонда Президента </w:t>
      </w:r>
      <w:bookmarkStart w:id="16" w:name="_Hlk522523031"/>
      <w:r w:rsidRPr="00E4212F">
        <w:t>Российской Федерации</w:t>
      </w:r>
      <w:bookmarkEnd w:id="16"/>
      <w:r w:rsidRPr="00E4212F">
        <w:rPr>
          <w:vertAlign w:val="superscript"/>
        </w:rPr>
        <w:footnoteReference w:id="7"/>
      </w:r>
      <w:r w:rsidRPr="00E4212F">
        <w:t xml:space="preserve">. </w:t>
      </w:r>
    </w:p>
    <w:bookmarkEnd w:id="15"/>
    <w:p w:rsidR="00BF5792" w:rsidRPr="00E4212F" w:rsidRDefault="00BF5792" w:rsidP="00183C09">
      <w:pPr>
        <w:ind w:right="0" w:firstLine="567"/>
      </w:pPr>
      <w:r w:rsidRPr="00183C09">
        <w:rPr>
          <w:rFonts w:cs="Times New Roman"/>
          <w:szCs w:val="28"/>
          <w:lang w:eastAsia="en-US"/>
        </w:rPr>
        <w:t>Решение проблемы доступности детской литературы обсуждалось в рамках книжного фестиваля</w:t>
      </w:r>
      <w:r w:rsidRPr="00E4212F">
        <w:t xml:space="preserve"> </w:t>
      </w:r>
      <w:r w:rsidR="00824CB7">
        <w:t>«</w:t>
      </w:r>
      <w:r w:rsidRPr="00E4212F">
        <w:t>Красная площадь</w:t>
      </w:r>
      <w:r w:rsidR="00824CB7">
        <w:t>»</w:t>
      </w:r>
      <w:r w:rsidRPr="00E4212F">
        <w:t xml:space="preserve"> 6 июня 2017 года. По итогам встречи</w:t>
      </w:r>
      <w:r w:rsidR="00183C09">
        <w:t>,</w:t>
      </w:r>
      <w:r w:rsidRPr="00E4212F">
        <w:t xml:space="preserve"> Председатель Правит</w:t>
      </w:r>
      <w:r w:rsidR="00183C09">
        <w:t>ельства Российской Федерации Д.</w:t>
      </w:r>
      <w:r w:rsidRPr="00E4212F">
        <w:t>А.</w:t>
      </w:r>
      <w:r w:rsidR="00183C09">
        <w:t> </w:t>
      </w:r>
      <w:r w:rsidRPr="00E4212F">
        <w:t xml:space="preserve">Медведев дал поручение Минкультуры России, Минфину России и Роспечати – представить в срок до 1 сентября 2017 года предложения по увеличению объёма межбюджетных трансфертов из федерального бюджета, </w:t>
      </w:r>
      <w:r w:rsidRPr="00E4212F">
        <w:lastRenderedPageBreak/>
        <w:t>предоставляемых на комплектование книгами для детей и юношества фондов государственных и муниципальных библиотек.</w:t>
      </w:r>
    </w:p>
    <w:p w:rsidR="00BF5792" w:rsidRPr="00E4212F" w:rsidRDefault="00BF5792" w:rsidP="002C67D3">
      <w:pPr>
        <w:pStyle w:val="af8"/>
      </w:pPr>
      <w:proofErr w:type="gramStart"/>
      <w:r w:rsidRPr="00E4212F">
        <w:t xml:space="preserve">Следует отметить, что в Подпрограмме 6 </w:t>
      </w:r>
      <w:r w:rsidR="00824CB7">
        <w:t>«</w:t>
      </w:r>
      <w:r w:rsidRPr="00E4212F">
        <w:t>Детское и юношеское чтение</w:t>
      </w:r>
      <w:r w:rsidR="00824CB7">
        <w:t>»</w:t>
      </w:r>
      <w:r w:rsidRPr="00E4212F">
        <w:t xml:space="preserve"> государственной программы РФ </w:t>
      </w:r>
      <w:r w:rsidR="00824CB7">
        <w:t>«</w:t>
      </w:r>
      <w:r w:rsidRPr="00E4212F">
        <w:t>Информационное общество (2011-2020 гг.)</w:t>
      </w:r>
      <w:r w:rsidR="00824CB7">
        <w:t>»</w:t>
      </w:r>
      <w:r w:rsidRPr="00E4212F">
        <w:t xml:space="preserve"> предусмотрено формирование и реализация государственного заказа на обеспечение детских и юношеских библиотек субъектов РФ социально-значимой детской и юношеской литературой, тематическими рекомендательными указателями (пособиями, обзорами) современной детской и юношеской литературы, специализированными периодическими печатными изданиями аналогичного профиля.</w:t>
      </w:r>
      <w:proofErr w:type="gramEnd"/>
    </w:p>
    <w:bookmarkEnd w:id="14"/>
    <w:p w:rsidR="00BF5792" w:rsidRPr="00E4212F" w:rsidRDefault="00BF5792" w:rsidP="002C67D3">
      <w:pPr>
        <w:pStyle w:val="af8"/>
      </w:pPr>
      <w:r w:rsidRPr="00C4601D">
        <w:t>Интерес юных читателей</w:t>
      </w:r>
      <w:r w:rsidRPr="00E4212F">
        <w:t xml:space="preserve"> к библиотеке напрямую зависит от того, как организовано </w:t>
      </w:r>
      <w:r w:rsidRPr="00E4212F">
        <w:rPr>
          <w:b/>
        </w:rPr>
        <w:t>библиотечное пространство</w:t>
      </w:r>
      <w:r w:rsidRPr="00E4212F">
        <w:t>. Сегодня особая миссия библиотек состоит в том, чтобы предоставить детям свою собственную, независимую территорию, оснащенную необходимой инфраструктурой для чтения, образования, развивающих игр, творчества, общения и досуга. Согласно Концепции библиотечного обслуживания детей в России на 2014-2020 гг.</w:t>
      </w:r>
      <w:r w:rsidRPr="00E4212F">
        <w:rPr>
          <w:rStyle w:val="aff0"/>
        </w:rPr>
        <w:footnoteReference w:id="8"/>
      </w:r>
      <w:r w:rsidRPr="00E4212F">
        <w:t xml:space="preserve"> одним из критериев современной детской библиотеки становится наличие свободного, безопасного, комфортного пространства, способствующего развитию личности ребёнка.</w:t>
      </w:r>
    </w:p>
    <w:p w:rsidR="00BF5792" w:rsidRPr="00E4212F" w:rsidRDefault="00BF5792" w:rsidP="002C67D3">
      <w:pPr>
        <w:pStyle w:val="af8"/>
      </w:pPr>
      <w:r w:rsidRPr="00E4212F">
        <w:t xml:space="preserve">Далеко не все детские библиотеки соответствуют этим требованиям. В настоящее время 270 муниципальных детских библиотек нуждаются в капитальном ремонте (помещениям 17 библиотек регионального значения также необходим капитальный ремонт). Здания 23 муниципальных детских библиотек находятся в аварийном состоянии. Большое значение для дальнейшей модернизации библиотек и проведения в них ремонтных работ имеет наличие у библиотеки права управления помещением. Сегодня 495 муниципальных детских библиотек и 15 библиотек регионального значения занимают арендованные здания. </w:t>
      </w:r>
    </w:p>
    <w:p w:rsidR="00BF5792" w:rsidRPr="00E4212F" w:rsidRDefault="00BF5792" w:rsidP="002C67D3">
      <w:pPr>
        <w:pStyle w:val="af8"/>
      </w:pPr>
      <w:proofErr w:type="gramStart"/>
      <w:r w:rsidRPr="00E4212F">
        <w:t xml:space="preserve">Распространенная модель библиотечного обслуживания населения в небольших городах и сельских поселениях России – обслуживание взрослых и детей в одном небольшом здании – исключает возможность зонирования информационной продукции в соответствии с требованиями </w:t>
      </w:r>
      <w:bookmarkStart w:id="18" w:name="_Hlk522127811"/>
      <w:r w:rsidRPr="00E4212F">
        <w:t xml:space="preserve">Федерального закона </w:t>
      </w:r>
      <w:r w:rsidR="00824CB7">
        <w:t>«</w:t>
      </w:r>
      <w:r w:rsidRPr="00E4212F">
        <w:t>О защите детей от информации, причиняющей вред их здоровью и развитию</w:t>
      </w:r>
      <w:r w:rsidR="00824CB7">
        <w:t>»</w:t>
      </w:r>
      <w:bookmarkEnd w:id="18"/>
      <w:r w:rsidRPr="00E4212F">
        <w:rPr>
          <w:rStyle w:val="aff0"/>
        </w:rPr>
        <w:footnoteReference w:id="9"/>
      </w:r>
      <w:r w:rsidRPr="00E4212F">
        <w:t>. Очевидно, что не все библиотеки располагают возможностью расставить книги для взрослых и для детей на расстоянии 100 метров</w:t>
      </w:r>
      <w:proofErr w:type="gramEnd"/>
      <w:r w:rsidRPr="00E4212F">
        <w:t xml:space="preserve"> друг от друга.</w:t>
      </w:r>
    </w:p>
    <w:p w:rsidR="00BF5792" w:rsidRPr="00E4212F" w:rsidRDefault="00BF5792" w:rsidP="002C67D3">
      <w:pPr>
        <w:pStyle w:val="af8"/>
      </w:pPr>
      <w:r w:rsidRPr="00E4212F">
        <w:t xml:space="preserve">Актуальной остается задача создания доступной среды для детей с ограниченными возможностями здоровья, а также </w:t>
      </w:r>
      <w:r w:rsidR="006B1D92">
        <w:t xml:space="preserve">для </w:t>
      </w:r>
      <w:r w:rsidRPr="00E4212F">
        <w:t>родител</w:t>
      </w:r>
      <w:r w:rsidR="006B1D92">
        <w:t>ей</w:t>
      </w:r>
      <w:r w:rsidRPr="00E4212F">
        <w:t xml:space="preserve"> с </w:t>
      </w:r>
      <w:r w:rsidRPr="00E4212F">
        <w:lastRenderedPageBreak/>
        <w:t>маленькими, в том числе</w:t>
      </w:r>
      <w:r w:rsidR="00C4601D">
        <w:t>,</w:t>
      </w:r>
      <w:r w:rsidRPr="00E4212F">
        <w:t xml:space="preserve"> грудными детьми. Формирование системы интегрированного библиотечного обслуживания требует не только комплектования фондов специальными изданиями, но и организацию беспрепятственного доступа к библиотечному пространству, приобретения специального оборудования и обучения персонала.</w:t>
      </w:r>
    </w:p>
    <w:p w:rsidR="00BF5792" w:rsidRPr="00E4212F" w:rsidRDefault="00BF5792" w:rsidP="006B1D92">
      <w:pPr>
        <w:ind w:right="0" w:firstLine="567"/>
      </w:pPr>
      <w:r w:rsidRPr="00E4212F">
        <w:t xml:space="preserve">Для современных библиотек важно предоставить комфортные и безопасные условия для своих пользователей не только в своих стенах, но и в </w:t>
      </w:r>
      <w:r w:rsidRPr="00E4212F">
        <w:rPr>
          <w:b/>
        </w:rPr>
        <w:t>сети Интернет</w:t>
      </w:r>
      <w:r w:rsidRPr="00E4212F">
        <w:t>.</w:t>
      </w:r>
      <w:r>
        <w:t xml:space="preserve"> </w:t>
      </w:r>
      <w:r w:rsidRPr="00E4212F">
        <w:t>Выполняя свою социальную миссию информационных, просветительских и культурных центров, библиотеки играют важную роль в формировании умения пользоваться достоверной качественной информацией, разбираться в потоке постоянно обновляемых сведений.</w:t>
      </w:r>
    </w:p>
    <w:p w:rsidR="00BF5792" w:rsidRPr="00E4212F" w:rsidRDefault="00BF5792" w:rsidP="006B1D92">
      <w:pPr>
        <w:ind w:right="0" w:firstLine="567"/>
      </w:pPr>
      <w:bookmarkStart w:id="19" w:name="_Hlk522269907"/>
      <w:r w:rsidRPr="00E4212F">
        <w:t>Наличие сайта является неотъемлемой частью обслуживания пользователей библиотек</w:t>
      </w:r>
      <w:r w:rsidRPr="00E4212F">
        <w:rPr>
          <w:rStyle w:val="aff0"/>
        </w:rPr>
        <w:footnoteReference w:id="10"/>
      </w:r>
      <w:r w:rsidRPr="00E4212F">
        <w:t xml:space="preserve">. Он не только формирует позитивный имидж учреждения, но и является навигатором в информационном пространстве электронных ресурсов. Ежегодно увеличивается количество муниципальных детских библиотек, имеющих свой </w:t>
      </w:r>
      <w:r w:rsidRPr="00E4212F">
        <w:rPr>
          <w:b/>
        </w:rPr>
        <w:t>официальный сайт</w:t>
      </w:r>
      <w:r w:rsidRPr="00E4212F">
        <w:t xml:space="preserve">. С 2015 года почти в два раза выросло число обращений </w:t>
      </w:r>
      <w:r w:rsidRPr="00E4212F">
        <w:rPr>
          <w:b/>
        </w:rPr>
        <w:t>удалённых пользователей</w:t>
      </w:r>
      <w:r w:rsidRPr="00E4212F">
        <w:t>. По данным за 2017 год 80% муниципальных детских библиотек предоставляют доступ в интернет своим читателям.</w:t>
      </w:r>
      <w:bookmarkStart w:id="20" w:name="_Hlk522268683"/>
      <w:r w:rsidRPr="00E4212F">
        <w:t xml:space="preserve"> </w:t>
      </w:r>
      <w:bookmarkStart w:id="21" w:name="_Hlk522268551"/>
      <w:r w:rsidRPr="00E4212F">
        <w:t xml:space="preserve">Однако библиотеки не всегда имеют возможность своевременно обновлять и пополнять парк компьютерной техники, а </w:t>
      </w:r>
      <w:bookmarkEnd w:id="20"/>
      <w:bookmarkEnd w:id="21"/>
      <w:r w:rsidRPr="00E4212F">
        <w:t>подключение к интернету зачастую нестабильно или ограничено в объеме трафика.</w:t>
      </w:r>
    </w:p>
    <w:bookmarkEnd w:id="19"/>
    <w:p w:rsidR="00BF5792" w:rsidRPr="00E4212F" w:rsidRDefault="00BF5792" w:rsidP="006B1D92">
      <w:pPr>
        <w:ind w:right="0" w:firstLine="567"/>
      </w:pPr>
      <w:r w:rsidRPr="00E4212F">
        <w:t xml:space="preserve">В настоящий момент все </w:t>
      </w:r>
      <w:bookmarkStart w:id="22" w:name="_Hlk522118836"/>
      <w:r w:rsidRPr="00E4212F">
        <w:t>центральные детские библиотеки</w:t>
      </w:r>
      <w:bookmarkEnd w:id="22"/>
      <w:r w:rsidRPr="00E4212F">
        <w:t xml:space="preserve"> регионов не только предоставляют доступ к интернету своим посетителям, но и осуществляют ряд </w:t>
      </w:r>
      <w:bookmarkStart w:id="23" w:name="_Hlk522118385"/>
      <w:r w:rsidRPr="00E4212F">
        <w:t>услуг в удалённом режиме</w:t>
      </w:r>
      <w:bookmarkEnd w:id="23"/>
      <w:r w:rsidRPr="00E4212F">
        <w:t xml:space="preserve">: предоставляют пользователям возможность продления выданных документов (81%), </w:t>
      </w:r>
      <w:proofErr w:type="spellStart"/>
      <w:r w:rsidRPr="00E4212F">
        <w:t>предзаказа</w:t>
      </w:r>
      <w:proofErr w:type="spellEnd"/>
      <w:r w:rsidRPr="00E4212F">
        <w:t xml:space="preserve"> литературы (50%) и удаленной записи в библиотеку (9%).</w:t>
      </w:r>
    </w:p>
    <w:p w:rsidR="00BF5792" w:rsidRPr="00E4212F" w:rsidRDefault="00BF5792" w:rsidP="006B1D92">
      <w:pPr>
        <w:ind w:right="0" w:firstLine="567"/>
      </w:pPr>
      <w:r w:rsidRPr="00E4212F">
        <w:t xml:space="preserve">Стремительное развитие информационных технологий привело к тому, что подавляющее большинство коммуникаций совершается с помощью сети Интернет. Социальные сети прочно вошли в повседневную жизнь людей: число их пользователей постоянно растет, многие регистрируются сразу на нескольких платформах для общения. Кроме того, социальные сети представляют собой один из самых быстрых способов распространения информации, что, в свою очередь, является инструментом развития современных библиотек. Так, за прошедший год число муниципальных детских библиотек, ведущих собственные </w:t>
      </w:r>
      <w:r w:rsidRPr="00E4212F">
        <w:rPr>
          <w:b/>
        </w:rPr>
        <w:t>страницы в социальных сетях</w:t>
      </w:r>
      <w:r w:rsidRPr="00E4212F">
        <w:t>, увеличилось в 2 раза (!) и составляет 30%.</w:t>
      </w:r>
    </w:p>
    <w:p w:rsidR="00BF5792" w:rsidRPr="00E4212F" w:rsidRDefault="00BF5792" w:rsidP="002C67D3">
      <w:pPr>
        <w:pStyle w:val="af8"/>
      </w:pPr>
      <w:r>
        <w:t>С</w:t>
      </w:r>
      <w:r w:rsidRPr="00E4212F">
        <w:t xml:space="preserve">охраняя традиционные информационно-библиотечные функции, детские библиотеки всё чаще становятся пространством коммуникации, </w:t>
      </w:r>
      <w:r w:rsidRPr="00E4212F">
        <w:lastRenderedPageBreak/>
        <w:t xml:space="preserve">местом дополнительного образования и интеллектуального досуга. Большое количество ярких </w:t>
      </w:r>
      <w:r w:rsidR="00824CB7">
        <w:t>«</w:t>
      </w:r>
      <w:r w:rsidRPr="00E4212F">
        <w:t>событийных</w:t>
      </w:r>
      <w:r w:rsidR="00824CB7">
        <w:t>»</w:t>
      </w:r>
      <w:r w:rsidRPr="00E4212F">
        <w:t xml:space="preserve"> мероприятий, проводимых муниципальными детскими библиотеками, расширение спектра их услуг способствуют увеличению интереса среди населения (с 2015 г. количество </w:t>
      </w:r>
      <w:r w:rsidRPr="00E4212F">
        <w:rPr>
          <w:b/>
        </w:rPr>
        <w:t>посещений</w:t>
      </w:r>
      <w:r w:rsidRPr="00E4212F">
        <w:t xml:space="preserve"> массовых мероприятий выросло на 13%, виртуальные посещения выросли на 46%). Количество </w:t>
      </w:r>
      <w:r w:rsidRPr="00E4212F">
        <w:rPr>
          <w:b/>
        </w:rPr>
        <w:t>пользователей</w:t>
      </w:r>
      <w:r w:rsidRPr="00E4212F">
        <w:t xml:space="preserve"> осталось на том же уровне.</w:t>
      </w:r>
    </w:p>
    <w:p w:rsidR="00BF5792" w:rsidRPr="00E4212F" w:rsidRDefault="00BF5792" w:rsidP="002C67D3">
      <w:pPr>
        <w:pStyle w:val="af8"/>
      </w:pPr>
      <w:r w:rsidRPr="00E4212F">
        <w:t>В центральных детских библиотеках регионов отмечается рост числа посещений (</w:t>
      </w:r>
      <w:bookmarkStart w:id="24" w:name="_Hlk516068432"/>
      <w:r w:rsidRPr="00E4212F">
        <w:t xml:space="preserve">с 2016 по 2017 гг. </w:t>
      </w:r>
      <w:bookmarkEnd w:id="24"/>
      <w:r w:rsidRPr="00E4212F">
        <w:t xml:space="preserve">количество посещений выросло на 4%) и пользователей (с 2016 по 2017 гг. </w:t>
      </w:r>
      <w:r w:rsidR="006B1D92" w:rsidRPr="00E4212F">
        <w:t xml:space="preserve">количество </w:t>
      </w:r>
      <w:r w:rsidRPr="00E4212F">
        <w:t xml:space="preserve">пользователей – </w:t>
      </w:r>
      <w:proofErr w:type="gramStart"/>
      <w:r w:rsidRPr="00E4212F">
        <w:t>на</w:t>
      </w:r>
      <w:proofErr w:type="gramEnd"/>
      <w:r w:rsidRPr="00E4212F">
        <w:t xml:space="preserve"> 7%).</w:t>
      </w:r>
    </w:p>
    <w:p w:rsidR="00BF5792" w:rsidRPr="00E4212F" w:rsidRDefault="00BF5792" w:rsidP="002C67D3">
      <w:pPr>
        <w:pStyle w:val="af8"/>
      </w:pPr>
      <w:r w:rsidRPr="00E4212F">
        <w:t xml:space="preserve">Новые информационные технологии стремительно вошли в библиотечную деятельность, разнообразные формы культурно-массовой работы сделали библиотеки более привлекательными для </w:t>
      </w:r>
      <w:r w:rsidR="00824CB7">
        <w:t>«</w:t>
      </w:r>
      <w:r w:rsidRPr="00E4212F">
        <w:t>цифрового</w:t>
      </w:r>
      <w:r w:rsidR="00824CB7">
        <w:t>»</w:t>
      </w:r>
      <w:r w:rsidRPr="00E4212F">
        <w:t xml:space="preserve"> поколения пользователей. Безусловно, изменилась и </w:t>
      </w:r>
      <w:r w:rsidRPr="00E4212F">
        <w:rPr>
          <w:b/>
        </w:rPr>
        <w:t>профессия библиотекаря</w:t>
      </w:r>
      <w:r w:rsidRPr="00E4212F">
        <w:t xml:space="preserve">, став более технологичной, возросла сложность профессиональных задач. Требуется </w:t>
      </w:r>
      <w:r w:rsidR="00824CB7">
        <w:t>«</w:t>
      </w:r>
      <w:r w:rsidRPr="00E4212F">
        <w:t>новый</w:t>
      </w:r>
      <w:r w:rsidR="00824CB7">
        <w:t>»</w:t>
      </w:r>
      <w:r w:rsidRPr="00E4212F">
        <w:t xml:space="preserve"> библиотекарь с серьёзной междисциплинарной подготовкой на стыке библиотековедения, информатики, менеджмента социальной сферы, возрастной психологии и педагогики, социологии, физиологии, дефектологии, которому также необходимы знания по детской литературе, детской периодике, детским </w:t>
      </w:r>
      <w:proofErr w:type="spellStart"/>
      <w:r w:rsidRPr="00E4212F">
        <w:t>интернет-ресурсам</w:t>
      </w:r>
      <w:proofErr w:type="spellEnd"/>
      <w:r w:rsidRPr="00E4212F">
        <w:t xml:space="preserve">, мобильным коммуникативным устройствам и т.д. </w:t>
      </w:r>
    </w:p>
    <w:p w:rsidR="00BF5792" w:rsidRPr="00E4212F" w:rsidRDefault="00BF5792" w:rsidP="002C67D3">
      <w:pPr>
        <w:pStyle w:val="af8"/>
      </w:pPr>
      <w:r w:rsidRPr="00E4212F">
        <w:t xml:space="preserve">Тем не менее, кадровая ситуация в детских библиотеках России достаточно сложная. Ежегодно происходит сокращение библиотечных кадров, за прошедший год их количество в центральных детских библиотеках регионов уменьшилось на 8%. Половина специалистов этих библиотек не имеют профильного образования, лишь у 40% – высшее профильное и у 8% – среднее профильное. Вместе с тем новый Закон </w:t>
      </w:r>
      <w:r w:rsidR="00824CB7">
        <w:t>«</w:t>
      </w:r>
      <w:r w:rsidRPr="00E4212F">
        <w:t>Об образовании в РФ</w:t>
      </w:r>
      <w:r w:rsidR="00824CB7">
        <w:t>»</w:t>
      </w:r>
      <w:r w:rsidRPr="00E4212F">
        <w:t>, профессиональный стандарт библиотечно-информационного специалиста, который начнет действовать в ближайшее время, другие нормативные документы существенно повышают требования к уровню образования.</w:t>
      </w:r>
    </w:p>
    <w:p w:rsidR="00BF5792" w:rsidRPr="00E4212F" w:rsidRDefault="00BF5792" w:rsidP="002C67D3">
      <w:pPr>
        <w:pStyle w:val="af8"/>
      </w:pPr>
      <w:r w:rsidRPr="00E4212F">
        <w:t>Завершая краткий обзор состояния детских библиотек нашей страны, можно отметить, что в настоящее время происходит изменение их социальной роли, они становятся более востребованными и привлекательными для юных пользователей. При этом и всё большее количество общедоступных библиотек создают благоприятные условия для обслуживания детей.</w:t>
      </w:r>
    </w:p>
    <w:p w:rsidR="00BF5792" w:rsidRPr="006D1039" w:rsidRDefault="00BF5792" w:rsidP="002C67D3">
      <w:pPr>
        <w:pStyle w:val="af8"/>
        <w:rPr>
          <w:b/>
        </w:rPr>
      </w:pPr>
      <w:proofErr w:type="gramStart"/>
      <w:r w:rsidRPr="00E4212F">
        <w:t xml:space="preserve">В целях получения информации о качестве библиотечного обслуживания детского населения, независимо от места проживания или типа библиотечного учреждения, Российской государственной детской библиотекой при поддержке Министерства культуры Российской Федерации и Российской библиотечной ассоциации с 2015 года реализуется </w:t>
      </w:r>
      <w:r w:rsidRPr="00E4212F">
        <w:rPr>
          <w:b/>
        </w:rPr>
        <w:t xml:space="preserve">всероссийское исследование </w:t>
      </w:r>
      <w:r w:rsidR="00824CB7">
        <w:rPr>
          <w:b/>
        </w:rPr>
        <w:t>«</w:t>
      </w:r>
      <w:bookmarkStart w:id="25" w:name="_Hlk523156890"/>
      <w:r w:rsidRPr="00E4212F">
        <w:rPr>
          <w:b/>
        </w:rPr>
        <w:t>Информационно-библиотечное обслуживание детей в РФ</w:t>
      </w:r>
      <w:bookmarkEnd w:id="25"/>
      <w:r w:rsidR="00824CB7">
        <w:rPr>
          <w:b/>
        </w:rPr>
        <w:t>»</w:t>
      </w:r>
      <w:r w:rsidRPr="00E4212F">
        <w:t xml:space="preserve">, основным инструментом которого является </w:t>
      </w:r>
      <w:bookmarkStart w:id="26" w:name="_Hlk522884035"/>
      <w:r w:rsidRPr="00E4212F">
        <w:t xml:space="preserve">электронный портал </w:t>
      </w:r>
      <w:r w:rsidR="00824CB7">
        <w:t>«</w:t>
      </w:r>
      <w:bookmarkStart w:id="27" w:name="_Hlk522194879"/>
      <w:r w:rsidR="00822397">
        <w:t xml:space="preserve">Библиотеки России </w:t>
      </w:r>
      <w:r w:rsidR="004C7CDA">
        <w:t>–</w:t>
      </w:r>
      <w:r w:rsidR="00822397">
        <w:t xml:space="preserve"> </w:t>
      </w:r>
      <w:r w:rsidRPr="00E4212F">
        <w:t>детям</w:t>
      </w:r>
      <w:bookmarkEnd w:id="27"/>
      <w:r w:rsidR="00824CB7">
        <w:t>»</w:t>
      </w:r>
      <w:r w:rsidRPr="00E4212F">
        <w:t xml:space="preserve"> </w:t>
      </w:r>
      <w:bookmarkEnd w:id="26"/>
      <w:r w:rsidRPr="00E4212F">
        <w:t>(stat.rgdb.ru).</w:t>
      </w:r>
      <w:proofErr w:type="gramEnd"/>
    </w:p>
    <w:p w:rsidR="00BF5792" w:rsidRPr="00E4212F" w:rsidRDefault="00BF5792" w:rsidP="002C67D3">
      <w:pPr>
        <w:pStyle w:val="af8"/>
      </w:pPr>
      <w:r w:rsidRPr="00E4212F">
        <w:t xml:space="preserve">Исследование предполагает анализ состояния информационно-библиотечного обслуживания детей в библиотеках разных типов и создание </w:t>
      </w:r>
      <w:r w:rsidRPr="00E4212F">
        <w:lastRenderedPageBreak/>
        <w:t xml:space="preserve">электронной системы общероссийского мониторинга, предоставляющей быстрый и удобный доступ к отраслевой статистической информации, отсутствующей в других формах статистической отчетности. В настоящее время на портале зарегистрировано более 20 000 библиотек, обслуживающих детей. Наилучшие результаты демонстрируют наши коллеги из Республики Татарстан (всего 1604 </w:t>
      </w:r>
      <w:bookmarkStart w:id="28" w:name="_Hlk516129871"/>
      <w:r w:rsidRPr="00E4212F">
        <w:t>библиотеки зарегистрировано на портале</w:t>
      </w:r>
      <w:bookmarkEnd w:id="28"/>
      <w:r w:rsidRPr="00E4212F">
        <w:t xml:space="preserve">), Саратовской (906 библиотек зарегистрировано на портале) и Челябинской областей (777 библиотек зарегистрировано на портале). </w:t>
      </w:r>
    </w:p>
    <w:p w:rsidR="00BF5792" w:rsidRPr="00E4212F" w:rsidRDefault="00BF5792" w:rsidP="002C67D3">
      <w:pPr>
        <w:pStyle w:val="af8"/>
      </w:pPr>
      <w:bookmarkStart w:id="29" w:name="_Hlk516217253"/>
      <w:r w:rsidRPr="00E4212F">
        <w:t>Первые итоги всероссийского исследования</w:t>
      </w:r>
      <w:r w:rsidRPr="00E4212F">
        <w:rPr>
          <w:rStyle w:val="aff0"/>
        </w:rPr>
        <w:footnoteReference w:id="11"/>
      </w:r>
      <w:r w:rsidRPr="00E4212F">
        <w:t xml:space="preserve"> показали, что пользователи до 14 лет в специализированных детских библиотеках составляют 81%, в общедоступных библиотеках – 30%. Книговыдача этой категории пользователей для каждого типа библиотек находится примерно в такой же пропорции: 84% и 39% соответственно.</w:t>
      </w:r>
    </w:p>
    <w:p w:rsidR="00BF5792" w:rsidRPr="00E4212F" w:rsidRDefault="00BF5792" w:rsidP="002C67D3">
      <w:pPr>
        <w:pStyle w:val="af8"/>
      </w:pPr>
      <w:r w:rsidRPr="00E4212F">
        <w:t xml:space="preserve">В </w:t>
      </w:r>
      <w:r w:rsidR="00824CB7">
        <w:t>«</w:t>
      </w:r>
      <w:r w:rsidRPr="00E4212F">
        <w:t>Модельном стандарте деятельности общедоступной библиотеки</w:t>
      </w:r>
      <w:r w:rsidR="00824CB7">
        <w:t>»</w:t>
      </w:r>
      <w:r w:rsidRPr="00E4212F">
        <w:rPr>
          <w:rStyle w:val="aff0"/>
        </w:rPr>
        <w:footnoteReference w:id="12"/>
      </w:r>
      <w:r w:rsidRPr="00E4212F">
        <w:t xml:space="preserve"> определена приоритетность в библиотечном обслуживании интересов детей над интересами взрослого населения. В частности, </w:t>
      </w:r>
      <w:r w:rsidR="00824CB7">
        <w:t>«</w:t>
      </w:r>
      <w:r w:rsidRPr="00E4212F">
        <w:t>выполнение библиотеками для взрослых функций обслуживания детей и юношества возможно при наличии материальных ресурсов (соответствующего помещения, подготовленного персонала и технического оснащения)</w:t>
      </w:r>
      <w:r w:rsidR="00824CB7">
        <w:t>»</w:t>
      </w:r>
      <w:r w:rsidRPr="00E4212F">
        <w:t xml:space="preserve">. </w:t>
      </w:r>
    </w:p>
    <w:p w:rsidR="00BF5792" w:rsidRPr="00E4212F" w:rsidRDefault="00BF5792" w:rsidP="002C67D3">
      <w:pPr>
        <w:pStyle w:val="af8"/>
      </w:pPr>
      <w:r w:rsidRPr="00E4212F">
        <w:t>Важно, чтобы в общедоступных библиотеках было организовано специальное независимое пространство для обслуживания детей. Согласно полученным результатам порядка 30% общедоступных библиотек имеют в своей структуре детское отделение, 16% – отдельное помещение для обслуживания детей.</w:t>
      </w:r>
    </w:p>
    <w:p w:rsidR="00BF5792" w:rsidRPr="00E4212F" w:rsidRDefault="00BF5792" w:rsidP="002C67D3">
      <w:pPr>
        <w:pStyle w:val="af8"/>
      </w:pPr>
      <w:r w:rsidRPr="000B0166">
        <w:t>Следует отметить</w:t>
      </w:r>
      <w:r w:rsidRPr="00E4212F">
        <w:t>, что только у 11% из общего числа исследованных общедоступных библиотек выделен в открытом доступе фонд литературы для детей</w:t>
      </w:r>
      <w:r w:rsidR="000B0166">
        <w:t>, с</w:t>
      </w:r>
      <w:r w:rsidRPr="00E4212F">
        <w:t xml:space="preserve">ледовательно, оставшиеся 89% не располагают возможностью зонирования информационной продукции. Полученные данные о фондах позволяют сделать вывод, что </w:t>
      </w:r>
      <w:proofErr w:type="gramStart"/>
      <w:r w:rsidRPr="00E4212F">
        <w:t>средняя</w:t>
      </w:r>
      <w:proofErr w:type="gramEnd"/>
      <w:r w:rsidRPr="00E4212F">
        <w:t xml:space="preserve"> </w:t>
      </w:r>
      <w:proofErr w:type="spellStart"/>
      <w:r w:rsidRPr="00E4212F">
        <w:t>книгообеспеченность</w:t>
      </w:r>
      <w:proofErr w:type="spellEnd"/>
      <w:r w:rsidRPr="00E4212F">
        <w:t xml:space="preserve"> на одного ч</w:t>
      </w:r>
      <w:r w:rsidR="004C7CDA">
        <w:t xml:space="preserve">итателя в детских библиотеках </w:t>
      </w:r>
      <w:r w:rsidRPr="00E4212F">
        <w:t>намного ниже, чем в публичных: 9,6 и 20</w:t>
      </w:r>
      <w:r>
        <w:t xml:space="preserve"> соответственно</w:t>
      </w:r>
      <w:r w:rsidRPr="00E4212F">
        <w:t>.</w:t>
      </w:r>
    </w:p>
    <w:p w:rsidR="00BF5792" w:rsidRPr="00E4212F" w:rsidRDefault="00BF5792" w:rsidP="002C67D3">
      <w:pPr>
        <w:pStyle w:val="af8"/>
      </w:pPr>
      <w:r w:rsidRPr="00E4212F">
        <w:t xml:space="preserve">При обслуживании детской аудитории необходимо учитывать специфику работы, а библиотекарям </w:t>
      </w:r>
      <w:r w:rsidR="000B0166">
        <w:t xml:space="preserve">– </w:t>
      </w:r>
      <w:r w:rsidRPr="00E4212F">
        <w:t xml:space="preserve">иметь профессиональные компетенции для выполнения функциональных задач и разнообразных видов деятельности. В половине обследованных общедоступных библиотек выделена штатная единица по обслуживанию читателей-детей, у 28% библиотек в штатном </w:t>
      </w:r>
      <w:r w:rsidRPr="00E4212F">
        <w:lastRenderedPageBreak/>
        <w:t>расписании предусмотрена должность заместителя директора по работе с детьми.</w:t>
      </w:r>
    </w:p>
    <w:p w:rsidR="00BF5792" w:rsidRPr="00E4212F" w:rsidRDefault="00BF5792" w:rsidP="002C67D3">
      <w:pPr>
        <w:pStyle w:val="af8"/>
      </w:pPr>
      <w:r w:rsidRPr="00E4212F">
        <w:t xml:space="preserve">Таким образом, 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будут способствовать наибольшему охвату читательской аудитории, а укрепление социальной </w:t>
      </w:r>
      <w:r w:rsidRPr="00E4212F">
        <w:rPr>
          <w:color w:val="000000"/>
        </w:rPr>
        <w:t>роли и общественного значения детских библиотек станет залогом качественного информационно-библиотечного обслуживания детей.</w:t>
      </w:r>
    </w:p>
    <w:p w:rsidR="00BF5792" w:rsidRPr="00E4212F" w:rsidRDefault="00BF5792" w:rsidP="002C67D3">
      <w:pPr>
        <w:pStyle w:val="af8"/>
      </w:pPr>
      <w:r w:rsidRPr="00F40B02">
        <w:t>Ключевы</w:t>
      </w:r>
      <w:r w:rsidRPr="00E4212F">
        <w:t xml:space="preserve">м документом стратегического планирования для объединения усилий социальных институтов поддержки и развития чтения подрастающего поколения, существующих в России, является </w:t>
      </w:r>
      <w:bookmarkStart w:id="32" w:name="_Hlk512417123"/>
      <w:r w:rsidRPr="00E4212F">
        <w:t xml:space="preserve">подпрограмма </w:t>
      </w:r>
      <w:r w:rsidR="00824CB7">
        <w:t>«</w:t>
      </w:r>
      <w:r w:rsidRPr="00E4212F">
        <w:t>Детское и юношеское чтение</w:t>
      </w:r>
      <w:r w:rsidR="00824CB7">
        <w:t>»</w:t>
      </w:r>
      <w:r w:rsidRPr="00E4212F">
        <w:t xml:space="preserve">, которая будет осуществляться в рамках государственной программы Российской Федерации </w:t>
      </w:r>
      <w:r w:rsidR="00824CB7">
        <w:t>«</w:t>
      </w:r>
      <w:r w:rsidRPr="00E4212F">
        <w:t>Информационное общество (2011-2020 годы)</w:t>
      </w:r>
      <w:r w:rsidR="00824CB7">
        <w:t>»</w:t>
      </w:r>
      <w:r w:rsidRPr="00E4212F">
        <w:t>.</w:t>
      </w:r>
      <w:bookmarkEnd w:id="32"/>
      <w:r w:rsidRPr="00E4212F">
        <w:t xml:space="preserve"> Одним из показателей эффективности разработанного документа является увеличение доли субъектов Российской Федерации, реализующих региональные программы, направленные на развитие детского и юношеского чтения</w:t>
      </w:r>
      <w:r w:rsidR="00F40B02">
        <w:t>,</w:t>
      </w:r>
      <w:r w:rsidRPr="00E4212F">
        <w:t xml:space="preserve"> в 2018 году </w:t>
      </w:r>
      <w:r w:rsidR="00F40B02">
        <w:t xml:space="preserve">– </w:t>
      </w:r>
      <w:r w:rsidRPr="00E4212F">
        <w:t>до 20%, а в 2020 году – 50%.</w:t>
      </w:r>
    </w:p>
    <w:p w:rsidR="00BF5792" w:rsidRPr="00E4212F" w:rsidRDefault="00BF5792" w:rsidP="002C67D3">
      <w:pPr>
        <w:pStyle w:val="af8"/>
      </w:pPr>
      <w:r w:rsidRPr="00E4212F">
        <w:t xml:space="preserve">Кроме того, согласно </w:t>
      </w:r>
      <w:bookmarkStart w:id="33" w:name="_Hlk520989468"/>
      <w:bookmarkStart w:id="34" w:name="_Hlk520989444"/>
      <w:r w:rsidRPr="00E4212F">
        <w:t xml:space="preserve">Постановлению </w:t>
      </w:r>
      <w:bookmarkStart w:id="35" w:name="_Hlk520989580"/>
      <w:bookmarkStart w:id="36" w:name="_Hlk512254740"/>
      <w:r w:rsidRPr="00E4212F">
        <w:t xml:space="preserve">Совета Федерации Федерального Собрания </w:t>
      </w:r>
      <w:bookmarkStart w:id="37" w:name="_Hlk512254848"/>
      <w:r w:rsidRPr="00E4212F">
        <w:t>Российской Федерации</w:t>
      </w:r>
      <w:bookmarkEnd w:id="35"/>
      <w:r w:rsidRPr="00E4212F">
        <w:rPr>
          <w:rStyle w:val="aff0"/>
          <w:color w:val="000000"/>
        </w:rPr>
        <w:footnoteReference w:id="13"/>
      </w:r>
      <w:r w:rsidRPr="00E4212F">
        <w:t xml:space="preserve">, </w:t>
      </w:r>
      <w:bookmarkEnd w:id="33"/>
      <w:bookmarkEnd w:id="34"/>
      <w:bookmarkEnd w:id="36"/>
      <w:bookmarkEnd w:id="37"/>
      <w:r w:rsidRPr="00E4212F">
        <w:t xml:space="preserve">органам государственной власти </w:t>
      </w:r>
      <w:bookmarkStart w:id="38" w:name="_Hlk519175566"/>
      <w:r w:rsidRPr="00E4212F">
        <w:t>регионов рекомендуется обеспечить разработку и утверждение региональных программ поддержки чтения</w:t>
      </w:r>
      <w:bookmarkEnd w:id="38"/>
      <w:r w:rsidRPr="00E4212F">
        <w:t>, а также планов мероприятий по развитию книготорговой инфраструктуры.</w:t>
      </w:r>
    </w:p>
    <w:p w:rsidR="00BF5792" w:rsidRPr="00E4212F" w:rsidRDefault="00BF5792" w:rsidP="002C67D3">
      <w:pPr>
        <w:pStyle w:val="af8"/>
      </w:pPr>
      <w:r w:rsidRPr="00E4212F">
        <w:t xml:space="preserve">В </w:t>
      </w:r>
      <w:bookmarkStart w:id="39" w:name="_Hlk520989640"/>
      <w:r w:rsidRPr="00E4212F">
        <w:t xml:space="preserve">Распоряжении Правительства Российской Федерации </w:t>
      </w:r>
      <w:bookmarkStart w:id="40" w:name="_Hlk520989717"/>
      <w:r w:rsidR="00824CB7">
        <w:t>«</w:t>
      </w:r>
      <w:r w:rsidRPr="00E4212F">
        <w:t>О поддержке негосударственных организаций в сфере книготорговли и распространения печатных средств массовой информации</w:t>
      </w:r>
      <w:r w:rsidR="00824CB7">
        <w:t>»</w:t>
      </w:r>
      <w:bookmarkEnd w:id="40"/>
      <w:r w:rsidRPr="00E4212F">
        <w:rPr>
          <w:rStyle w:val="aff0"/>
          <w:color w:val="000000"/>
        </w:rPr>
        <w:footnoteReference w:id="14"/>
      </w:r>
      <w:r w:rsidRPr="00E4212F">
        <w:t xml:space="preserve"> </w:t>
      </w:r>
      <w:bookmarkEnd w:id="39"/>
      <w:r w:rsidRPr="00E4212F">
        <w:t xml:space="preserve">также говорится о принятии региональных программ поддержки чтения. </w:t>
      </w:r>
    </w:p>
    <w:p w:rsidR="00BF5792" w:rsidRPr="00E4212F" w:rsidRDefault="00BF5792" w:rsidP="002C67D3">
      <w:pPr>
        <w:pStyle w:val="af8"/>
      </w:pPr>
      <w:bookmarkStart w:id="41" w:name="_Hlk506382216"/>
      <w:bookmarkEnd w:id="29"/>
      <w:r w:rsidRPr="00E4212F">
        <w:t xml:space="preserve">Примерная структура региональной программы поддержки и развития </w:t>
      </w:r>
      <w:r w:rsidRPr="00607F53">
        <w:t>чтения</w:t>
      </w:r>
      <w:r w:rsidRPr="00E4212F">
        <w:t xml:space="preserve"> ранее была разработана </w:t>
      </w:r>
      <w:bookmarkStart w:id="42" w:name="_Hlk506382386"/>
      <w:r w:rsidRPr="00E4212F">
        <w:t>Российским книжным союзом</w:t>
      </w:r>
      <w:bookmarkEnd w:id="42"/>
      <w:r w:rsidRPr="00E4212F">
        <w:rPr>
          <w:rStyle w:val="aff0"/>
        </w:rPr>
        <w:footnoteReference w:id="15"/>
      </w:r>
      <w:bookmarkEnd w:id="41"/>
      <w:r w:rsidRPr="00E4212F">
        <w:t xml:space="preserve">. Кроме того, </w:t>
      </w:r>
      <w:bookmarkStart w:id="43" w:name="_Hlk506382685"/>
      <w:r w:rsidRPr="00E4212F">
        <w:t>в 2007 г. Межрегиональным центром библиотечного сотрудничества подготовлены рекомендации по разработке и реализации региональных программ поддержки и развития чтения</w:t>
      </w:r>
      <w:r w:rsidRPr="00E4212F">
        <w:rPr>
          <w:rStyle w:val="aff0"/>
        </w:rPr>
        <w:footnoteReference w:id="16"/>
      </w:r>
      <w:r w:rsidRPr="00E4212F">
        <w:t>.</w:t>
      </w:r>
    </w:p>
    <w:p w:rsidR="00BF5792" w:rsidRPr="00E4212F" w:rsidRDefault="00BF5792" w:rsidP="002C67D3">
      <w:pPr>
        <w:pStyle w:val="af8"/>
      </w:pPr>
      <w:r w:rsidRPr="00E4212F">
        <w:t xml:space="preserve">Авторским коллективом </w:t>
      </w:r>
      <w:bookmarkStart w:id="44" w:name="_Hlk515968473"/>
      <w:r w:rsidRPr="00E4212F">
        <w:t xml:space="preserve">Российской государственной детской библиотеки </w:t>
      </w:r>
      <w:bookmarkEnd w:id="44"/>
      <w:r w:rsidRPr="00E4212F">
        <w:t xml:space="preserve">подготовлен проект методических рекомендаций по подготовке </w:t>
      </w:r>
      <w:r w:rsidRPr="00E4212F">
        <w:lastRenderedPageBreak/>
        <w:t>региональных программ поддержки детского и юношеского чтения. Первое обсуждение проекта методических рекомендаций состоялось на совместном заседании секции публичных библиотек, секции детских библиотек, секции школьных библиотек и секции по чтению Всероссийского библиотечного конгресса: XXIII Ежегодной Конференции Российской библиотечной ассоциации.</w:t>
      </w:r>
    </w:p>
    <w:bookmarkEnd w:id="43"/>
    <w:p w:rsidR="00BF5792" w:rsidRPr="00E4212F" w:rsidRDefault="00BF5792" w:rsidP="002C67D3">
      <w:pPr>
        <w:pStyle w:val="af8"/>
      </w:pPr>
      <w:r w:rsidRPr="00E4212F">
        <w:t>Привлечение детей к чтению – задача, которую решают детские и общедоступные библиотеки, школы, книжные магазины и распространители книг, а также музеи, театры, дома детского творчества и другие организации, работающие с детьми. Для того чтобы поддержать чтение детей, сегодня очень важно преодолеть межведомственные проблемы, объединить усилия всех специалистов. Совместная работа экспертов и специалистов по созданию документов, обеспечивающих поддержку и развитие детского и юношеского чтения, показала, что только консолидация усилий представителей сферы культуры, книгоиздания, образования, искусства может дать положительный результат в повышении уровня культуры чтения детей и юношества, содействии их литературно-художественному воспитанию и творческому развитию.</w:t>
      </w:r>
    </w:p>
    <w:p w:rsidR="00580DEB" w:rsidRPr="00580DEB" w:rsidRDefault="00580DEB" w:rsidP="00580DEB">
      <w:pPr>
        <w:pStyle w:val="1"/>
        <w:rPr>
          <w:shd w:val="clear" w:color="auto" w:fill="FFFFFF"/>
        </w:rPr>
      </w:pPr>
      <w:bookmarkStart w:id="45" w:name="_Toc524515392"/>
      <w:r w:rsidRPr="0093447B">
        <w:rPr>
          <w:shd w:val="clear" w:color="auto" w:fill="FFFFFF"/>
        </w:rPr>
        <w:t>Библиотечная видеопродукция</w:t>
      </w:r>
      <w:bookmarkEnd w:id="45"/>
    </w:p>
    <w:p w:rsidR="00580DEB" w:rsidRPr="00580DEB" w:rsidRDefault="00580DEB" w:rsidP="00580DEB">
      <w:pPr>
        <w:pStyle w:val="a5"/>
        <w:rPr>
          <w:shd w:val="clear" w:color="auto" w:fill="FFFFFF"/>
        </w:rPr>
      </w:pPr>
      <w:r w:rsidRPr="00A97373">
        <w:rPr>
          <w:b/>
          <w:i w:val="0"/>
          <w:shd w:val="clear" w:color="auto" w:fill="FFFFFF"/>
        </w:rPr>
        <w:t>Яковле</w:t>
      </w:r>
      <w:r w:rsidRPr="00580DEB">
        <w:rPr>
          <w:b/>
          <w:i w:val="0"/>
          <w:shd w:val="clear" w:color="auto" w:fill="FFFFFF"/>
        </w:rPr>
        <w:t xml:space="preserve">ва Елена Витальевна, </w:t>
      </w:r>
      <w:r w:rsidRPr="00580DEB">
        <w:rPr>
          <w:b/>
          <w:i w:val="0"/>
          <w:shd w:val="clear" w:color="auto" w:fill="FFFFFF"/>
        </w:rPr>
        <w:br/>
      </w:r>
      <w:r w:rsidR="00E04015">
        <w:t>зав.</w:t>
      </w:r>
      <w:r w:rsidRPr="00580DEB">
        <w:rPr>
          <w:shd w:val="clear" w:color="auto" w:fill="FFFFFF"/>
        </w:rPr>
        <w:t xml:space="preserve"> методическим отделом </w:t>
      </w:r>
      <w:r>
        <w:rPr>
          <w:shd w:val="clear" w:color="auto" w:fill="FFFFFF"/>
        </w:rPr>
        <w:br/>
        <w:t xml:space="preserve">ГБУК </w:t>
      </w:r>
      <w:r w:rsidRPr="00580DEB">
        <w:rPr>
          <w:shd w:val="clear" w:color="auto" w:fill="FFFFFF"/>
        </w:rPr>
        <w:t>Архангельской области</w:t>
      </w:r>
      <w:r w:rsidR="002B0C79">
        <w:rPr>
          <w:shd w:val="clear" w:color="auto" w:fill="FFFFFF"/>
        </w:rPr>
        <w:t xml:space="preserve"> </w:t>
      </w:r>
      <w:r w:rsidR="00824CB7">
        <w:rPr>
          <w:shd w:val="clear" w:color="auto" w:fill="FFFFFF"/>
        </w:rPr>
        <w:t>«</w:t>
      </w:r>
      <w:r w:rsidRPr="00580DEB">
        <w:rPr>
          <w:shd w:val="clear" w:color="auto" w:fill="FFFFFF"/>
        </w:rPr>
        <w:t xml:space="preserve">Архангельская областная </w:t>
      </w:r>
      <w:r>
        <w:rPr>
          <w:shd w:val="clear" w:color="auto" w:fill="FFFFFF"/>
        </w:rPr>
        <w:br/>
      </w:r>
      <w:r w:rsidRPr="00580DEB">
        <w:rPr>
          <w:shd w:val="clear" w:color="auto" w:fill="FFFFFF"/>
        </w:rPr>
        <w:t>детская библиотека им. А.П. Гайдара</w:t>
      </w:r>
      <w:r w:rsidR="00824CB7">
        <w:rPr>
          <w:shd w:val="clear" w:color="auto" w:fill="FFFFFF"/>
        </w:rPr>
        <w:t>»</w:t>
      </w:r>
      <w:r w:rsidRPr="00580DEB">
        <w:rPr>
          <w:shd w:val="clear" w:color="auto" w:fill="FFFFFF"/>
        </w:rPr>
        <w:t xml:space="preserve"> </w:t>
      </w:r>
    </w:p>
    <w:p w:rsidR="00580DEB" w:rsidRPr="00580DEB" w:rsidRDefault="00580DEB" w:rsidP="00580DEB">
      <w:pPr>
        <w:pStyle w:val="af8"/>
        <w:rPr>
          <w:shd w:val="clear" w:color="auto" w:fill="FFFFFF"/>
        </w:rPr>
      </w:pPr>
      <w:r w:rsidRPr="00580DEB">
        <w:rPr>
          <w:shd w:val="clear" w:color="auto" w:fill="FFFFFF"/>
        </w:rPr>
        <w:t xml:space="preserve">В областном профессиональном конкурсе </w:t>
      </w:r>
      <w:r w:rsidR="00824CB7">
        <w:rPr>
          <w:shd w:val="clear" w:color="auto" w:fill="FFFFFF"/>
        </w:rPr>
        <w:t>«</w:t>
      </w:r>
      <w:proofErr w:type="spellStart"/>
      <w:r w:rsidRPr="00580DEB">
        <w:rPr>
          <w:shd w:val="clear" w:color="auto" w:fill="FFFFFF"/>
        </w:rPr>
        <w:t>Библиоконтент</w:t>
      </w:r>
      <w:proofErr w:type="spellEnd"/>
      <w:r w:rsidR="00824CB7">
        <w:rPr>
          <w:shd w:val="clear" w:color="auto" w:fill="FFFFFF"/>
        </w:rPr>
        <w:t>»</w:t>
      </w:r>
      <w:r w:rsidRPr="00580DEB">
        <w:rPr>
          <w:shd w:val="clear" w:color="auto" w:fill="FFFFFF"/>
        </w:rPr>
        <w:t xml:space="preserve"> приняли участие 13 сотрудников муници</w:t>
      </w:r>
      <w:r w:rsidR="00287E16">
        <w:rPr>
          <w:shd w:val="clear" w:color="auto" w:fill="FFFFFF"/>
        </w:rPr>
        <w:t>пальных и школьных библиотек из </w:t>
      </w:r>
      <w:r w:rsidRPr="00580DEB">
        <w:rPr>
          <w:shd w:val="clear" w:color="auto" w:fill="FFFFFF"/>
        </w:rPr>
        <w:t xml:space="preserve">Архангельска, Северодвинска, Коряжмы, Вельска, </w:t>
      </w:r>
      <w:proofErr w:type="spellStart"/>
      <w:r w:rsidRPr="00580DEB">
        <w:rPr>
          <w:shd w:val="clear" w:color="auto" w:fill="FFFFFF"/>
        </w:rPr>
        <w:t>Виноградовского</w:t>
      </w:r>
      <w:proofErr w:type="spellEnd"/>
      <w:r w:rsidRPr="00580DEB">
        <w:rPr>
          <w:shd w:val="clear" w:color="auto" w:fill="FFFFFF"/>
        </w:rPr>
        <w:t xml:space="preserve">, </w:t>
      </w:r>
      <w:proofErr w:type="spellStart"/>
      <w:r w:rsidRPr="00580DEB">
        <w:rPr>
          <w:shd w:val="clear" w:color="auto" w:fill="FFFFFF"/>
        </w:rPr>
        <w:t>Коношского</w:t>
      </w:r>
      <w:proofErr w:type="spellEnd"/>
      <w:r w:rsidRPr="00580DEB">
        <w:rPr>
          <w:shd w:val="clear" w:color="auto" w:fill="FFFFFF"/>
        </w:rPr>
        <w:t xml:space="preserve">, </w:t>
      </w:r>
      <w:proofErr w:type="spellStart"/>
      <w:r w:rsidRPr="00580DEB">
        <w:rPr>
          <w:shd w:val="clear" w:color="auto" w:fill="FFFFFF"/>
        </w:rPr>
        <w:t>Плесецкого</w:t>
      </w:r>
      <w:proofErr w:type="spellEnd"/>
      <w:r w:rsidRPr="00580DEB">
        <w:rPr>
          <w:shd w:val="clear" w:color="auto" w:fill="FFFFFF"/>
        </w:rPr>
        <w:t xml:space="preserve"> районов </w:t>
      </w:r>
      <w:r w:rsidR="00A97373" w:rsidRPr="00580DEB">
        <w:rPr>
          <w:shd w:val="clear" w:color="auto" w:fill="FFFFFF"/>
        </w:rPr>
        <w:t>Архангельск</w:t>
      </w:r>
      <w:r w:rsidR="00A97373">
        <w:rPr>
          <w:shd w:val="clear" w:color="auto" w:fill="FFFFFF"/>
        </w:rPr>
        <w:t>ой</w:t>
      </w:r>
      <w:r w:rsidR="00A97373" w:rsidRPr="00580DEB">
        <w:rPr>
          <w:shd w:val="clear" w:color="auto" w:fill="FFFFFF"/>
        </w:rPr>
        <w:t xml:space="preserve"> </w:t>
      </w:r>
      <w:r w:rsidRPr="00580DEB">
        <w:rPr>
          <w:shd w:val="clear" w:color="auto" w:fill="FFFFFF"/>
        </w:rPr>
        <w:t xml:space="preserve">области. Некоторые из участников представили на суд жюри сразу несколько работ. </w:t>
      </w:r>
    </w:p>
    <w:p w:rsidR="00580DEB" w:rsidRPr="00580DEB" w:rsidRDefault="00580DEB" w:rsidP="00580DEB">
      <w:pPr>
        <w:pStyle w:val="af8"/>
        <w:rPr>
          <w:shd w:val="clear" w:color="auto" w:fill="FFFFFF"/>
        </w:rPr>
      </w:pPr>
      <w:r w:rsidRPr="00580DEB">
        <w:rPr>
          <w:shd w:val="clear" w:color="auto" w:fill="FFFFFF"/>
        </w:rPr>
        <w:t xml:space="preserve">Самой популярной стала номинация </w:t>
      </w:r>
      <w:r w:rsidR="00824CB7">
        <w:rPr>
          <w:shd w:val="clear" w:color="auto" w:fill="FFFFFF"/>
        </w:rPr>
        <w:t>«</w:t>
      </w:r>
      <w:proofErr w:type="spellStart"/>
      <w:r w:rsidRPr="00580DEB">
        <w:rPr>
          <w:shd w:val="clear" w:color="auto" w:fill="FFFFFF"/>
        </w:rPr>
        <w:t>Библиовидеостудия</w:t>
      </w:r>
      <w:proofErr w:type="spellEnd"/>
      <w:r w:rsidR="00824CB7">
        <w:rPr>
          <w:shd w:val="clear" w:color="auto" w:fill="FFFFFF"/>
        </w:rPr>
        <w:t>»</w:t>
      </w:r>
      <w:r w:rsidRPr="00580DEB">
        <w:rPr>
          <w:shd w:val="clear" w:color="auto" w:fill="FFFFFF"/>
        </w:rPr>
        <w:t xml:space="preserve">, участники которой представляли библиотечную видеопродукцию. Порадовало жанровое и тематическое разнообразие конкурсных работ: виртуальная книжная выставка, фильм-иллюстрация, репортаж о жизни библиотеки, фильм-акция, </w:t>
      </w:r>
      <w:proofErr w:type="spellStart"/>
      <w:r w:rsidRPr="00580DEB">
        <w:rPr>
          <w:shd w:val="clear" w:color="auto" w:fill="FFFFFF"/>
        </w:rPr>
        <w:t>буктрейлер</w:t>
      </w:r>
      <w:proofErr w:type="spellEnd"/>
      <w:r w:rsidRPr="00580DEB">
        <w:rPr>
          <w:shd w:val="clear" w:color="auto" w:fill="FFFFFF"/>
        </w:rPr>
        <w:t xml:space="preserve"> и т.д. Жюри отметило высокий технический уровень </w:t>
      </w:r>
      <w:proofErr w:type="spellStart"/>
      <w:r w:rsidRPr="00580DEB">
        <w:rPr>
          <w:shd w:val="clear" w:color="auto" w:fill="FFFFFF"/>
        </w:rPr>
        <w:t>видеоработ</w:t>
      </w:r>
      <w:proofErr w:type="spellEnd"/>
      <w:r w:rsidRPr="00580DEB">
        <w:rPr>
          <w:shd w:val="clear" w:color="auto" w:fill="FFFFFF"/>
        </w:rPr>
        <w:t xml:space="preserve"> (качество съёмки, монтажа, использование анимации), что свидетельствует об успешном освоении библиотекарями современных компьютерных программ и </w:t>
      </w:r>
      <w:proofErr w:type="gramStart"/>
      <w:r w:rsidRPr="00580DEB">
        <w:rPr>
          <w:shd w:val="clear" w:color="auto" w:fill="FFFFFF"/>
        </w:rPr>
        <w:t>интернет-сервисов</w:t>
      </w:r>
      <w:proofErr w:type="gramEnd"/>
      <w:r w:rsidRPr="00580DEB">
        <w:rPr>
          <w:shd w:val="clear" w:color="auto" w:fill="FFFFFF"/>
        </w:rPr>
        <w:t xml:space="preserve">. Что касается собственно контента, творческих компонентов, эмоционального и эстетического воздействия на зрителя </w:t>
      </w:r>
      <w:r w:rsidR="00287E16">
        <w:rPr>
          <w:shd w:val="clear" w:color="auto" w:fill="FFFFFF"/>
        </w:rPr>
        <w:t>–</w:t>
      </w:r>
      <w:r w:rsidRPr="00580DEB">
        <w:rPr>
          <w:shd w:val="clear" w:color="auto" w:fill="FFFFFF"/>
        </w:rPr>
        <w:t xml:space="preserve"> здесь совершенства добиться сложнее. Но</w:t>
      </w:r>
      <w:r w:rsidR="00A97373">
        <w:rPr>
          <w:shd w:val="clear" w:color="auto" w:fill="FFFFFF"/>
        </w:rPr>
        <w:t>,</w:t>
      </w:r>
      <w:r w:rsidRPr="00580DEB">
        <w:rPr>
          <w:shd w:val="clear" w:color="auto" w:fill="FFFFFF"/>
        </w:rPr>
        <w:t xml:space="preserve"> в целом</w:t>
      </w:r>
      <w:r w:rsidR="00A97373">
        <w:rPr>
          <w:shd w:val="clear" w:color="auto" w:fill="FFFFFF"/>
        </w:rPr>
        <w:t>,</w:t>
      </w:r>
      <w:r w:rsidRPr="00580DEB">
        <w:rPr>
          <w:shd w:val="clear" w:color="auto" w:fill="FFFFFF"/>
        </w:rPr>
        <w:t xml:space="preserve"> работы получились продуманными, содержательными, интересными. </w:t>
      </w:r>
    </w:p>
    <w:p w:rsidR="00580DEB" w:rsidRPr="00580DEB" w:rsidRDefault="00580DEB" w:rsidP="00580DEB">
      <w:pPr>
        <w:pStyle w:val="af8"/>
        <w:rPr>
          <w:shd w:val="clear" w:color="auto" w:fill="FFFFFF"/>
        </w:rPr>
      </w:pPr>
      <w:r w:rsidRPr="00580DEB">
        <w:rPr>
          <w:shd w:val="clear" w:color="auto" w:fill="FFFFFF"/>
        </w:rPr>
        <w:t>Среди фильмов о библиотеке и библиотечных мероприятиях выделяется работа Анны</w:t>
      </w:r>
      <w:r w:rsidR="002B0C79">
        <w:rPr>
          <w:shd w:val="clear" w:color="auto" w:fill="FFFFFF"/>
        </w:rPr>
        <w:t xml:space="preserve"> </w:t>
      </w:r>
      <w:r w:rsidRPr="00580DEB">
        <w:rPr>
          <w:shd w:val="clear" w:color="auto" w:fill="FFFFFF"/>
        </w:rPr>
        <w:t xml:space="preserve">Александровны </w:t>
      </w:r>
      <w:proofErr w:type="spellStart"/>
      <w:r w:rsidRPr="00580DEB">
        <w:rPr>
          <w:shd w:val="clear" w:color="auto" w:fill="FFFFFF"/>
        </w:rPr>
        <w:t>Зажигиной</w:t>
      </w:r>
      <w:proofErr w:type="spellEnd"/>
      <w:r w:rsidRPr="00580DEB">
        <w:rPr>
          <w:shd w:val="clear" w:color="auto" w:fill="FFFFFF"/>
        </w:rPr>
        <w:t xml:space="preserve">, снявшей репортаж о </w:t>
      </w:r>
      <w:r w:rsidRPr="00580DEB">
        <w:rPr>
          <w:shd w:val="clear" w:color="auto" w:fill="FFFFFF"/>
        </w:rPr>
        <w:lastRenderedPageBreak/>
        <w:t xml:space="preserve">творческом объединении молодых сотрудников Архангельской ЦБС. Главный плюс видеоролика — живая речь, высказывания библиотечной молодёжи о цели и смысле их работы. </w:t>
      </w:r>
      <w:proofErr w:type="gramStart"/>
      <w:r w:rsidRPr="00580DEB">
        <w:rPr>
          <w:shd w:val="clear" w:color="auto" w:fill="FFFFFF"/>
        </w:rPr>
        <w:t xml:space="preserve">Ярким, креативным и в то же время лаконичным (что важно для данного жанра) получился рекламный ролик о городской </w:t>
      </w:r>
      <w:proofErr w:type="spellStart"/>
      <w:r w:rsidRPr="00580DEB">
        <w:rPr>
          <w:shd w:val="clear" w:color="auto" w:fill="FFFFFF"/>
        </w:rPr>
        <w:t>квест</w:t>
      </w:r>
      <w:proofErr w:type="spellEnd"/>
      <w:r w:rsidRPr="00580DEB">
        <w:rPr>
          <w:shd w:val="clear" w:color="auto" w:fill="FFFFFF"/>
        </w:rPr>
        <w:t xml:space="preserve">-игре, проводимой библиотекарями Северодвинска (автор </w:t>
      </w:r>
      <w:r w:rsidR="00287E16">
        <w:rPr>
          <w:shd w:val="clear" w:color="auto" w:fill="FFFFFF"/>
        </w:rPr>
        <w:t>–</w:t>
      </w:r>
      <w:r w:rsidRPr="00580DEB">
        <w:rPr>
          <w:shd w:val="clear" w:color="auto" w:fill="FFFFFF"/>
        </w:rPr>
        <w:t xml:space="preserve"> Анна </w:t>
      </w:r>
      <w:proofErr w:type="spellStart"/>
      <w:r w:rsidRPr="00580DEB">
        <w:rPr>
          <w:shd w:val="clear" w:color="auto" w:fill="FFFFFF"/>
        </w:rPr>
        <w:t>Марсельевна</w:t>
      </w:r>
      <w:proofErr w:type="spellEnd"/>
      <w:r w:rsidRPr="00580DEB">
        <w:rPr>
          <w:shd w:val="clear" w:color="auto" w:fill="FFFFFF"/>
        </w:rPr>
        <w:t xml:space="preserve"> Кожевникова).</w:t>
      </w:r>
      <w:proofErr w:type="gramEnd"/>
      <w:r w:rsidRPr="00580DEB">
        <w:rPr>
          <w:shd w:val="clear" w:color="auto" w:fill="FFFFFF"/>
        </w:rPr>
        <w:t xml:space="preserve"> Фильм обещает детям увлекательное путешествие и представляет героев, с которыми игроки отправятся в дорогу. </w:t>
      </w:r>
    </w:p>
    <w:p w:rsidR="00580DEB" w:rsidRPr="00580DEB" w:rsidRDefault="00580DEB" w:rsidP="00580DEB">
      <w:pPr>
        <w:pStyle w:val="af8"/>
        <w:rPr>
          <w:shd w:val="clear" w:color="auto" w:fill="FFFFFF"/>
        </w:rPr>
      </w:pPr>
      <w:r w:rsidRPr="00580DEB">
        <w:rPr>
          <w:shd w:val="clear" w:color="auto" w:fill="FFFFFF"/>
        </w:rPr>
        <w:t xml:space="preserve">Остальным авторам фильмов о библиотеке, библиотечных программах и мероприятиях хочется пожелать добавить изюминку, усиливающую промо-воздействие. Возможно, это будут короткие интервью с читателями или участниками мероприятий, сценки из библиотечной жизни, яркие слоганы. </w:t>
      </w:r>
    </w:p>
    <w:p w:rsidR="00580DEB" w:rsidRPr="00580DEB" w:rsidRDefault="00580DEB" w:rsidP="00580DEB">
      <w:pPr>
        <w:pStyle w:val="af8"/>
        <w:rPr>
          <w:shd w:val="clear" w:color="auto" w:fill="FFFFFF"/>
        </w:rPr>
      </w:pPr>
      <w:r w:rsidRPr="00580DEB">
        <w:rPr>
          <w:shd w:val="clear" w:color="auto" w:fill="FFFFFF"/>
        </w:rPr>
        <w:t>Качественно выполнен</w:t>
      </w:r>
      <w:r w:rsidR="00A97373">
        <w:rPr>
          <w:shd w:val="clear" w:color="auto" w:fill="FFFFFF"/>
        </w:rPr>
        <w:t>н</w:t>
      </w:r>
      <w:r w:rsidRPr="00580DEB">
        <w:rPr>
          <w:shd w:val="clear" w:color="auto" w:fill="FFFFFF"/>
        </w:rPr>
        <w:t>ы</w:t>
      </w:r>
      <w:r w:rsidR="00A97373">
        <w:rPr>
          <w:shd w:val="clear" w:color="auto" w:fill="FFFFFF"/>
        </w:rPr>
        <w:t>е</w:t>
      </w:r>
      <w:r w:rsidRPr="00580DEB">
        <w:rPr>
          <w:shd w:val="clear" w:color="auto" w:fill="FFFFFF"/>
        </w:rPr>
        <w:t xml:space="preserve"> фильмы, сопровождающие беседы и литературные часы</w:t>
      </w:r>
      <w:r w:rsidR="00A97373">
        <w:rPr>
          <w:shd w:val="clear" w:color="auto" w:fill="FFFFFF"/>
        </w:rPr>
        <w:t>,</w:t>
      </w:r>
      <w:r w:rsidRPr="00580DEB">
        <w:rPr>
          <w:shd w:val="clear" w:color="auto" w:fill="FFFFFF"/>
        </w:rPr>
        <w:t xml:space="preserve"> </w:t>
      </w:r>
      <w:r w:rsidR="00A97373">
        <w:rPr>
          <w:shd w:val="clear" w:color="auto" w:fill="FFFFFF"/>
        </w:rPr>
        <w:t>п</w:t>
      </w:r>
      <w:r w:rsidRPr="00580DEB">
        <w:rPr>
          <w:shd w:val="clear" w:color="auto" w:fill="FFFFFF"/>
        </w:rPr>
        <w:t xml:space="preserve">одбор материала и его подача (коротко, из достоверных источников, самое интересное), а также высокий технический уровень отличают видеоролики Анны Александровны </w:t>
      </w:r>
      <w:proofErr w:type="spellStart"/>
      <w:r w:rsidRPr="00580DEB">
        <w:rPr>
          <w:shd w:val="clear" w:color="auto" w:fill="FFFFFF"/>
        </w:rPr>
        <w:t>Зажигиной</w:t>
      </w:r>
      <w:proofErr w:type="spellEnd"/>
      <w:r w:rsidRPr="00580DEB">
        <w:rPr>
          <w:shd w:val="clear" w:color="auto" w:fill="FFFFFF"/>
        </w:rPr>
        <w:t xml:space="preserve"> (</w:t>
      </w:r>
      <w:r w:rsidR="00824CB7">
        <w:rPr>
          <w:shd w:val="clear" w:color="auto" w:fill="FFFFFF"/>
        </w:rPr>
        <w:t>«</w:t>
      </w:r>
      <w:r w:rsidRPr="00580DEB">
        <w:rPr>
          <w:shd w:val="clear" w:color="auto" w:fill="FFFFFF"/>
        </w:rPr>
        <w:t>Лермонтов</w:t>
      </w:r>
      <w:r w:rsidR="00824CB7">
        <w:rPr>
          <w:shd w:val="clear" w:color="auto" w:fill="FFFFFF"/>
        </w:rPr>
        <w:t>»</w:t>
      </w:r>
      <w:r w:rsidRPr="00580DEB">
        <w:rPr>
          <w:shd w:val="clear" w:color="auto" w:fill="FFFFFF"/>
        </w:rPr>
        <w:t>), Ирины Владимировны Кузнецовой (</w:t>
      </w:r>
      <w:r w:rsidR="00824CB7">
        <w:rPr>
          <w:shd w:val="clear" w:color="auto" w:fill="FFFFFF"/>
        </w:rPr>
        <w:t>«</w:t>
      </w:r>
      <w:r w:rsidRPr="00580DEB">
        <w:rPr>
          <w:shd w:val="clear" w:color="auto" w:fill="FFFFFF"/>
        </w:rPr>
        <w:t>Книжные памятники Архангельской области</w:t>
      </w:r>
      <w:r w:rsidR="00824CB7">
        <w:rPr>
          <w:shd w:val="clear" w:color="auto" w:fill="FFFFFF"/>
        </w:rPr>
        <w:t>»</w:t>
      </w:r>
      <w:r w:rsidRPr="00580DEB">
        <w:rPr>
          <w:shd w:val="clear" w:color="auto" w:fill="FFFFFF"/>
        </w:rPr>
        <w:t xml:space="preserve">, </w:t>
      </w:r>
      <w:r w:rsidR="00824CB7">
        <w:rPr>
          <w:shd w:val="clear" w:color="auto" w:fill="FFFFFF"/>
        </w:rPr>
        <w:t>«</w:t>
      </w:r>
      <w:proofErr w:type="spellStart"/>
      <w:r w:rsidRPr="00580DEB">
        <w:rPr>
          <w:shd w:val="clear" w:color="auto" w:fill="FFFFFF"/>
        </w:rPr>
        <w:t>Соломбала</w:t>
      </w:r>
      <w:proofErr w:type="spellEnd"/>
      <w:r w:rsidRPr="00580DEB">
        <w:rPr>
          <w:shd w:val="clear" w:color="auto" w:fill="FFFFFF"/>
        </w:rPr>
        <w:t>: прошлое и настоящее</w:t>
      </w:r>
      <w:r w:rsidR="00824CB7">
        <w:rPr>
          <w:shd w:val="clear" w:color="auto" w:fill="FFFFFF"/>
        </w:rPr>
        <w:t>»</w:t>
      </w:r>
      <w:r w:rsidRPr="00580DEB">
        <w:rPr>
          <w:shd w:val="clear" w:color="auto" w:fill="FFFFFF"/>
        </w:rPr>
        <w:t xml:space="preserve">), Ольги Павловны </w:t>
      </w:r>
      <w:proofErr w:type="spellStart"/>
      <w:r w:rsidRPr="00580DEB">
        <w:rPr>
          <w:shd w:val="clear" w:color="auto" w:fill="FFFFFF"/>
        </w:rPr>
        <w:t>Чесноковой</w:t>
      </w:r>
      <w:proofErr w:type="spellEnd"/>
      <w:r w:rsidRPr="00580DEB">
        <w:rPr>
          <w:shd w:val="clear" w:color="auto" w:fill="FFFFFF"/>
        </w:rPr>
        <w:t xml:space="preserve"> (</w:t>
      </w:r>
      <w:r w:rsidR="00824CB7">
        <w:rPr>
          <w:shd w:val="clear" w:color="auto" w:fill="FFFFFF"/>
        </w:rPr>
        <w:t>«</w:t>
      </w:r>
      <w:r w:rsidRPr="00580DEB">
        <w:rPr>
          <w:shd w:val="clear" w:color="auto" w:fill="FFFFFF"/>
        </w:rPr>
        <w:t>Христофорова пустынь</w:t>
      </w:r>
      <w:r w:rsidR="00824CB7">
        <w:rPr>
          <w:shd w:val="clear" w:color="auto" w:fill="FFFFFF"/>
        </w:rPr>
        <w:t>»</w:t>
      </w:r>
      <w:r w:rsidRPr="00580DEB">
        <w:rPr>
          <w:shd w:val="clear" w:color="auto" w:fill="FFFFFF"/>
        </w:rPr>
        <w:t xml:space="preserve">). Очень эмоционален фильм Веры Васильевны Ярошенко </w:t>
      </w:r>
      <w:r w:rsidR="00824CB7">
        <w:rPr>
          <w:shd w:val="clear" w:color="auto" w:fill="FFFFFF"/>
        </w:rPr>
        <w:t>«</w:t>
      </w:r>
      <w:r w:rsidRPr="00580DEB">
        <w:rPr>
          <w:shd w:val="clear" w:color="auto" w:fill="FFFFFF"/>
        </w:rPr>
        <w:t xml:space="preserve">Мы помним вас, ребята из </w:t>
      </w:r>
      <w:proofErr w:type="spellStart"/>
      <w:r w:rsidRPr="00580DEB">
        <w:rPr>
          <w:shd w:val="clear" w:color="auto" w:fill="FFFFFF"/>
        </w:rPr>
        <w:t>Афгана</w:t>
      </w:r>
      <w:proofErr w:type="spellEnd"/>
      <w:r w:rsidR="00824CB7">
        <w:rPr>
          <w:shd w:val="clear" w:color="auto" w:fill="FFFFFF"/>
        </w:rPr>
        <w:t>»</w:t>
      </w:r>
      <w:r w:rsidRPr="00580DEB">
        <w:rPr>
          <w:shd w:val="clear" w:color="auto" w:fill="FFFFFF"/>
        </w:rPr>
        <w:t xml:space="preserve">. </w:t>
      </w:r>
    </w:p>
    <w:p w:rsidR="00580DEB" w:rsidRPr="00580DEB" w:rsidRDefault="00580DEB" w:rsidP="00580DEB">
      <w:pPr>
        <w:pStyle w:val="af8"/>
        <w:rPr>
          <w:shd w:val="clear" w:color="auto" w:fill="FFFFFF"/>
        </w:rPr>
      </w:pPr>
      <w:r w:rsidRPr="00580DEB">
        <w:rPr>
          <w:shd w:val="clear" w:color="auto" w:fill="FFFFFF"/>
        </w:rPr>
        <w:t xml:space="preserve">Снимают библиотекари фильмы и в непростом жанре </w:t>
      </w:r>
      <w:proofErr w:type="spellStart"/>
      <w:r w:rsidRPr="00580DEB">
        <w:rPr>
          <w:shd w:val="clear" w:color="auto" w:fill="FFFFFF"/>
        </w:rPr>
        <w:t>буктрейлера</w:t>
      </w:r>
      <w:proofErr w:type="spellEnd"/>
      <w:r w:rsidRPr="00580DEB">
        <w:rPr>
          <w:shd w:val="clear" w:color="auto" w:fill="FFFFFF"/>
        </w:rPr>
        <w:t>. На конкурс пришло две таких работы, и обе они соответствуют основным требованиям роликов: яркость, лаконичность, установка на силу промо-воздействия (</w:t>
      </w:r>
      <w:r w:rsidR="00824CB7">
        <w:rPr>
          <w:shd w:val="clear" w:color="auto" w:fill="FFFFFF"/>
        </w:rPr>
        <w:t>«</w:t>
      </w:r>
      <w:r w:rsidRPr="00580DEB">
        <w:rPr>
          <w:shd w:val="clear" w:color="auto" w:fill="FFFFFF"/>
        </w:rPr>
        <w:t>Тимур и его команда</w:t>
      </w:r>
      <w:r w:rsidR="00824CB7">
        <w:rPr>
          <w:shd w:val="clear" w:color="auto" w:fill="FFFFFF"/>
        </w:rPr>
        <w:t>»</w:t>
      </w:r>
      <w:r w:rsidRPr="00580DEB">
        <w:rPr>
          <w:shd w:val="clear" w:color="auto" w:fill="FFFFFF"/>
        </w:rPr>
        <w:t xml:space="preserve"> Ирины Владимировны Кузнецовой, </w:t>
      </w:r>
      <w:r w:rsidR="00824CB7">
        <w:rPr>
          <w:shd w:val="clear" w:color="auto" w:fill="FFFFFF"/>
        </w:rPr>
        <w:t>«</w:t>
      </w:r>
      <w:r w:rsidRPr="00580DEB">
        <w:rPr>
          <w:shd w:val="clear" w:color="auto" w:fill="FFFFFF"/>
        </w:rPr>
        <w:t xml:space="preserve">Лесные </w:t>
      </w:r>
      <w:proofErr w:type="gramStart"/>
      <w:r w:rsidRPr="00580DEB">
        <w:rPr>
          <w:shd w:val="clear" w:color="auto" w:fill="FFFFFF"/>
        </w:rPr>
        <w:t>домишки</w:t>
      </w:r>
      <w:proofErr w:type="gramEnd"/>
      <w:r w:rsidR="00824CB7">
        <w:rPr>
          <w:shd w:val="clear" w:color="auto" w:fill="FFFFFF"/>
        </w:rPr>
        <w:t>»</w:t>
      </w:r>
      <w:r w:rsidRPr="00580DEB">
        <w:rPr>
          <w:shd w:val="clear" w:color="auto" w:fill="FFFFFF"/>
        </w:rPr>
        <w:t xml:space="preserve"> Натальи Александровны Худяковой). </w:t>
      </w:r>
    </w:p>
    <w:p w:rsidR="00580DEB" w:rsidRPr="00580DEB" w:rsidRDefault="00580DEB" w:rsidP="00580DEB">
      <w:pPr>
        <w:pStyle w:val="af8"/>
        <w:rPr>
          <w:shd w:val="clear" w:color="auto" w:fill="FFFFFF"/>
        </w:rPr>
      </w:pPr>
      <w:r w:rsidRPr="00580DEB">
        <w:rPr>
          <w:shd w:val="clear" w:color="auto" w:fill="FFFFFF"/>
        </w:rPr>
        <w:t xml:space="preserve">Очень порадовали совместные работы библиотекарей и читателей. Ирина Владимировна Кузнецова отправила на конкурс сразу три фильма, снятых школьниками под её руководством. В каждом из фильмов — свой почерк, свой стиль: Ирина Владимировна позволила детям раскрыться и в то же время добилась достойного качества работ. Очень трогательной получилась сказка, снятая Валентиной Николаевной </w:t>
      </w:r>
      <w:proofErr w:type="spellStart"/>
      <w:r w:rsidRPr="00580DEB">
        <w:rPr>
          <w:shd w:val="clear" w:color="auto" w:fill="FFFFFF"/>
        </w:rPr>
        <w:t>Калининой</w:t>
      </w:r>
      <w:proofErr w:type="spellEnd"/>
      <w:r w:rsidRPr="00580DEB">
        <w:rPr>
          <w:shd w:val="clear" w:color="auto" w:fill="FFFFFF"/>
        </w:rPr>
        <w:t xml:space="preserve"> вместе с группой детского сада. Ребята и нарисовали, и озвучили сказку </w:t>
      </w:r>
      <w:proofErr w:type="spellStart"/>
      <w:r w:rsidRPr="00580DEB">
        <w:rPr>
          <w:shd w:val="clear" w:color="auto" w:fill="FFFFFF"/>
        </w:rPr>
        <w:t>Сутеева</w:t>
      </w:r>
      <w:proofErr w:type="spellEnd"/>
      <w:r w:rsidRPr="00580DEB">
        <w:rPr>
          <w:shd w:val="clear" w:color="auto" w:fill="FFFFFF"/>
        </w:rPr>
        <w:t xml:space="preserve"> </w:t>
      </w:r>
      <w:r w:rsidR="00824CB7">
        <w:rPr>
          <w:shd w:val="clear" w:color="auto" w:fill="FFFFFF"/>
        </w:rPr>
        <w:t>«</w:t>
      </w:r>
      <w:r w:rsidRPr="00580DEB">
        <w:rPr>
          <w:shd w:val="clear" w:color="auto" w:fill="FFFFFF"/>
        </w:rPr>
        <w:t>Яблоко</w:t>
      </w:r>
      <w:r w:rsidR="00824CB7">
        <w:rPr>
          <w:shd w:val="clear" w:color="auto" w:fill="FFFFFF"/>
        </w:rPr>
        <w:t>»</w:t>
      </w:r>
      <w:r w:rsidRPr="00580DEB">
        <w:rPr>
          <w:shd w:val="clear" w:color="auto" w:fill="FFFFFF"/>
        </w:rPr>
        <w:t xml:space="preserve">. Создание фильмов по детским рисункам, фильмов в технике </w:t>
      </w:r>
      <w:proofErr w:type="spellStart"/>
      <w:r w:rsidRPr="00580DEB">
        <w:rPr>
          <w:shd w:val="clear" w:color="auto" w:fill="FFFFFF"/>
        </w:rPr>
        <w:t>скрайбинга</w:t>
      </w:r>
      <w:proofErr w:type="spellEnd"/>
      <w:r w:rsidRPr="00580DEB">
        <w:rPr>
          <w:shd w:val="clear" w:color="auto" w:fill="FFFFFF"/>
        </w:rPr>
        <w:t xml:space="preserve"> — современная и перспективная форма занятий по творческому чтению. Это не мультипликация в строгом смысле слова: времени и усилий затрачивается гораздо меньше, зато результатом довольны и дети, и библиотекари. </w:t>
      </w:r>
    </w:p>
    <w:p w:rsidR="00580DEB" w:rsidRPr="00580DEB" w:rsidRDefault="00580DEB" w:rsidP="00580DEB">
      <w:pPr>
        <w:pStyle w:val="af8"/>
        <w:rPr>
          <w:shd w:val="clear" w:color="auto" w:fill="FFFFFF"/>
        </w:rPr>
      </w:pPr>
      <w:r w:rsidRPr="00580DEB">
        <w:rPr>
          <w:shd w:val="clear" w:color="auto" w:fill="FFFFFF"/>
        </w:rPr>
        <w:t xml:space="preserve">Отдельно стоит сказать о фильме, который стал итогом общешкольной акции в духе </w:t>
      </w:r>
      <w:r w:rsidR="00824CB7">
        <w:rPr>
          <w:shd w:val="clear" w:color="auto" w:fill="FFFFFF"/>
        </w:rPr>
        <w:t>«</w:t>
      </w:r>
      <w:r w:rsidRPr="00580DEB">
        <w:rPr>
          <w:shd w:val="clear" w:color="auto" w:fill="FFFFFF"/>
        </w:rPr>
        <w:t>Читаем всем миром</w:t>
      </w:r>
      <w:r w:rsidR="00824CB7">
        <w:rPr>
          <w:shd w:val="clear" w:color="auto" w:fill="FFFFFF"/>
        </w:rPr>
        <w:t>»</w:t>
      </w:r>
      <w:r w:rsidRPr="00580DEB">
        <w:rPr>
          <w:shd w:val="clear" w:color="auto" w:fill="FFFFFF"/>
        </w:rPr>
        <w:t>,</w:t>
      </w:r>
      <w:r w:rsidR="00287E16">
        <w:rPr>
          <w:shd w:val="clear" w:color="auto" w:fill="FFFFFF"/>
        </w:rPr>
        <w:t xml:space="preserve"> посвящённой 200-летию М.</w:t>
      </w:r>
      <w:r w:rsidRPr="00580DEB">
        <w:rPr>
          <w:shd w:val="clear" w:color="auto" w:fill="FFFFFF"/>
        </w:rPr>
        <w:t>Ю.</w:t>
      </w:r>
      <w:r w:rsidR="00287E16">
        <w:rPr>
          <w:shd w:val="clear" w:color="auto" w:fill="FFFFFF"/>
        </w:rPr>
        <w:t> </w:t>
      </w:r>
      <w:r w:rsidRPr="00580DEB">
        <w:rPr>
          <w:shd w:val="clear" w:color="auto" w:fill="FFFFFF"/>
        </w:rPr>
        <w:t>Лермонтова. Акцию организовала заведующая библиотекой Галина Николаевна Лазарева. В день рождения поэта строки его произведений вспоминали и ученики, и педагоги и даже представители администрации. Для того чтобы снять такой фильм, достаточно простой идеи (это может быть не только чтение текста, но и блиц-интервью или даже ответ на один-</w:t>
      </w:r>
      <w:r w:rsidRPr="00580DEB">
        <w:rPr>
          <w:shd w:val="clear" w:color="auto" w:fill="FFFFFF"/>
        </w:rPr>
        <w:lastRenderedPageBreak/>
        <w:t xml:space="preserve">единственный вопрос), простейшей камеры и самого примитивного </w:t>
      </w:r>
      <w:proofErr w:type="spellStart"/>
      <w:r w:rsidRPr="00580DEB">
        <w:rPr>
          <w:shd w:val="clear" w:color="auto" w:fill="FFFFFF"/>
        </w:rPr>
        <w:t>видеоредактора</w:t>
      </w:r>
      <w:proofErr w:type="spellEnd"/>
      <w:r w:rsidRPr="00580DEB">
        <w:rPr>
          <w:shd w:val="clear" w:color="auto" w:fill="FFFFFF"/>
        </w:rPr>
        <w:t xml:space="preserve">. </w:t>
      </w:r>
    </w:p>
    <w:p w:rsidR="00580DEB" w:rsidRPr="00580DEB" w:rsidRDefault="00580DEB" w:rsidP="00580DEB">
      <w:pPr>
        <w:pStyle w:val="af8"/>
        <w:rPr>
          <w:shd w:val="clear" w:color="auto" w:fill="FFFFFF"/>
        </w:rPr>
      </w:pPr>
      <w:r w:rsidRPr="00580DEB">
        <w:rPr>
          <w:shd w:val="clear" w:color="auto" w:fill="FFFFFF"/>
        </w:rPr>
        <w:t xml:space="preserve">В номинации </w:t>
      </w:r>
      <w:r w:rsidR="00824CB7">
        <w:rPr>
          <w:shd w:val="clear" w:color="auto" w:fill="FFFFFF"/>
        </w:rPr>
        <w:t>«</w:t>
      </w:r>
      <w:r w:rsidRPr="00580DEB">
        <w:rPr>
          <w:shd w:val="clear" w:color="auto" w:fill="FFFFFF"/>
        </w:rPr>
        <w:t>Библиотека в сети</w:t>
      </w:r>
      <w:r w:rsidR="00824CB7">
        <w:rPr>
          <w:shd w:val="clear" w:color="auto" w:fill="FFFFFF"/>
        </w:rPr>
        <w:t>»</w:t>
      </w:r>
      <w:r w:rsidRPr="00580DEB">
        <w:rPr>
          <w:shd w:val="clear" w:color="auto" w:fill="FFFFFF"/>
        </w:rPr>
        <w:t xml:space="preserve"> участвовали библиотечные сайты, странички и сообщества в социальных сетях. Уже многие библиотеки Архангельской области освоили виртуальный мир, но на конкурс, к сожалению, пришло всего 5 работ. </w:t>
      </w:r>
    </w:p>
    <w:p w:rsidR="00580DEB" w:rsidRPr="00580DEB" w:rsidRDefault="00580DEB" w:rsidP="00580DEB">
      <w:pPr>
        <w:pStyle w:val="af8"/>
        <w:rPr>
          <w:shd w:val="clear" w:color="auto" w:fill="FFFFFF"/>
        </w:rPr>
      </w:pPr>
      <w:r w:rsidRPr="00580DEB">
        <w:rPr>
          <w:shd w:val="clear" w:color="auto" w:fill="FFFFFF"/>
        </w:rPr>
        <w:t xml:space="preserve">Созданный профессиональными программистами и веб-дизайнерами </w:t>
      </w:r>
      <w:r w:rsidR="00824CB7">
        <w:rPr>
          <w:shd w:val="clear" w:color="auto" w:fill="FFFFFF"/>
        </w:rPr>
        <w:t>«</w:t>
      </w:r>
      <w:r w:rsidR="00F92A20">
        <w:rPr>
          <w:shd w:val="clear" w:color="auto" w:fill="FFFFFF"/>
        </w:rPr>
        <w:t>Виртуальный музей Е.</w:t>
      </w:r>
      <w:r w:rsidRPr="00580DEB">
        <w:rPr>
          <w:shd w:val="clear" w:color="auto" w:fill="FFFFFF"/>
        </w:rPr>
        <w:t>С.</w:t>
      </w:r>
      <w:r w:rsidR="00F92A20">
        <w:rPr>
          <w:shd w:val="clear" w:color="auto" w:fill="FFFFFF"/>
        </w:rPr>
        <w:t> </w:t>
      </w:r>
      <w:proofErr w:type="spellStart"/>
      <w:r w:rsidRPr="00580DEB">
        <w:rPr>
          <w:shd w:val="clear" w:color="auto" w:fill="FFFFFF"/>
        </w:rPr>
        <w:t>Коковина</w:t>
      </w:r>
      <w:proofErr w:type="spellEnd"/>
      <w:r w:rsidR="00824CB7">
        <w:rPr>
          <w:shd w:val="clear" w:color="auto" w:fill="FFFFFF"/>
        </w:rPr>
        <w:t>»</w:t>
      </w:r>
      <w:r w:rsidRPr="00580DEB">
        <w:rPr>
          <w:shd w:val="clear" w:color="auto" w:fill="FFFFFF"/>
        </w:rPr>
        <w:t xml:space="preserve"> соревновался с </w:t>
      </w:r>
      <w:r w:rsidR="00824CB7">
        <w:rPr>
          <w:shd w:val="clear" w:color="auto" w:fill="FFFFFF"/>
        </w:rPr>
        <w:t>«</w:t>
      </w:r>
      <w:r w:rsidRPr="00580DEB">
        <w:rPr>
          <w:shd w:val="clear" w:color="auto" w:fill="FFFFFF"/>
        </w:rPr>
        <w:t>самодельным</w:t>
      </w:r>
      <w:r w:rsidR="00824CB7">
        <w:rPr>
          <w:shd w:val="clear" w:color="auto" w:fill="FFFFFF"/>
        </w:rPr>
        <w:t>»</w:t>
      </w:r>
      <w:r w:rsidRPr="00580DEB">
        <w:rPr>
          <w:shd w:val="clear" w:color="auto" w:fill="FFFFFF"/>
        </w:rPr>
        <w:t xml:space="preserve"> и делающим первые шаги сайтом Вельской детской библиотеки. Разумеется, мы учитывали разные условия, в которых они создавались. Виртуальный музей </w:t>
      </w:r>
      <w:proofErr w:type="spellStart"/>
      <w:r w:rsidRPr="00580DEB">
        <w:rPr>
          <w:shd w:val="clear" w:color="auto" w:fill="FFFFFF"/>
        </w:rPr>
        <w:t>Коковина</w:t>
      </w:r>
      <w:proofErr w:type="spellEnd"/>
      <w:r w:rsidRPr="00580DEB">
        <w:rPr>
          <w:shd w:val="clear" w:color="auto" w:fill="FFFFFF"/>
        </w:rPr>
        <w:t xml:space="preserve"> — виртуальное отражение музейной экспозиции, которую посвятили писателю в городской детской библиотеке, носящей его имя. Сайт отличает удобная навигация, ненавязчивый дизайн и качественное наполнение. Сайт регулярно пополняется, в 2014 и 2015 годах здесь появились онлайн-викторины по произведениям </w:t>
      </w:r>
      <w:proofErr w:type="spellStart"/>
      <w:r w:rsidRPr="00580DEB">
        <w:rPr>
          <w:shd w:val="clear" w:color="auto" w:fill="FFFFFF"/>
        </w:rPr>
        <w:t>Коковина</w:t>
      </w:r>
      <w:proofErr w:type="spellEnd"/>
      <w:r w:rsidRPr="00580DEB">
        <w:rPr>
          <w:shd w:val="clear" w:color="auto" w:fill="FFFFFF"/>
        </w:rPr>
        <w:t xml:space="preserve">. Этот ресурс способен заинтересовать творчеством </w:t>
      </w:r>
      <w:proofErr w:type="spellStart"/>
      <w:r w:rsidRPr="00580DEB">
        <w:rPr>
          <w:shd w:val="clear" w:color="auto" w:fill="FFFFFF"/>
        </w:rPr>
        <w:t>Коковина</w:t>
      </w:r>
      <w:proofErr w:type="spellEnd"/>
      <w:r w:rsidRPr="00580DEB">
        <w:rPr>
          <w:shd w:val="clear" w:color="auto" w:fill="FFFFFF"/>
        </w:rPr>
        <w:t xml:space="preserve"> детей и подростков и углубить знания уже состоявшихся читателей. Сайт также может хорошо дополнять беседы и литературные часы. </w:t>
      </w:r>
    </w:p>
    <w:p w:rsidR="00580DEB" w:rsidRPr="00580DEB" w:rsidRDefault="00580DEB" w:rsidP="00580DEB">
      <w:pPr>
        <w:pStyle w:val="af8"/>
        <w:rPr>
          <w:shd w:val="clear" w:color="auto" w:fill="FFFFFF"/>
        </w:rPr>
      </w:pPr>
      <w:r w:rsidRPr="00580DEB">
        <w:rPr>
          <w:shd w:val="clear" w:color="auto" w:fill="FFFFFF"/>
        </w:rPr>
        <w:t xml:space="preserve">Сайт Вельской детской библиотеки создан недавно. Он прост в навигации: чувствуется старание организаторов. Но есть и проблемы. Создателям сайта стоит подумать </w:t>
      </w:r>
      <w:proofErr w:type="gramStart"/>
      <w:r w:rsidRPr="00580DEB">
        <w:rPr>
          <w:shd w:val="clear" w:color="auto" w:fill="FFFFFF"/>
        </w:rPr>
        <w:t>над</w:t>
      </w:r>
      <w:proofErr w:type="gramEnd"/>
      <w:r w:rsidRPr="00580DEB">
        <w:rPr>
          <w:shd w:val="clear" w:color="auto" w:fill="FFFFFF"/>
        </w:rPr>
        <w:t xml:space="preserve"> рядом вопросов. Как сделать информацию интересной и актуальной для детей? Как превратить визитную карточку библиотеки в ресурс, который поможет привлекать детей к чтению? Как сделать структуру сайта </w:t>
      </w:r>
      <w:proofErr w:type="gramStart"/>
      <w:r w:rsidRPr="00580DEB">
        <w:rPr>
          <w:shd w:val="clear" w:color="auto" w:fill="FFFFFF"/>
        </w:rPr>
        <w:t>более развёрнутой</w:t>
      </w:r>
      <w:proofErr w:type="gramEnd"/>
      <w:r w:rsidRPr="00580DEB">
        <w:rPr>
          <w:shd w:val="clear" w:color="auto" w:fill="FFFFFF"/>
        </w:rPr>
        <w:t xml:space="preserve"> и продуманной?</w:t>
      </w:r>
    </w:p>
    <w:p w:rsidR="00580DEB" w:rsidRPr="00580DEB" w:rsidRDefault="00580DEB" w:rsidP="00580DEB">
      <w:pPr>
        <w:pStyle w:val="af8"/>
        <w:rPr>
          <w:shd w:val="clear" w:color="auto" w:fill="FFFFFF"/>
        </w:rPr>
      </w:pPr>
      <w:r w:rsidRPr="00580DEB">
        <w:rPr>
          <w:shd w:val="clear" w:color="auto" w:fill="FFFFFF"/>
        </w:rPr>
        <w:t xml:space="preserve">Работа с сайтом — очень сложное дело, тем </w:t>
      </w:r>
      <w:proofErr w:type="gramStart"/>
      <w:r w:rsidRPr="00580DEB">
        <w:rPr>
          <w:shd w:val="clear" w:color="auto" w:fill="FFFFFF"/>
        </w:rPr>
        <w:t>более</w:t>
      </w:r>
      <w:proofErr w:type="gramEnd"/>
      <w:r w:rsidRPr="00580DEB">
        <w:rPr>
          <w:shd w:val="clear" w:color="auto" w:fill="FFFFFF"/>
        </w:rPr>
        <w:t xml:space="preserve"> если им занимается один энтузиаст (к сожалению, так часто бывает). Многие библиотеки сегодня выбирают для своей виртуальной площадки социальные сети, где с ведением странички (сообщества) вполне могут справиться один-два сотрудника. Это проще технически, к тому же в социальных сетях гораздо легче установить контакт с читателями и партнёрами. На конкурс были представлены одна группа и две странички </w:t>
      </w:r>
      <w:r w:rsidR="00824CB7">
        <w:rPr>
          <w:shd w:val="clear" w:color="auto" w:fill="FFFFFF"/>
        </w:rPr>
        <w:t>«</w:t>
      </w:r>
      <w:proofErr w:type="spellStart"/>
      <w:r w:rsidRPr="00580DEB">
        <w:rPr>
          <w:shd w:val="clear" w:color="auto" w:fill="FFFFFF"/>
        </w:rPr>
        <w:t>ВКонтакте</w:t>
      </w:r>
      <w:proofErr w:type="spellEnd"/>
      <w:r w:rsidR="00824CB7">
        <w:rPr>
          <w:shd w:val="clear" w:color="auto" w:fill="FFFFFF"/>
        </w:rPr>
        <w:t>»</w:t>
      </w:r>
      <w:r w:rsidRPr="00580DEB">
        <w:rPr>
          <w:shd w:val="clear" w:color="auto" w:fill="FFFFFF"/>
        </w:rPr>
        <w:t xml:space="preserve">. Ольга Павловна </w:t>
      </w:r>
      <w:proofErr w:type="spellStart"/>
      <w:r w:rsidRPr="00580DEB">
        <w:rPr>
          <w:shd w:val="clear" w:color="auto" w:fill="FFFFFF"/>
        </w:rPr>
        <w:t>Чеснокова</w:t>
      </w:r>
      <w:proofErr w:type="spellEnd"/>
      <w:r w:rsidRPr="00580DEB">
        <w:rPr>
          <w:shd w:val="clear" w:color="auto" w:fill="FFFFFF"/>
        </w:rPr>
        <w:t xml:space="preserve"> ведёт страничку </w:t>
      </w:r>
      <w:r w:rsidR="00824CB7">
        <w:rPr>
          <w:shd w:val="clear" w:color="auto" w:fill="FFFFFF"/>
        </w:rPr>
        <w:t>«</w:t>
      </w:r>
      <w:r w:rsidRPr="00580DEB">
        <w:rPr>
          <w:shd w:val="clear" w:color="auto" w:fill="FFFFFF"/>
        </w:rPr>
        <w:t>Читальный зал</w:t>
      </w:r>
      <w:r w:rsidR="00824CB7">
        <w:rPr>
          <w:shd w:val="clear" w:color="auto" w:fill="FFFFFF"/>
        </w:rPr>
        <w:t>»</w:t>
      </w:r>
      <w:r w:rsidRPr="00580DEB">
        <w:rPr>
          <w:shd w:val="clear" w:color="auto" w:fill="FFFFFF"/>
        </w:rPr>
        <w:t xml:space="preserve">, которая была создана для информационной поддержки одного из масштабных библиотечных мероприятий. Но в итоге ресурс стал выполнять и другие функции: анонсы библиотечных событий, фотоотчёты, информирование о книжных новинках и важных датах календаря. Страничка регулярно пополняется, её отличает хороший подбор материала. Большой плюс — краеведческая информация. В целом страничка выполняет как информационную и рекламную, так и просветительскую задачи. Единственное небольшое замечание — размытость адресата. Большая часть материалов всё же написана </w:t>
      </w:r>
      <w:r w:rsidR="00824CB7">
        <w:rPr>
          <w:shd w:val="clear" w:color="auto" w:fill="FFFFFF"/>
        </w:rPr>
        <w:t>«</w:t>
      </w:r>
      <w:r w:rsidRPr="00580DEB">
        <w:rPr>
          <w:shd w:val="clear" w:color="auto" w:fill="FFFFFF"/>
        </w:rPr>
        <w:t>взрослым</w:t>
      </w:r>
      <w:r w:rsidR="00824CB7">
        <w:rPr>
          <w:shd w:val="clear" w:color="auto" w:fill="FFFFFF"/>
        </w:rPr>
        <w:t>»</w:t>
      </w:r>
      <w:r w:rsidRPr="00580DEB">
        <w:rPr>
          <w:shd w:val="clear" w:color="auto" w:fill="FFFFFF"/>
        </w:rPr>
        <w:t xml:space="preserve"> языком и вряд ли заинт</w:t>
      </w:r>
      <w:r w:rsidR="00CC06B6">
        <w:rPr>
          <w:shd w:val="clear" w:color="auto" w:fill="FFFFFF"/>
        </w:rPr>
        <w:t>е</w:t>
      </w:r>
      <w:r w:rsidRPr="00580DEB">
        <w:rPr>
          <w:shd w:val="clear" w:color="auto" w:fill="FFFFFF"/>
        </w:rPr>
        <w:t xml:space="preserve">ресует детей. Также можно </w:t>
      </w:r>
      <w:proofErr w:type="gramStart"/>
      <w:r w:rsidRPr="00580DEB">
        <w:rPr>
          <w:shd w:val="clear" w:color="auto" w:fill="FFFFFF"/>
        </w:rPr>
        <w:t>посоветовать библиотекарям активнее пользоваться</w:t>
      </w:r>
      <w:proofErr w:type="gramEnd"/>
      <w:r w:rsidRPr="00580DEB">
        <w:rPr>
          <w:shd w:val="clear" w:color="auto" w:fill="FFFFFF"/>
        </w:rPr>
        <w:t xml:space="preserve"> интерактивные возможности сети </w:t>
      </w:r>
      <w:r w:rsidR="00824CB7">
        <w:rPr>
          <w:shd w:val="clear" w:color="auto" w:fill="FFFFFF"/>
        </w:rPr>
        <w:t>«</w:t>
      </w:r>
      <w:proofErr w:type="spellStart"/>
      <w:r w:rsidRPr="00580DEB">
        <w:rPr>
          <w:shd w:val="clear" w:color="auto" w:fill="FFFFFF"/>
        </w:rPr>
        <w:t>ВКонтакте</w:t>
      </w:r>
      <w:proofErr w:type="spellEnd"/>
      <w:r w:rsidR="00824CB7">
        <w:rPr>
          <w:shd w:val="clear" w:color="auto" w:fill="FFFFFF"/>
        </w:rPr>
        <w:t>»</w:t>
      </w:r>
      <w:r w:rsidRPr="00580DEB">
        <w:rPr>
          <w:shd w:val="clear" w:color="auto" w:fill="FFFFFF"/>
        </w:rPr>
        <w:t>: делиться размышлениями, предположениями, комментариями, устраивать опросы и т. д.</w:t>
      </w:r>
    </w:p>
    <w:p w:rsidR="00580DEB" w:rsidRPr="00580DEB" w:rsidRDefault="00580DEB" w:rsidP="00580DEB">
      <w:pPr>
        <w:pStyle w:val="af8"/>
        <w:rPr>
          <w:shd w:val="clear" w:color="auto" w:fill="FFFFFF"/>
        </w:rPr>
      </w:pPr>
      <w:r w:rsidRPr="00F92A20">
        <w:rPr>
          <w:shd w:val="clear" w:color="auto" w:fill="FFFFFF"/>
        </w:rPr>
        <w:lastRenderedPageBreak/>
        <w:t>Наталья</w:t>
      </w:r>
      <w:r w:rsidRPr="00580DEB">
        <w:rPr>
          <w:shd w:val="clear" w:color="auto" w:fill="FFFFFF"/>
        </w:rPr>
        <w:t xml:space="preserve"> Александровна Худякова представила на суд жюри страницу Библиотеки семейного чтения с.</w:t>
      </w:r>
      <w:r w:rsidR="00F92A20">
        <w:rPr>
          <w:shd w:val="clear" w:color="auto" w:fill="FFFFFF"/>
        </w:rPr>
        <w:t> </w:t>
      </w:r>
      <w:proofErr w:type="spellStart"/>
      <w:r w:rsidRPr="00580DEB">
        <w:rPr>
          <w:shd w:val="clear" w:color="auto" w:fill="FFFFFF"/>
        </w:rPr>
        <w:t>Конёво</w:t>
      </w:r>
      <w:proofErr w:type="spellEnd"/>
      <w:r w:rsidRPr="00580DEB">
        <w:rPr>
          <w:shd w:val="clear" w:color="auto" w:fill="FFFFFF"/>
        </w:rPr>
        <w:t xml:space="preserve">. Главная задача странички — отражать в виртуальном пространстве жизнь библиотеки, демонстрировать её привлекательность и важное место в местном сообществе. Это удаётся с помощью регулярных фотоотчётов, анонсов и </w:t>
      </w:r>
      <w:proofErr w:type="gramStart"/>
      <w:r w:rsidRPr="00580DEB">
        <w:rPr>
          <w:shd w:val="clear" w:color="auto" w:fill="FFFFFF"/>
        </w:rPr>
        <w:t>слайд-презентаций</w:t>
      </w:r>
      <w:proofErr w:type="gramEnd"/>
      <w:r w:rsidRPr="00580DEB">
        <w:rPr>
          <w:shd w:val="clear" w:color="auto" w:fill="FFFFFF"/>
        </w:rPr>
        <w:t xml:space="preserve">. Хотелось бы, однако, на страничке такой специализированной библиотеки видеть </w:t>
      </w:r>
      <w:proofErr w:type="gramStart"/>
      <w:r w:rsidRPr="00580DEB">
        <w:rPr>
          <w:shd w:val="clear" w:color="auto" w:fill="FFFFFF"/>
        </w:rPr>
        <w:t>побольше</w:t>
      </w:r>
      <w:proofErr w:type="gramEnd"/>
      <w:r w:rsidRPr="00580DEB">
        <w:rPr>
          <w:shd w:val="clear" w:color="auto" w:fill="FFFFFF"/>
        </w:rPr>
        <w:t xml:space="preserve"> материалов, адресованных семье, посвящённых семейному воспитанию и, конечно, семейному чтению. </w:t>
      </w:r>
    </w:p>
    <w:p w:rsidR="00580DEB" w:rsidRPr="00580DEB" w:rsidRDefault="00580DEB" w:rsidP="00580DEB">
      <w:pPr>
        <w:pStyle w:val="af8"/>
        <w:rPr>
          <w:shd w:val="clear" w:color="auto" w:fill="FFFFFF"/>
        </w:rPr>
      </w:pPr>
      <w:r w:rsidRPr="00580DEB">
        <w:rPr>
          <w:shd w:val="clear" w:color="auto" w:fill="FFFFFF"/>
        </w:rPr>
        <w:t xml:space="preserve">Выбор победителя в номинации </w:t>
      </w:r>
      <w:r w:rsidR="00824CB7">
        <w:rPr>
          <w:shd w:val="clear" w:color="auto" w:fill="FFFFFF"/>
        </w:rPr>
        <w:t>«</w:t>
      </w:r>
      <w:r w:rsidRPr="00580DEB">
        <w:rPr>
          <w:shd w:val="clear" w:color="auto" w:fill="FFFFFF"/>
        </w:rPr>
        <w:t>Библиотека в сети</w:t>
      </w:r>
      <w:r w:rsidR="00824CB7">
        <w:rPr>
          <w:shd w:val="clear" w:color="auto" w:fill="FFFFFF"/>
        </w:rPr>
        <w:t>»</w:t>
      </w:r>
      <w:r w:rsidRPr="00580DEB">
        <w:rPr>
          <w:shd w:val="clear" w:color="auto" w:fill="FFFFFF"/>
        </w:rPr>
        <w:t xml:space="preserve"> стал самым сложным для жюри, понимающего, какая это непростая работа — вести виртуальную страницу. Чисто технического освоения </w:t>
      </w:r>
      <w:proofErr w:type="gramStart"/>
      <w:r w:rsidRPr="00580DEB">
        <w:rPr>
          <w:shd w:val="clear" w:color="auto" w:fill="FFFFFF"/>
        </w:rPr>
        <w:t>интернет-пространства</w:t>
      </w:r>
      <w:proofErr w:type="gramEnd"/>
      <w:r w:rsidRPr="00580DEB">
        <w:rPr>
          <w:shd w:val="clear" w:color="auto" w:fill="FFFFFF"/>
        </w:rPr>
        <w:t xml:space="preserve"> здесь явно недостаточно. Важно уметь перестроиться на иную подачу материала, иной стиль общения. Библиотека в сети должна постоянно удивлять, сообщать что-то новое о себе и мире. Поэтому мы с большим уважением относимся ко всем начинаниям коллег в виртуальном пространстве и хотим пожелать первооткрывателям успехов в поиске пути к сердцам детей и подростков. </w:t>
      </w:r>
    </w:p>
    <w:p w:rsidR="00580DEB" w:rsidRPr="00580DEB" w:rsidRDefault="00580DEB" w:rsidP="00580DEB">
      <w:pPr>
        <w:pStyle w:val="af8"/>
        <w:rPr>
          <w:shd w:val="clear" w:color="auto" w:fill="FFFFFF"/>
        </w:rPr>
      </w:pPr>
      <w:r w:rsidRPr="00580DEB">
        <w:rPr>
          <w:shd w:val="clear" w:color="auto" w:fill="FFFFFF"/>
        </w:rPr>
        <w:t xml:space="preserve">В номинации </w:t>
      </w:r>
      <w:r w:rsidR="00824CB7">
        <w:rPr>
          <w:shd w:val="clear" w:color="auto" w:fill="FFFFFF"/>
        </w:rPr>
        <w:t>«</w:t>
      </w:r>
      <w:r w:rsidRPr="00580DEB">
        <w:rPr>
          <w:shd w:val="clear" w:color="auto" w:fill="FFFFFF"/>
        </w:rPr>
        <w:t>Виртуальный навигатор</w:t>
      </w:r>
      <w:r w:rsidR="00824CB7">
        <w:rPr>
          <w:shd w:val="clear" w:color="auto" w:fill="FFFFFF"/>
        </w:rPr>
        <w:t>»</w:t>
      </w:r>
      <w:r w:rsidRPr="00580DEB">
        <w:rPr>
          <w:shd w:val="clear" w:color="auto" w:fill="FFFFFF"/>
        </w:rPr>
        <w:t xml:space="preserve"> представлена одна работа:</w:t>
      </w:r>
      <w:r w:rsidR="002B0C79">
        <w:rPr>
          <w:shd w:val="clear" w:color="auto" w:fill="FFFFFF"/>
        </w:rPr>
        <w:t xml:space="preserve"> </w:t>
      </w:r>
      <w:r w:rsidRPr="00580DEB">
        <w:rPr>
          <w:shd w:val="clear" w:color="auto" w:fill="FFFFFF"/>
        </w:rPr>
        <w:t>буклет Наталь</w:t>
      </w:r>
      <w:r w:rsidR="00F92A20">
        <w:rPr>
          <w:shd w:val="clear" w:color="auto" w:fill="FFFFFF"/>
        </w:rPr>
        <w:t>и</w:t>
      </w:r>
      <w:r w:rsidRPr="00580DEB">
        <w:rPr>
          <w:shd w:val="clear" w:color="auto" w:fill="FFFFFF"/>
        </w:rPr>
        <w:t xml:space="preserve"> Александровн</w:t>
      </w:r>
      <w:r w:rsidR="00F92A20">
        <w:rPr>
          <w:shd w:val="clear" w:color="auto" w:fill="FFFFFF"/>
        </w:rPr>
        <w:t>ы</w:t>
      </w:r>
      <w:r w:rsidRPr="00580DEB">
        <w:rPr>
          <w:shd w:val="clear" w:color="auto" w:fill="FFFFFF"/>
        </w:rPr>
        <w:t xml:space="preserve"> Худяковой, представляющий ресурс </w:t>
      </w:r>
      <w:r w:rsidR="00824CB7">
        <w:rPr>
          <w:shd w:val="clear" w:color="auto" w:fill="FFFFFF"/>
        </w:rPr>
        <w:t>«</w:t>
      </w:r>
      <w:r w:rsidRPr="00580DEB">
        <w:rPr>
          <w:shd w:val="clear" w:color="auto" w:fill="FFFFFF"/>
        </w:rPr>
        <w:t>Веб-</w:t>
      </w:r>
      <w:proofErr w:type="spellStart"/>
      <w:r w:rsidRPr="00580DEB">
        <w:rPr>
          <w:shd w:val="clear" w:color="auto" w:fill="FFFFFF"/>
        </w:rPr>
        <w:t>ландия</w:t>
      </w:r>
      <w:proofErr w:type="spellEnd"/>
      <w:r w:rsidR="00824CB7">
        <w:rPr>
          <w:shd w:val="clear" w:color="auto" w:fill="FFFFFF"/>
        </w:rPr>
        <w:t>»</w:t>
      </w:r>
      <w:r w:rsidRPr="00580DEB">
        <w:rPr>
          <w:shd w:val="clear" w:color="auto" w:fill="FFFFFF"/>
        </w:rPr>
        <w:t xml:space="preserve">. К сожалению, других работ по </w:t>
      </w:r>
      <w:proofErr w:type="spellStart"/>
      <w:r w:rsidRPr="00580DEB">
        <w:rPr>
          <w:shd w:val="clear" w:color="auto" w:fill="FFFFFF"/>
        </w:rPr>
        <w:t>веблиографии</w:t>
      </w:r>
      <w:proofErr w:type="spellEnd"/>
      <w:r w:rsidRPr="00580DEB">
        <w:rPr>
          <w:shd w:val="clear" w:color="auto" w:fill="FFFFFF"/>
        </w:rPr>
        <w:t xml:space="preserve"> не поступило, из чего мы делаем вывод о недостаточном внимании библиотекарей Архангельской области к этому актуальному направлению работы. Возможно, работает предубеждение против Интернета; возможно, кто-то считает, что современные подростки лучше нас, взрослых, сумеют найти в сети всё, что им нужно. Обе эти установки довольно несложно развенчать: в Рунете появляется всё больше качественных ресурсов, которые смело можно рекомендовать детям, а результатом работы тех же школьников очень часто становится бездумное скачивание материала с сомнительных сайтов. Хочется надеяться, что работа по поиску и продвижению </w:t>
      </w:r>
      <w:proofErr w:type="gramStart"/>
      <w:r w:rsidRPr="00580DEB">
        <w:rPr>
          <w:shd w:val="clear" w:color="auto" w:fill="FFFFFF"/>
        </w:rPr>
        <w:t>полезных</w:t>
      </w:r>
      <w:proofErr w:type="gramEnd"/>
      <w:r w:rsidRPr="00580DEB">
        <w:rPr>
          <w:shd w:val="clear" w:color="auto" w:fill="FFFFFF"/>
        </w:rPr>
        <w:t xml:space="preserve"> детям и подросткам </w:t>
      </w:r>
      <w:proofErr w:type="spellStart"/>
      <w:r w:rsidRPr="00580DEB">
        <w:rPr>
          <w:shd w:val="clear" w:color="auto" w:fill="FFFFFF"/>
        </w:rPr>
        <w:t>интернет-ресурсов</w:t>
      </w:r>
      <w:proofErr w:type="spellEnd"/>
      <w:r w:rsidRPr="00580DEB">
        <w:rPr>
          <w:shd w:val="clear" w:color="auto" w:fill="FFFFFF"/>
        </w:rPr>
        <w:t xml:space="preserve"> будет вестись в нашем регионе активнее. </w:t>
      </w:r>
    </w:p>
    <w:p w:rsidR="00580DEB" w:rsidRPr="00580DEB" w:rsidRDefault="00580DEB" w:rsidP="00580DEB">
      <w:pPr>
        <w:pStyle w:val="af8"/>
        <w:rPr>
          <w:shd w:val="clear" w:color="auto" w:fill="FFFFFF"/>
        </w:rPr>
      </w:pPr>
      <w:r w:rsidRPr="00580DEB">
        <w:rPr>
          <w:shd w:val="clear" w:color="auto" w:fill="FFFFFF"/>
        </w:rPr>
        <w:t xml:space="preserve">Цели областного профессионального конкурса </w:t>
      </w:r>
      <w:r w:rsidR="00824CB7">
        <w:rPr>
          <w:shd w:val="clear" w:color="auto" w:fill="FFFFFF"/>
        </w:rPr>
        <w:t>«</w:t>
      </w:r>
      <w:proofErr w:type="spellStart"/>
      <w:r w:rsidRPr="00580DEB">
        <w:rPr>
          <w:shd w:val="clear" w:color="auto" w:fill="FFFFFF"/>
        </w:rPr>
        <w:t>Библиоконтент</w:t>
      </w:r>
      <w:proofErr w:type="spellEnd"/>
      <w:r w:rsidR="00824CB7">
        <w:rPr>
          <w:shd w:val="clear" w:color="auto" w:fill="FFFFFF"/>
        </w:rPr>
        <w:t>»</w:t>
      </w:r>
      <w:r w:rsidRPr="00580DEB">
        <w:rPr>
          <w:shd w:val="clear" w:color="auto" w:fill="FFFFFF"/>
        </w:rPr>
        <w:t xml:space="preserve"> </w:t>
      </w:r>
      <w:r w:rsidR="00E54460">
        <w:rPr>
          <w:shd w:val="clear" w:color="auto" w:fill="FFFFFF"/>
        </w:rPr>
        <w:t>– это</w:t>
      </w:r>
      <w:r w:rsidRPr="00580DEB">
        <w:rPr>
          <w:shd w:val="clear" w:color="auto" w:fill="FFFFFF"/>
        </w:rPr>
        <w:t xml:space="preserve"> активизация создания и совершенствования </w:t>
      </w:r>
      <w:proofErr w:type="gramStart"/>
      <w:r w:rsidRPr="00580DEB">
        <w:rPr>
          <w:shd w:val="clear" w:color="auto" w:fill="FFFFFF"/>
        </w:rPr>
        <w:t>интернет-представительств</w:t>
      </w:r>
      <w:proofErr w:type="gramEnd"/>
      <w:r w:rsidRPr="00580DEB">
        <w:rPr>
          <w:shd w:val="clear" w:color="auto" w:fill="FFFFFF"/>
        </w:rPr>
        <w:t xml:space="preserve"> библиотек, освоение библиотекарями современных компьютерных и интернет-технологий (программ), внедрение в работу новых форм библиотечной визуальной и библиографической продукции для достижения нового качества обслуживания детей и подростков Архангельской области. Очевидно, что при столь невысокой активности участников эти цели реализованы лишь отчасти. Однако анализ итогов конкурса позволил организаторам сделать важные выводы о том, как сотрудники библиотек области осваивают современные технологии и применяют их в работе с детьми. </w:t>
      </w:r>
    </w:p>
    <w:p w:rsidR="00580DEB" w:rsidRPr="00580DEB" w:rsidRDefault="00580DEB" w:rsidP="00580DEB">
      <w:pPr>
        <w:pStyle w:val="af8"/>
        <w:rPr>
          <w:shd w:val="clear" w:color="auto" w:fill="FFFFFF"/>
        </w:rPr>
      </w:pPr>
      <w:r w:rsidRPr="00580DEB">
        <w:rPr>
          <w:shd w:val="clear" w:color="auto" w:fill="FFFFFF"/>
        </w:rPr>
        <w:t xml:space="preserve">Большой оптимизм вызывает библиотечная видеопродукция, причём как технический уровень исполнения, так и видовое разнообразие, понимание специфики различных жанров. </w:t>
      </w:r>
    </w:p>
    <w:p w:rsidR="00752C9B" w:rsidRPr="006311FB" w:rsidRDefault="00580DEB" w:rsidP="00580DEB">
      <w:pPr>
        <w:pStyle w:val="af8"/>
        <w:rPr>
          <w:shd w:val="clear" w:color="auto" w:fill="FFFFFF"/>
        </w:rPr>
      </w:pPr>
      <w:r w:rsidRPr="00580DEB">
        <w:rPr>
          <w:shd w:val="clear" w:color="auto" w:fill="FFFFFF"/>
        </w:rPr>
        <w:lastRenderedPageBreak/>
        <w:t xml:space="preserve">К сожалению, не всё так хорошо обстоит с другими номинациями. Из итоговых отчётов за последние годы нам известно, что очень многие библиотеки области создали свои представительства в Интернете. Но на конкурс пришло всего несколько работ в номинации </w:t>
      </w:r>
      <w:r w:rsidR="00824CB7">
        <w:rPr>
          <w:shd w:val="clear" w:color="auto" w:fill="FFFFFF"/>
        </w:rPr>
        <w:t>«</w:t>
      </w:r>
      <w:r w:rsidRPr="00580DEB">
        <w:rPr>
          <w:shd w:val="clear" w:color="auto" w:fill="FFFFFF"/>
        </w:rPr>
        <w:t>Библиотека в сети</w:t>
      </w:r>
      <w:r w:rsidR="00824CB7">
        <w:rPr>
          <w:shd w:val="clear" w:color="auto" w:fill="FFFFFF"/>
        </w:rPr>
        <w:t>»</w:t>
      </w:r>
      <w:r w:rsidRPr="00580DEB">
        <w:rPr>
          <w:shd w:val="clear" w:color="auto" w:fill="FFFFFF"/>
        </w:rPr>
        <w:t xml:space="preserve">. Можем предположить, что либо виртуальной стороне библиотечной жизни не придаётся достаточно большого значения, либо коллеги недовольны результатами. Очевидно, что этот вопрос нуждается в глубоком изучении и анализе. Возможно, необходимы обучающие семинары, курсы по данной теме. Одна-единственная работа в номинации </w:t>
      </w:r>
      <w:r w:rsidR="00824CB7">
        <w:rPr>
          <w:shd w:val="clear" w:color="auto" w:fill="FFFFFF"/>
        </w:rPr>
        <w:t>«</w:t>
      </w:r>
      <w:r w:rsidRPr="00580DEB">
        <w:rPr>
          <w:shd w:val="clear" w:color="auto" w:fill="FFFFFF"/>
        </w:rPr>
        <w:t>Виртуальный навигатор</w:t>
      </w:r>
      <w:r w:rsidR="00824CB7">
        <w:rPr>
          <w:shd w:val="clear" w:color="auto" w:fill="FFFFFF"/>
        </w:rPr>
        <w:t>»</w:t>
      </w:r>
      <w:r w:rsidRPr="00580DEB">
        <w:rPr>
          <w:shd w:val="clear" w:color="auto" w:fill="FFFFFF"/>
        </w:rPr>
        <w:t xml:space="preserve"> наводит на грустные выводы о невнимании библиотекарей </w:t>
      </w:r>
      <w:r w:rsidR="00E30ADD">
        <w:rPr>
          <w:shd w:val="clear" w:color="auto" w:fill="FFFFFF"/>
        </w:rPr>
        <w:t xml:space="preserve">Архангельской </w:t>
      </w:r>
      <w:r w:rsidRPr="00580DEB">
        <w:rPr>
          <w:shd w:val="clear" w:color="auto" w:fill="FFFFFF"/>
        </w:rPr>
        <w:t xml:space="preserve">области к проблеме информирования детей, подростков и родителей </w:t>
      </w:r>
      <w:proofErr w:type="gramStart"/>
      <w:r w:rsidRPr="00580DEB">
        <w:rPr>
          <w:shd w:val="clear" w:color="auto" w:fill="FFFFFF"/>
        </w:rPr>
        <w:t>о</w:t>
      </w:r>
      <w:proofErr w:type="gramEnd"/>
      <w:r w:rsidRPr="00580DEB">
        <w:rPr>
          <w:shd w:val="clear" w:color="auto" w:fill="FFFFFF"/>
        </w:rPr>
        <w:t xml:space="preserve"> лучших веб-ресурсах, полезных и безопасных. Здесь также необходима работа по активизации этого направления работы и, возможно, обучению основам </w:t>
      </w:r>
      <w:proofErr w:type="spellStart"/>
      <w:r w:rsidRPr="00580DEB">
        <w:rPr>
          <w:shd w:val="clear" w:color="auto" w:fill="FFFFFF"/>
        </w:rPr>
        <w:t>веблиографии</w:t>
      </w:r>
      <w:proofErr w:type="spellEnd"/>
      <w:r w:rsidRPr="00580DEB">
        <w:rPr>
          <w:shd w:val="clear" w:color="auto" w:fill="FFFFFF"/>
        </w:rPr>
        <w:t>.</w:t>
      </w:r>
    </w:p>
    <w:p w:rsidR="00447FC5" w:rsidRDefault="00447FC5" w:rsidP="00447FC5">
      <w:pPr>
        <w:pStyle w:val="1"/>
      </w:pPr>
      <w:bookmarkStart w:id="46" w:name="_Toc524515393"/>
      <w:r>
        <w:t>3D технологии в практике работы детской библиотеки</w:t>
      </w:r>
      <w:bookmarkEnd w:id="46"/>
    </w:p>
    <w:p w:rsidR="00447FC5" w:rsidRDefault="00265CBA" w:rsidP="00447FC5">
      <w:pPr>
        <w:pStyle w:val="a5"/>
      </w:pPr>
      <w:proofErr w:type="spellStart"/>
      <w:r>
        <w:rPr>
          <w:b/>
          <w:i w:val="0"/>
        </w:rPr>
        <w:t>Преминина</w:t>
      </w:r>
      <w:proofErr w:type="spellEnd"/>
      <w:r>
        <w:rPr>
          <w:b/>
          <w:i w:val="0"/>
        </w:rPr>
        <w:t xml:space="preserve"> Елена Владимировна</w:t>
      </w:r>
      <w:r w:rsidR="00447FC5" w:rsidRPr="00447FC5">
        <w:rPr>
          <w:b/>
          <w:i w:val="0"/>
        </w:rPr>
        <w:t>,</w:t>
      </w:r>
      <w:r w:rsidR="00447FC5" w:rsidRPr="00447FC5">
        <w:rPr>
          <w:b/>
          <w:i w:val="0"/>
        </w:rPr>
        <w:br/>
      </w:r>
      <w:r w:rsidR="00E04015">
        <w:t>зав.</w:t>
      </w:r>
      <w:r w:rsidR="00447FC5">
        <w:t xml:space="preserve"> отделом организации и использования единого фонда</w:t>
      </w:r>
      <w:r w:rsidR="00447FC5">
        <w:br/>
        <w:t>Центральной детской библиотеки им. Ярослава Мудрого</w:t>
      </w:r>
      <w:r w:rsidR="00447FC5">
        <w:br/>
        <w:t>г. Ярославля</w:t>
      </w:r>
    </w:p>
    <w:p w:rsidR="00447FC5" w:rsidRDefault="00447FC5" w:rsidP="00447FC5">
      <w:pPr>
        <w:pStyle w:val="af8"/>
      </w:pPr>
      <w:r>
        <w:t xml:space="preserve">Уважаемые коллеги, представьте, что в ваших руках </w:t>
      </w:r>
      <w:r w:rsidR="00824CB7">
        <w:t>«</w:t>
      </w:r>
      <w:r>
        <w:t>оживают</w:t>
      </w:r>
      <w:r w:rsidR="00824CB7">
        <w:t>»</w:t>
      </w:r>
      <w:r>
        <w:t xml:space="preserve"> книжные страницы, а иллюстрации говорят и двигаются. Все это происходит с помощью технологии</w:t>
      </w:r>
      <w:r w:rsidR="002B0C79">
        <w:t xml:space="preserve"> </w:t>
      </w:r>
      <w:proofErr w:type="spellStart"/>
      <w:r>
        <w:t>Augmented</w:t>
      </w:r>
      <w:proofErr w:type="spellEnd"/>
      <w:r>
        <w:t xml:space="preserve"> </w:t>
      </w:r>
      <w:proofErr w:type="spellStart"/>
      <w:r>
        <w:t>Reality</w:t>
      </w:r>
      <w:proofErr w:type="spellEnd"/>
      <w:r>
        <w:t xml:space="preserve"> (сокращённо AR). Это технология интерактивной компьютерной визуализации, которая дополняет изображение реального мира виртуальными элементами и отображает </w:t>
      </w:r>
      <w:r w:rsidR="00D05670">
        <w:t>их</w:t>
      </w:r>
      <w:r>
        <w:t xml:space="preserve"> на экране устройства: компьютера, планшета или телефона. </w:t>
      </w:r>
    </w:p>
    <w:p w:rsidR="00447FC5" w:rsidRDefault="00447FC5" w:rsidP="00447FC5">
      <w:pPr>
        <w:pStyle w:val="af8"/>
      </w:pPr>
      <w:r>
        <w:t xml:space="preserve">С 2015 года Центральная детская библиотека имени Ярослава Мудрого формирует особый раздел фонда – это книги с дополненной реальностью. На сегодняшний день у нас имеются издания </w:t>
      </w:r>
      <w:proofErr w:type="gramStart"/>
      <w:r>
        <w:t>естественно-научной</w:t>
      </w:r>
      <w:proofErr w:type="gramEnd"/>
      <w:r>
        <w:t xml:space="preserve"> тематик</w:t>
      </w:r>
      <w:r w:rsidR="00D05670">
        <w:t>и</w:t>
      </w:r>
      <w:r>
        <w:t xml:space="preserve"> (о природе и животных), </w:t>
      </w:r>
      <w:r w:rsidR="00D05670">
        <w:t xml:space="preserve">по </w:t>
      </w:r>
      <w:r>
        <w:t xml:space="preserve">истории, языкознанию. На первый взгляд, это обычные книги, из которых можно почерпнуть нужную информацию. Но при наведении на страницы книг мобильного устройства с загруженной в него специальной программой, изображения начинают </w:t>
      </w:r>
      <w:r w:rsidR="00824CB7">
        <w:t>«</w:t>
      </w:r>
      <w:r>
        <w:t>оживать</w:t>
      </w:r>
      <w:r w:rsidR="00824CB7">
        <w:t>»</w:t>
      </w:r>
      <w:r>
        <w:t>.</w:t>
      </w:r>
    </w:p>
    <w:p w:rsidR="00447FC5" w:rsidRDefault="00447FC5" w:rsidP="00447FC5">
      <w:pPr>
        <w:pStyle w:val="af8"/>
      </w:pPr>
      <w:r>
        <w:t xml:space="preserve">У каждой книги свое программное обеспечение: для книг о природе – </w:t>
      </w:r>
      <w:proofErr w:type="spellStart"/>
      <w:r>
        <w:t>BooksARative</w:t>
      </w:r>
      <w:proofErr w:type="spellEnd"/>
      <w:r>
        <w:t>, для изданий по истории</w:t>
      </w:r>
      <w:r w:rsidR="00147C94">
        <w:t xml:space="preserve"> – </w:t>
      </w:r>
      <w:r>
        <w:t>программа 3D BOOM. Эти программы работают на платформе</w:t>
      </w:r>
      <w:r w:rsidR="002B0C79">
        <w:t xml:space="preserve"> </w:t>
      </w:r>
      <w:proofErr w:type="spellStart"/>
      <w:r>
        <w:t>Android</w:t>
      </w:r>
      <w:proofErr w:type="spellEnd"/>
      <w:r>
        <w:t xml:space="preserve"> и свободно скачиваются на смартфоны и планшеты с сервиса </w:t>
      </w:r>
      <w:r w:rsidR="00D05670">
        <w:rPr>
          <w:lang w:val="en-US"/>
        </w:rPr>
        <w:t>P</w:t>
      </w:r>
      <w:proofErr w:type="spellStart"/>
      <w:r>
        <w:t>lay</w:t>
      </w:r>
      <w:proofErr w:type="spellEnd"/>
      <w:r>
        <w:t xml:space="preserve"> </w:t>
      </w:r>
      <w:r w:rsidR="00D05670">
        <w:rPr>
          <w:lang w:val="en-US"/>
        </w:rPr>
        <w:t>M</w:t>
      </w:r>
      <w:proofErr w:type="spellStart"/>
      <w:r>
        <w:t>arket</w:t>
      </w:r>
      <w:proofErr w:type="spellEnd"/>
      <w:r>
        <w:t>.</w:t>
      </w:r>
    </w:p>
    <w:p w:rsidR="00447FC5" w:rsidRDefault="00447FC5" w:rsidP="00447FC5">
      <w:pPr>
        <w:pStyle w:val="af8"/>
      </w:pPr>
      <w:r>
        <w:t xml:space="preserve">Формат книг с эффектом </w:t>
      </w:r>
      <w:r w:rsidR="00FA0DF8">
        <w:t xml:space="preserve">3D </w:t>
      </w:r>
      <w:r w:rsidR="00F72939">
        <w:t>–</w:t>
      </w:r>
      <w:r>
        <w:t xml:space="preserve"> это интересно и необычно. Аудитория пользователей разного возраста не может остаться равнодушной к </w:t>
      </w:r>
      <w:r w:rsidR="00824CB7">
        <w:t>«</w:t>
      </w:r>
      <w:r>
        <w:t>живым</w:t>
      </w:r>
      <w:r w:rsidR="00824CB7">
        <w:t>»</w:t>
      </w:r>
      <w:r>
        <w:t xml:space="preserve"> книгам с дополненной реальностью. Причем, если для взрослого человека это скорее общий какой-то интерес, то ребенку нестандартные вещи понравятся намного больше. 3D</w:t>
      </w:r>
      <w:r w:rsidR="00D05670">
        <w:t>-</w:t>
      </w:r>
      <w:r>
        <w:t xml:space="preserve">книга говорит и одновременно </w:t>
      </w:r>
      <w:proofErr w:type="gramStart"/>
      <w:r>
        <w:t>наполнена</w:t>
      </w:r>
      <w:proofErr w:type="gramEnd"/>
      <w:r>
        <w:t xml:space="preserve"> элементами </w:t>
      </w:r>
      <w:r>
        <w:lastRenderedPageBreak/>
        <w:t>анимации. Для детей</w:t>
      </w:r>
      <w:r w:rsidR="00147C94">
        <w:t xml:space="preserve"> – </w:t>
      </w:r>
      <w:r>
        <w:t>это эффективный способ развития воображения, фантазии, возможность научиться читать, и все это объединено в интересную и веселую форму.</w:t>
      </w:r>
    </w:p>
    <w:p w:rsidR="00447FC5" w:rsidRDefault="00447FC5" w:rsidP="00447FC5">
      <w:pPr>
        <w:pStyle w:val="af8"/>
      </w:pPr>
      <w:r>
        <w:t>Цель работы с такими изданиями</w:t>
      </w:r>
      <w:r w:rsidR="00147C94">
        <w:t xml:space="preserve"> – </w:t>
      </w:r>
      <w:r>
        <w:t xml:space="preserve">привлечь детей к чтению с помощью яркой, захватывающей подачи традиционного материала, развить творческие способности и воображение. </w:t>
      </w:r>
    </w:p>
    <w:p w:rsidR="00447FC5" w:rsidRDefault="00447FC5" w:rsidP="00447FC5">
      <w:pPr>
        <w:pStyle w:val="af8"/>
      </w:pPr>
      <w:r>
        <w:t xml:space="preserve">В прошлом году, на ставшей традиционной акции </w:t>
      </w:r>
      <w:r w:rsidR="00824CB7">
        <w:t>«</w:t>
      </w:r>
      <w:proofErr w:type="spellStart"/>
      <w:r>
        <w:t>Библиосумерки</w:t>
      </w:r>
      <w:proofErr w:type="spellEnd"/>
      <w:r w:rsidR="00824CB7">
        <w:t>»</w:t>
      </w:r>
      <w:r>
        <w:t xml:space="preserve">, в Центральной детской библиотеке имени Ярослава Мудрого ребята впервые смогли познакомиться с книгами с дополненной реальностью. Резонанс был огромный. Читатели с восторгом и даже с некоторым недоумением слушали, как сама книга </w:t>
      </w:r>
      <w:r w:rsidR="00824CB7">
        <w:t>«</w:t>
      </w:r>
      <w:r>
        <w:t>читает</w:t>
      </w:r>
      <w:r w:rsidR="00824CB7">
        <w:t>»</w:t>
      </w:r>
      <w:r>
        <w:t xml:space="preserve"> стихи, а на экране планшета в 3D</w:t>
      </w:r>
      <w:r w:rsidR="008607A6">
        <w:t>-</w:t>
      </w:r>
      <w:r>
        <w:t xml:space="preserve">формате появляются, двигаются и издают звуки животные. В книгах с дополненной реальностью издательства </w:t>
      </w:r>
      <w:r w:rsidR="00824CB7">
        <w:t>«</w:t>
      </w:r>
      <w:proofErr w:type="spellStart"/>
      <w:r>
        <w:t>BooksARative</w:t>
      </w:r>
      <w:proofErr w:type="spellEnd"/>
      <w:r w:rsidR="00824CB7">
        <w:t>»</w:t>
      </w:r>
      <w:r>
        <w:t xml:space="preserve"> помимо 3D</w:t>
      </w:r>
      <w:r w:rsidR="008607A6">
        <w:t>-</w:t>
      </w:r>
      <w:r>
        <w:t xml:space="preserve">визуализации, есть и игровые элементы </w:t>
      </w:r>
      <w:r w:rsidR="00F72939">
        <w:t>–</w:t>
      </w:r>
      <w:r>
        <w:t xml:space="preserve"> </w:t>
      </w:r>
      <w:proofErr w:type="spellStart"/>
      <w:r>
        <w:t>пазлы</w:t>
      </w:r>
      <w:proofErr w:type="spellEnd"/>
      <w:r>
        <w:t>. Они вызывают живой интерес у детей</w:t>
      </w:r>
      <w:r w:rsidR="00D05670">
        <w:t>,</w:t>
      </w:r>
      <w:r>
        <w:t xml:space="preserve"> развивают любознательность, умственную деятельность и мелкую моторику.</w:t>
      </w:r>
    </w:p>
    <w:p w:rsidR="00447FC5" w:rsidRDefault="00447FC5" w:rsidP="00447FC5">
      <w:pPr>
        <w:pStyle w:val="af8"/>
      </w:pPr>
      <w:r w:rsidRPr="00447362">
        <w:t>В 2016 году в</w:t>
      </w:r>
      <w:r>
        <w:t xml:space="preserve"> Центральной детской библиотек</w:t>
      </w:r>
      <w:r w:rsidR="00447362">
        <w:t>е</w:t>
      </w:r>
      <w:r>
        <w:t xml:space="preserve"> им</w:t>
      </w:r>
      <w:r w:rsidR="00447362">
        <w:t>.</w:t>
      </w:r>
      <w:r>
        <w:t xml:space="preserve"> Ярослава Мудрого прошёл мастер-класс по работе с такими книгами. Его участниками стали воспитатели и методисты детских садов, библиотекари системы. Сотрудники комнаты сказок</w:t>
      </w:r>
      <w:r w:rsidR="002B0C79">
        <w:t xml:space="preserve"> </w:t>
      </w:r>
      <w:r>
        <w:t>ЦДБ выбрали самый эффективный формат для проведения мастер-класса: открытое мероприятие для дошкольников в сочетании с методическими рекомендациями. Участники мероприятия активно включились в интерактивный процесс знакомства с оригинальными книгами в 3D</w:t>
      </w:r>
      <w:r w:rsidR="00CB235C">
        <w:t>-</w:t>
      </w:r>
      <w:r>
        <w:t xml:space="preserve">формате. Дети вместе с персонажами книги </w:t>
      </w:r>
      <w:r w:rsidR="00824CB7">
        <w:t>«</w:t>
      </w:r>
      <w:r>
        <w:t>Домашняя ферма</w:t>
      </w:r>
      <w:r w:rsidR="00824CB7">
        <w:t>»</w:t>
      </w:r>
      <w:r>
        <w:t xml:space="preserve"> </w:t>
      </w:r>
      <w:r w:rsidR="00447362">
        <w:t xml:space="preserve">– </w:t>
      </w:r>
      <w:r>
        <w:t>кошкой, собакой, коровой и другими животными</w:t>
      </w:r>
      <w:r w:rsidR="00147C94">
        <w:t xml:space="preserve"> – </w:t>
      </w:r>
      <w:r>
        <w:t>отправились в экскурсию на ферму, где узнали о жизни и повадках местных жителей, а специалисты проявили заинтересованность в использовании в работе книг с 3D</w:t>
      </w:r>
      <w:r w:rsidR="00CB235C">
        <w:t>-</w:t>
      </w:r>
      <w:r>
        <w:t>эффектом.</w:t>
      </w:r>
    </w:p>
    <w:p w:rsidR="00447FC5" w:rsidRDefault="00447FC5" w:rsidP="00447FC5">
      <w:pPr>
        <w:pStyle w:val="af8"/>
      </w:pPr>
      <w:r>
        <w:t>Книги этой серии имеют ещё одну уникальную особенность: они двуязычны. Лёгким движением руки текст, звучащий в книге на русском языке, можно переключить на английский. Такая функция стала оригинальным помощником в изучении иностранного языка дошкольниками и учениками начальных классов в Центре иностранной детской литературы.</w:t>
      </w:r>
    </w:p>
    <w:p w:rsidR="00447FC5" w:rsidRDefault="00447FC5" w:rsidP="00447FC5">
      <w:pPr>
        <w:pStyle w:val="af8"/>
      </w:pPr>
      <w:r>
        <w:t xml:space="preserve">Книг с дополненной реальностью достаточно много, </w:t>
      </w:r>
      <w:r w:rsidR="00CB235C">
        <w:t xml:space="preserve">и </w:t>
      </w:r>
      <w:r>
        <w:t>темы, которые они охватывают, достаточно разнообразны: это книги по отечественной и мировой истории, языкознанию, литературоведению, книги о природе, космос</w:t>
      </w:r>
      <w:r w:rsidR="00CB235C">
        <w:t>е</w:t>
      </w:r>
      <w:r>
        <w:t xml:space="preserve"> и многие другие.</w:t>
      </w:r>
    </w:p>
    <w:p w:rsidR="00447FC5" w:rsidRDefault="00447FC5" w:rsidP="00447FC5">
      <w:pPr>
        <w:pStyle w:val="af8"/>
      </w:pPr>
      <w:r>
        <w:t xml:space="preserve">В следующем году мы будем знакомить читателей всего города с подобными технологиями, запустив по филиалам системы детских библиотек </w:t>
      </w:r>
      <w:r w:rsidR="00824CB7">
        <w:t>«</w:t>
      </w:r>
      <w:r>
        <w:t>3D-экспресс</w:t>
      </w:r>
      <w:r w:rsidR="00824CB7">
        <w:t>»</w:t>
      </w:r>
      <w:r>
        <w:t>. Из Центральной детской библиотеки им</w:t>
      </w:r>
      <w:r w:rsidR="00CB235C">
        <w:t>. </w:t>
      </w:r>
      <w:r>
        <w:t>Ярослава Мудрого в течение всего года эти книги будут по эстафете передаваться в детские библиотеки для проведения массовых мероприятий и индивидуальной работы.</w:t>
      </w:r>
    </w:p>
    <w:p w:rsidR="00447FC5" w:rsidRDefault="00447FC5" w:rsidP="00447FC5">
      <w:pPr>
        <w:pStyle w:val="af8"/>
      </w:pPr>
      <w:r w:rsidRPr="008607A6">
        <w:t>В 3D</w:t>
      </w:r>
      <w:r w:rsidR="00CB235C" w:rsidRPr="008607A6">
        <w:t>-</w:t>
      </w:r>
      <w:r w:rsidRPr="008607A6">
        <w:t>книгах мы</w:t>
      </w:r>
      <w:r>
        <w:t xml:space="preserve"> имеем дело с готовыми маркерами и метками с дополненной реальностью. Обычно это иллюстрация на странице. Когда вы подносите камеру любого </w:t>
      </w:r>
      <w:proofErr w:type="spellStart"/>
      <w:r>
        <w:t>андроид</w:t>
      </w:r>
      <w:proofErr w:type="spellEnd"/>
      <w:r w:rsidR="008607A6">
        <w:t>-</w:t>
      </w:r>
      <w:r>
        <w:t>устройства к метке в книге, то на экране появляется виртуальный 3D</w:t>
      </w:r>
      <w:r w:rsidR="008607A6">
        <w:t>-</w:t>
      </w:r>
      <w:r>
        <w:t xml:space="preserve">объект с анимацией или видеорядом. </w:t>
      </w:r>
      <w:r>
        <w:lastRenderedPageBreak/>
        <w:t xml:space="preserve">Изображение, закодированное в метке, становится объемным: машины начинают ездить по виртуальным дорогам, спутники – двигаться на своих орбитах, шары в лабиринтах — кататься, а герои игр </w:t>
      </w:r>
      <w:r w:rsidR="008607A6">
        <w:t>«оживают»</w:t>
      </w:r>
      <w:r>
        <w:t xml:space="preserve"> и приветствуют читателей.</w:t>
      </w:r>
    </w:p>
    <w:p w:rsidR="00447FC5" w:rsidRDefault="00447FC5" w:rsidP="00447FC5">
      <w:pPr>
        <w:pStyle w:val="af8"/>
      </w:pPr>
      <w:r>
        <w:t xml:space="preserve">Такие метки или маркеры мы можем создать сами с помощью специальной программы EV </w:t>
      </w:r>
      <w:proofErr w:type="spellStart"/>
      <w:r>
        <w:t>Toolbox</w:t>
      </w:r>
      <w:proofErr w:type="spellEnd"/>
      <w:r>
        <w:t>.</w:t>
      </w:r>
    </w:p>
    <w:p w:rsidR="00447FC5" w:rsidRDefault="00447FC5" w:rsidP="00447FC5">
      <w:pPr>
        <w:pStyle w:val="af8"/>
      </w:pPr>
      <w:r>
        <w:t xml:space="preserve">В 2015 году МУК </w:t>
      </w:r>
      <w:r w:rsidR="00824CB7">
        <w:t>«</w:t>
      </w:r>
      <w:r>
        <w:t>ЦСДБ г. Ярославля</w:t>
      </w:r>
      <w:r w:rsidR="00824CB7">
        <w:t>»</w:t>
      </w:r>
      <w:r>
        <w:t xml:space="preserve"> был заключён договор с </w:t>
      </w:r>
      <w:r w:rsidR="00D1342C">
        <w:t>российской компан</w:t>
      </w:r>
      <w:r w:rsidR="00203780">
        <w:t>и</w:t>
      </w:r>
      <w:r w:rsidR="00D1342C">
        <w:t xml:space="preserve">ей </w:t>
      </w:r>
      <w:proofErr w:type="spellStart"/>
      <w:r>
        <w:t>EligoVision</w:t>
      </w:r>
      <w:proofErr w:type="spellEnd"/>
      <w:r>
        <w:t xml:space="preserve"> – одной из немногих, которая занимается разработками </w:t>
      </w:r>
      <w:r w:rsidR="00D1342C">
        <w:t xml:space="preserve">программного обеспечения </w:t>
      </w:r>
      <w:r>
        <w:t>в области интерактивной 3D</w:t>
      </w:r>
      <w:r w:rsidR="00D1342C">
        <w:t>-визуализации</w:t>
      </w:r>
      <w:r>
        <w:t>. Было приобретено два рабочих места и база с 3D</w:t>
      </w:r>
      <w:r w:rsidR="00D1342C">
        <w:t>-</w:t>
      </w:r>
      <w:r>
        <w:t xml:space="preserve">объектами, предназначенных для работы в </w:t>
      </w:r>
      <w:proofErr w:type="spellStart"/>
      <w:r>
        <w:t>EligoVision</w:t>
      </w:r>
      <w:proofErr w:type="spellEnd"/>
      <w:r>
        <w:t xml:space="preserve">. </w:t>
      </w:r>
    </w:p>
    <w:p w:rsidR="00447FC5" w:rsidRDefault="00447FC5" w:rsidP="00447FC5">
      <w:pPr>
        <w:pStyle w:val="af8"/>
      </w:pPr>
      <w:r>
        <w:t>Для получения 3D</w:t>
      </w:r>
      <w:r w:rsidR="00203780">
        <w:t>-</w:t>
      </w:r>
      <w:r>
        <w:t>эффекта с готового маркера нужны четыре основные составляющие: веб-камера, компьютер, программа и сам маркер. Пользователь</w:t>
      </w:r>
      <w:r w:rsidR="002B0C79">
        <w:t xml:space="preserve"> </w:t>
      </w:r>
      <w:r>
        <w:t xml:space="preserve">подносит маркер, расположенный в книге или просто на карточке, к веб-камере, а приложение EV </w:t>
      </w:r>
      <w:proofErr w:type="spellStart"/>
      <w:r>
        <w:t>Toolbox</w:t>
      </w:r>
      <w:proofErr w:type="spellEnd"/>
      <w:r>
        <w:t xml:space="preserve"> распознает его и отображает на экране запрограммированный объект </w:t>
      </w:r>
      <w:r w:rsidR="00F72939">
        <w:t>–</w:t>
      </w:r>
      <w:r>
        <w:t xml:space="preserve"> текст, фотографию, объемное изображение или видеофайл. </w:t>
      </w:r>
    </w:p>
    <w:p w:rsidR="00447FC5" w:rsidRDefault="00447FC5" w:rsidP="00447FC5">
      <w:pPr>
        <w:pStyle w:val="af8"/>
      </w:pPr>
      <w:r>
        <w:t xml:space="preserve">Основная задача программы </w:t>
      </w:r>
      <w:r w:rsidR="00F72939">
        <w:t>–</w:t>
      </w:r>
      <w:r>
        <w:t xml:space="preserve"> построить виртуальную 3D</w:t>
      </w:r>
      <w:r w:rsidR="00203780">
        <w:t>-</w:t>
      </w:r>
      <w:r>
        <w:t>модель, привязать ее к метке и показать на экране.</w:t>
      </w:r>
    </w:p>
    <w:p w:rsidR="00447FC5" w:rsidRDefault="00447FC5" w:rsidP="00447FC5">
      <w:pPr>
        <w:pStyle w:val="af8"/>
      </w:pPr>
      <w:r>
        <w:t xml:space="preserve">Для создания собственного тематического маркера в книге, мы выбираем иллюстрацию или аудио-видео файл, обрабатываем в программе </w:t>
      </w:r>
      <w:proofErr w:type="spellStart"/>
      <w:r>
        <w:t>EligoVision</w:t>
      </w:r>
      <w:proofErr w:type="spellEnd"/>
      <w:r>
        <w:t xml:space="preserve"> и получаем 3D объект, содержащий тексты, ссылки на сайты, фотографии, объемные элементы, звуки, видео и т.п. </w:t>
      </w:r>
    </w:p>
    <w:p w:rsidR="00447FC5" w:rsidRDefault="00447FC5" w:rsidP="00447FC5">
      <w:pPr>
        <w:pStyle w:val="af8"/>
      </w:pPr>
      <w:r>
        <w:t xml:space="preserve">В настоящее время существует 2 разновидности меток: </w:t>
      </w:r>
      <w:proofErr w:type="gramStart"/>
      <w:r>
        <w:t>маркерная</w:t>
      </w:r>
      <w:proofErr w:type="gramEnd"/>
      <w:r>
        <w:t xml:space="preserve"> и </w:t>
      </w:r>
      <w:proofErr w:type="spellStart"/>
      <w:r>
        <w:t>безмаркерная</w:t>
      </w:r>
      <w:proofErr w:type="spellEnd"/>
      <w:r>
        <w:t>.</w:t>
      </w:r>
    </w:p>
    <w:p w:rsidR="00447FC5" w:rsidRDefault="00447FC5" w:rsidP="00447FC5">
      <w:pPr>
        <w:pStyle w:val="af8"/>
      </w:pPr>
      <w:r>
        <w:t xml:space="preserve">Маркерная метка — это условное изображение внутри специальной графической рамки. Когда вы подносите маркер (метку) к камере, то на экране появляется виртуальный объект с различными эффектами. </w:t>
      </w:r>
    </w:p>
    <w:p w:rsidR="00447FC5" w:rsidRDefault="00447FC5" w:rsidP="00447FC5">
      <w:pPr>
        <w:pStyle w:val="af8"/>
      </w:pPr>
      <w:r>
        <w:t>В читальном зале Центральной детской библиотеки имени Ярослава Мудрого установлено рабочее место для наших читателей, на котором с помощью 3D</w:t>
      </w:r>
      <w:r w:rsidR="00203780">
        <w:t>-</w:t>
      </w:r>
      <w:r>
        <w:t xml:space="preserve">меток ребята могут </w:t>
      </w:r>
      <w:r w:rsidR="00824CB7">
        <w:t>«</w:t>
      </w:r>
      <w:r>
        <w:t>построить</w:t>
      </w:r>
      <w:r w:rsidR="00824CB7">
        <w:t>»</w:t>
      </w:r>
      <w:r>
        <w:t xml:space="preserve"> город: </w:t>
      </w:r>
      <w:proofErr w:type="gramStart"/>
      <w:r>
        <w:t>разместить дома</w:t>
      </w:r>
      <w:proofErr w:type="gramEnd"/>
      <w:r>
        <w:t>, машины, людей, деревья, превращая этот процесс в увлекательную игру.</w:t>
      </w:r>
    </w:p>
    <w:p w:rsidR="00447FC5" w:rsidRDefault="00447FC5" w:rsidP="00447FC5">
      <w:pPr>
        <w:pStyle w:val="af8"/>
      </w:pPr>
      <w:r>
        <w:t xml:space="preserve">Используя </w:t>
      </w:r>
      <w:proofErr w:type="spellStart"/>
      <w:r>
        <w:t>безмаркерную</w:t>
      </w:r>
      <w:proofErr w:type="spellEnd"/>
      <w:r>
        <w:t xml:space="preserve"> технологию, меткой может стать любое графическое цветное изображение: изображение в книге, буклет, </w:t>
      </w:r>
      <w:proofErr w:type="spellStart"/>
      <w:r>
        <w:t>флаер</w:t>
      </w:r>
      <w:proofErr w:type="spellEnd"/>
      <w:r>
        <w:t xml:space="preserve">, брошюра, журнал, любая печатная и полиграфическая продукция. Проект можно дополнить необходимой текстовой и звуковой информацией. </w:t>
      </w:r>
    </w:p>
    <w:p w:rsidR="00447FC5" w:rsidRDefault="00447FC5" w:rsidP="00447FC5">
      <w:pPr>
        <w:pStyle w:val="af8"/>
      </w:pPr>
      <w:r>
        <w:t xml:space="preserve">С помощью </w:t>
      </w:r>
      <w:proofErr w:type="spellStart"/>
      <w:r>
        <w:t>безмаркерных</w:t>
      </w:r>
      <w:proofErr w:type="spellEnd"/>
      <w:r>
        <w:t xml:space="preserve"> меток мы начали интегрировать дополненную реальность в музейное пространство ЦДБ им</w:t>
      </w:r>
      <w:r w:rsidR="00203780">
        <w:t>. </w:t>
      </w:r>
      <w:r>
        <w:t>Ярослава Мудрого. Такая технология даёт возможность в новом формате</w:t>
      </w:r>
      <w:r w:rsidR="002B0C79">
        <w:t xml:space="preserve"> </w:t>
      </w:r>
      <w:r>
        <w:t xml:space="preserve">знакомить наших читателей с музейными экспонатами, расположенными в </w:t>
      </w:r>
      <w:proofErr w:type="gramStart"/>
      <w:r w:rsidR="00203780">
        <w:t>в</w:t>
      </w:r>
      <w:r>
        <w:t>изит-центре</w:t>
      </w:r>
      <w:proofErr w:type="gramEnd"/>
      <w:r>
        <w:t xml:space="preserve"> </w:t>
      </w:r>
      <w:r w:rsidR="00824CB7">
        <w:t>«</w:t>
      </w:r>
      <w:r>
        <w:t>Ярослав Мудрый</w:t>
      </w:r>
      <w:r w:rsidR="00824CB7">
        <w:t>»</w:t>
      </w:r>
      <w:r>
        <w:t>. Любой предмет может стать 3D</w:t>
      </w:r>
      <w:r w:rsidR="00203780">
        <w:t>-</w:t>
      </w:r>
      <w:r>
        <w:t xml:space="preserve">меткой. Например, при наведении </w:t>
      </w:r>
      <w:proofErr w:type="spellStart"/>
      <w:r>
        <w:t>вебкамеры</w:t>
      </w:r>
      <w:proofErr w:type="spellEnd"/>
      <w:r>
        <w:t xml:space="preserve"> на фигуру летописца, демонстрируется фрагмент фильма </w:t>
      </w:r>
      <w:r w:rsidR="00824CB7">
        <w:t>«</w:t>
      </w:r>
      <w:r>
        <w:t>Борис Годунов</w:t>
      </w:r>
      <w:r w:rsidR="00824CB7">
        <w:t>»</w:t>
      </w:r>
      <w:r>
        <w:t xml:space="preserve"> по одноимённому произведению А.С.</w:t>
      </w:r>
      <w:r w:rsidR="00203780">
        <w:t> </w:t>
      </w:r>
      <w:r>
        <w:t>Пушкина</w:t>
      </w:r>
      <w:r w:rsidR="00203780">
        <w:t>;</w:t>
      </w:r>
      <w:r>
        <w:t xml:space="preserve"> метка с</w:t>
      </w:r>
      <w:r w:rsidR="002B0C79">
        <w:t xml:space="preserve"> </w:t>
      </w:r>
      <w:r>
        <w:t>костюма князя Ярослава Мудрого</w:t>
      </w:r>
      <w:r w:rsidR="002B0C79">
        <w:t xml:space="preserve"> </w:t>
      </w:r>
      <w:r>
        <w:t xml:space="preserve">показывает фрагмент фильма </w:t>
      </w:r>
      <w:r w:rsidR="00824CB7">
        <w:lastRenderedPageBreak/>
        <w:t>«</w:t>
      </w:r>
      <w:r>
        <w:t>Ярослав. 1000 лет назад</w:t>
      </w:r>
      <w:r w:rsidR="00824CB7">
        <w:t>»</w:t>
      </w:r>
      <w:r>
        <w:t>,</w:t>
      </w:r>
      <w:r w:rsidR="002B0C79">
        <w:t xml:space="preserve"> </w:t>
      </w:r>
      <w:r>
        <w:t>а</w:t>
      </w:r>
      <w:r w:rsidR="002B0C79">
        <w:t xml:space="preserve"> </w:t>
      </w:r>
      <w:r>
        <w:t xml:space="preserve">иллюстрации Виктора Васнецова </w:t>
      </w:r>
      <w:r w:rsidR="00824CB7">
        <w:t>«</w:t>
      </w:r>
      <w:r>
        <w:t>оживают</w:t>
      </w:r>
      <w:r w:rsidR="00824CB7">
        <w:t>»</w:t>
      </w:r>
      <w:r>
        <w:t xml:space="preserve"> с помощью</w:t>
      </w:r>
      <w:r w:rsidR="002B0C79">
        <w:t xml:space="preserve"> </w:t>
      </w:r>
      <w:r>
        <w:t xml:space="preserve">мультфильма </w:t>
      </w:r>
      <w:r w:rsidR="00824CB7">
        <w:t>«</w:t>
      </w:r>
      <w:r>
        <w:t>Песнь о Вещем Олеге</w:t>
      </w:r>
      <w:r w:rsidR="00824CB7">
        <w:t>»</w:t>
      </w:r>
      <w:r>
        <w:t xml:space="preserve">. </w:t>
      </w:r>
    </w:p>
    <w:p w:rsidR="00447FC5" w:rsidRDefault="00447FC5" w:rsidP="00447FC5">
      <w:pPr>
        <w:pStyle w:val="af8"/>
      </w:pPr>
      <w:r>
        <w:t>В процессе создания находятся и другие 3D</w:t>
      </w:r>
      <w:r w:rsidR="00203780">
        <w:t>-</w:t>
      </w:r>
      <w:r>
        <w:t xml:space="preserve">проекты библиотеки: </w:t>
      </w:r>
      <w:r w:rsidR="00824CB7">
        <w:t>«</w:t>
      </w:r>
      <w:r>
        <w:t>Предметы русского быта</w:t>
      </w:r>
      <w:r w:rsidR="00824CB7">
        <w:t>»</w:t>
      </w:r>
      <w:r>
        <w:t xml:space="preserve"> и </w:t>
      </w:r>
      <w:r w:rsidR="00824CB7">
        <w:t>«</w:t>
      </w:r>
      <w:r>
        <w:t>Старинные музыкальные инструменты</w:t>
      </w:r>
      <w:r w:rsidR="00824CB7">
        <w:t>»</w:t>
      </w:r>
      <w:r>
        <w:t>. Уже разработан дидактический материал с 3D</w:t>
      </w:r>
      <w:r w:rsidR="00ED3258">
        <w:t>-</w:t>
      </w:r>
      <w:r>
        <w:t>маркерами для старинных предметов быта, таких как коклюшки, жернова, рубель.</w:t>
      </w:r>
      <w:r w:rsidR="002B0C79">
        <w:t xml:space="preserve"> </w:t>
      </w:r>
      <w:r>
        <w:t>Эти предметы уже не используются в обиходе, но представляют историческую ценность и упоминаются в русских сказках и былинах. В маркеры встроены видеофайлы, демонстрирующие, каким образом эти предметы использовались в быту. К дидактическим карточкам с изображением музыкальных инструментов</w:t>
      </w:r>
      <w:r w:rsidR="00147C94">
        <w:t xml:space="preserve"> – </w:t>
      </w:r>
      <w:r>
        <w:t>жалейки, гуслей, балалайки, варгана</w:t>
      </w:r>
      <w:r w:rsidR="00147C94">
        <w:t xml:space="preserve"> – </w:t>
      </w:r>
      <w:r>
        <w:t>подобраны аудиофайлы со звучанием этих старинных инструментов, прослушав которые</w:t>
      </w:r>
      <w:r w:rsidR="00ED3258">
        <w:t>,</w:t>
      </w:r>
      <w:r>
        <w:t xml:space="preserve"> ребята получают более широкое представление о музыкальных инструментах.</w:t>
      </w:r>
    </w:p>
    <w:p w:rsidR="00447FC5" w:rsidRDefault="00447FC5" w:rsidP="00447FC5">
      <w:pPr>
        <w:pStyle w:val="af8"/>
      </w:pPr>
      <w:r>
        <w:t>В планах на будущее у нас стоит организация мастер-классов по созданию объектов дополненной реальности для детей и подростков, где ребята будут самостоятельно создавать свою собственную реальность, совмещая её с любимыми книгами.</w:t>
      </w:r>
    </w:p>
    <w:p w:rsidR="00447FC5" w:rsidRDefault="00447FC5" w:rsidP="00447FC5">
      <w:pPr>
        <w:pStyle w:val="af8"/>
      </w:pPr>
      <w:r>
        <w:t>Реализация этих проектов станет еще одним инструментом в пропаганде книг по истории, краеведению, естественным наукам, приблизит далекое прошлое к современности с помощью интерактивных технологий, наглядно раскроет тайны природы и человека и позволит нашим детям через экран телефона и компьютера увлечься книгой.</w:t>
      </w:r>
    </w:p>
    <w:p w:rsidR="00447FC5" w:rsidRDefault="00447FC5" w:rsidP="00447FC5">
      <w:pPr>
        <w:pStyle w:val="af8"/>
      </w:pPr>
    </w:p>
    <w:p w:rsidR="00447FC5" w:rsidRDefault="00ED3258" w:rsidP="00447FC5">
      <w:pPr>
        <w:pStyle w:val="af8"/>
      </w:pPr>
      <w:r>
        <w:t>Таким образом, д</w:t>
      </w:r>
      <w:r w:rsidR="00447FC5">
        <w:t xml:space="preserve">ополненная реальность в библиотеке: </w:t>
      </w:r>
    </w:p>
    <w:p w:rsidR="00447FC5" w:rsidRDefault="00824CB7" w:rsidP="00F72939">
      <w:pPr>
        <w:pStyle w:val="a0"/>
      </w:pPr>
      <w:r>
        <w:t>«</w:t>
      </w:r>
      <w:r w:rsidR="00447FC5">
        <w:t>Оживляет</w:t>
      </w:r>
      <w:r>
        <w:t>»</w:t>
      </w:r>
      <w:r w:rsidR="00447FC5">
        <w:t xml:space="preserve"> страницы популярных книг, пусть они говорят сами за себя.</w:t>
      </w:r>
    </w:p>
    <w:p w:rsidR="00447FC5" w:rsidRDefault="00447FC5" w:rsidP="00F72939">
      <w:pPr>
        <w:pStyle w:val="a0"/>
      </w:pPr>
      <w:r>
        <w:t>Привлекает новых читателей.</w:t>
      </w:r>
    </w:p>
    <w:p w:rsidR="00447FC5" w:rsidRDefault="00447FC5" w:rsidP="00F72939">
      <w:pPr>
        <w:pStyle w:val="a0"/>
      </w:pPr>
      <w:r>
        <w:t>Помогает создавать удивительные интерактивные дополнения к уже существующим музейным экспонатам.</w:t>
      </w:r>
    </w:p>
    <w:p w:rsidR="00447FC5" w:rsidRDefault="00447FC5" w:rsidP="00F72939">
      <w:pPr>
        <w:pStyle w:val="a0"/>
      </w:pPr>
      <w:r>
        <w:t xml:space="preserve">Помогает </w:t>
      </w:r>
      <w:r w:rsidR="00ED3258">
        <w:t xml:space="preserve">детям </w:t>
      </w:r>
      <w:r>
        <w:t>освоить современные способы получения информации.</w:t>
      </w:r>
    </w:p>
    <w:p w:rsidR="00447FC5" w:rsidRDefault="00447FC5" w:rsidP="00F72939">
      <w:pPr>
        <w:pStyle w:val="a0"/>
      </w:pPr>
      <w:r>
        <w:t>Расширяет возможности привычной презентации, добавив в интерактивные проекты изображения, звуки, видео и 3D</w:t>
      </w:r>
      <w:r w:rsidR="00ED3258">
        <w:t>-</w:t>
      </w:r>
      <w:r>
        <w:t>модели.</w:t>
      </w:r>
    </w:p>
    <w:p w:rsidR="00447FC5" w:rsidRDefault="00447FC5" w:rsidP="00F72939">
      <w:pPr>
        <w:pStyle w:val="a0"/>
      </w:pPr>
      <w:r>
        <w:t xml:space="preserve">Дает возможность создавать на базе книг электронные викторины с дополненной реальностью. </w:t>
      </w:r>
    </w:p>
    <w:p w:rsidR="00447FC5" w:rsidRDefault="00447FC5" w:rsidP="00F72939">
      <w:pPr>
        <w:pStyle w:val="a0"/>
      </w:pPr>
      <w:r>
        <w:t>Помогает развитию образного мышления у детей дошкольного возраста</w:t>
      </w:r>
      <w:r w:rsidR="00ED3258">
        <w:t>.</w:t>
      </w:r>
    </w:p>
    <w:p w:rsidR="00447FC5" w:rsidRDefault="00447FC5" w:rsidP="00F72939">
      <w:pPr>
        <w:pStyle w:val="a0"/>
      </w:pPr>
      <w:r w:rsidRPr="00ED3258">
        <w:t>Привлека</w:t>
      </w:r>
      <w:r>
        <w:t>ет детей с ограниченными возможностями</w:t>
      </w:r>
      <w:r w:rsidR="00ED3258">
        <w:t xml:space="preserve">, </w:t>
      </w:r>
      <w:r>
        <w:t>расшир</w:t>
      </w:r>
      <w:r w:rsidR="00ED3258">
        <w:t>яет</w:t>
      </w:r>
      <w:r>
        <w:t xml:space="preserve"> их </w:t>
      </w:r>
      <w:r w:rsidR="00ED3258">
        <w:t xml:space="preserve">способы </w:t>
      </w:r>
      <w:r>
        <w:t>познани</w:t>
      </w:r>
      <w:r w:rsidR="00B4351D">
        <w:t>я</w:t>
      </w:r>
      <w:r>
        <w:t xml:space="preserve"> окружающего мира.</w:t>
      </w:r>
    </w:p>
    <w:p w:rsidR="00447FC5" w:rsidRDefault="00447FC5" w:rsidP="00F72939">
      <w:pPr>
        <w:pStyle w:val="a0"/>
      </w:pPr>
      <w:r>
        <w:t>Стимулирует развитие памяти, любознательности и стремлени</w:t>
      </w:r>
      <w:r w:rsidR="00B4351D">
        <w:t>е</w:t>
      </w:r>
      <w:r>
        <w:t xml:space="preserve"> к получению новых знаний.</w:t>
      </w:r>
    </w:p>
    <w:p w:rsidR="000925BA" w:rsidRDefault="00447FC5" w:rsidP="00447FC5">
      <w:pPr>
        <w:pStyle w:val="af8"/>
      </w:pPr>
      <w:r>
        <w:t>Использование дополненной реальности в библиотеках привлекает новых посетителей и создает образ современного и прогрессивного культурного учреждения, открытого для всего нового!</w:t>
      </w:r>
    </w:p>
    <w:p w:rsidR="009C6EA3" w:rsidRDefault="009C6EA3" w:rsidP="006341F1">
      <w:pPr>
        <w:pStyle w:val="1"/>
      </w:pPr>
      <w:bookmarkStart w:id="47" w:name="_Toc524515394"/>
      <w:r w:rsidRPr="00E04015">
        <w:lastRenderedPageBreak/>
        <w:t>Использова</w:t>
      </w:r>
      <w:r w:rsidRPr="00773126">
        <w:t>ние</w:t>
      </w:r>
      <w:r>
        <w:t xml:space="preserve"> современных технологий </w:t>
      </w:r>
      <w:r w:rsidR="006341F1">
        <w:br/>
      </w:r>
      <w:r>
        <w:t xml:space="preserve">приобщения к чтению детей и подростков: </w:t>
      </w:r>
      <w:r w:rsidR="006341F1">
        <w:br/>
      </w:r>
      <w:r>
        <w:t xml:space="preserve">из опыта работы Крымской республиканской </w:t>
      </w:r>
      <w:r w:rsidR="006341F1">
        <w:br/>
      </w:r>
      <w:r>
        <w:t>детской библиотеки им. В.Н. Орлова</w:t>
      </w:r>
      <w:bookmarkEnd w:id="47"/>
    </w:p>
    <w:p w:rsidR="009C6EA3" w:rsidRDefault="009C6EA3" w:rsidP="006341F1">
      <w:pPr>
        <w:pStyle w:val="a5"/>
      </w:pPr>
      <w:r w:rsidRPr="0032115D">
        <w:rPr>
          <w:b/>
          <w:i w:val="0"/>
        </w:rPr>
        <w:t>Гуцул Лилия Владимировна,</w:t>
      </w:r>
      <w:r w:rsidR="006341F1" w:rsidRPr="0032115D">
        <w:rPr>
          <w:b/>
          <w:i w:val="0"/>
        </w:rPr>
        <w:br/>
      </w:r>
      <w:r>
        <w:t>зав. сектором информационных технологий</w:t>
      </w:r>
      <w:r w:rsidR="006341F1">
        <w:br/>
      </w:r>
      <w:r>
        <w:t>информационно-библиографического отдела</w:t>
      </w:r>
      <w:r w:rsidR="006341F1">
        <w:br/>
      </w:r>
      <w:r>
        <w:t xml:space="preserve">ГБУК РК </w:t>
      </w:r>
      <w:r w:rsidR="00824CB7">
        <w:t>«</w:t>
      </w:r>
      <w:r>
        <w:t>Крымская республиканская детская</w:t>
      </w:r>
      <w:r w:rsidR="006341F1">
        <w:br/>
      </w:r>
      <w:r>
        <w:t>библиотека им. В.Н. Орлова</w:t>
      </w:r>
      <w:r w:rsidR="00824CB7">
        <w:t>»</w:t>
      </w:r>
    </w:p>
    <w:p w:rsidR="009C6EA3" w:rsidRDefault="009C6EA3" w:rsidP="009C6EA3">
      <w:pPr>
        <w:pStyle w:val="af8"/>
      </w:pPr>
      <w:r>
        <w:t>В социализации современных детей и подростков огромную роль играют</w:t>
      </w:r>
      <w:r w:rsidR="002B0C79">
        <w:t xml:space="preserve"> </w:t>
      </w:r>
      <w:r>
        <w:t xml:space="preserve">информационные технологии. Их использование в детской библиотеке позволяет искать новые формы продвижения книги и повышения качества чтения вне территориальных и временных рамок. </w:t>
      </w:r>
    </w:p>
    <w:p w:rsidR="009C6EA3" w:rsidRDefault="009C6EA3" w:rsidP="009C6EA3">
      <w:pPr>
        <w:pStyle w:val="af8"/>
      </w:pPr>
      <w:r>
        <w:t xml:space="preserve">Безопасным и полезным веб-пространством для пользователей разных возрастных категорий является сайт Крымской республиканской детской библиотеки им. В.Н. Орлова http://orlovka.org.ru/. Материалы, размещаемые на сайте, призваны формировать читательский вкус детей и подростков, стимулировать </w:t>
      </w:r>
      <w:proofErr w:type="gramStart"/>
      <w:r>
        <w:t>познавательную</w:t>
      </w:r>
      <w:proofErr w:type="gramEnd"/>
      <w:r>
        <w:t xml:space="preserve"> интернет-активность, знакомить с безопасными и полезными ресурсами. Особой популярностью пользуются веб-страницы сайта: </w:t>
      </w:r>
      <w:r w:rsidR="00824CB7">
        <w:t>«</w:t>
      </w:r>
      <w:r>
        <w:t>Почитай онлайн</w:t>
      </w:r>
      <w:r w:rsidR="00824CB7">
        <w:t>»</w:t>
      </w:r>
      <w:r>
        <w:t xml:space="preserve"> (</w:t>
      </w:r>
      <w:r w:rsidR="00824CB7">
        <w:t>«</w:t>
      </w:r>
      <w:r>
        <w:t>Электронные библиотеки</w:t>
      </w:r>
      <w:r w:rsidR="00824CB7">
        <w:t>»</w:t>
      </w:r>
      <w:r>
        <w:t xml:space="preserve">, </w:t>
      </w:r>
      <w:r w:rsidR="00824CB7">
        <w:t>«</w:t>
      </w:r>
      <w:r>
        <w:t>Читальный зал</w:t>
      </w:r>
      <w:r w:rsidR="00824CB7">
        <w:t>»</w:t>
      </w:r>
      <w:r>
        <w:t xml:space="preserve">), </w:t>
      </w:r>
      <w:r w:rsidR="00824CB7">
        <w:t>«</w:t>
      </w:r>
      <w:r>
        <w:t>Новые книги</w:t>
      </w:r>
      <w:r w:rsidR="00824CB7">
        <w:t>»</w:t>
      </w:r>
      <w:r>
        <w:t xml:space="preserve">, </w:t>
      </w:r>
      <w:r w:rsidR="00824CB7">
        <w:t>«</w:t>
      </w:r>
      <w:r>
        <w:t>Игротека</w:t>
      </w:r>
      <w:r w:rsidR="00824CB7">
        <w:t>»</w:t>
      </w:r>
      <w:r>
        <w:t xml:space="preserve">, </w:t>
      </w:r>
      <w:r w:rsidR="00824CB7">
        <w:t>«</w:t>
      </w:r>
      <w:proofErr w:type="spellStart"/>
      <w:r>
        <w:t>Экоша</w:t>
      </w:r>
      <w:proofErr w:type="spellEnd"/>
      <w:r>
        <w:t xml:space="preserve"> советует</w:t>
      </w:r>
      <w:r w:rsidR="00824CB7">
        <w:t>»</w:t>
      </w:r>
      <w:r>
        <w:t xml:space="preserve">, </w:t>
      </w:r>
      <w:r w:rsidR="00824CB7">
        <w:t>«</w:t>
      </w:r>
      <w:proofErr w:type="spellStart"/>
      <w:r>
        <w:t>БиблиоЗнайка</w:t>
      </w:r>
      <w:proofErr w:type="spellEnd"/>
      <w:r w:rsidR="00824CB7">
        <w:t>»</w:t>
      </w:r>
      <w:r>
        <w:t xml:space="preserve">, </w:t>
      </w:r>
      <w:r w:rsidR="00824CB7">
        <w:t>«</w:t>
      </w:r>
      <w:r>
        <w:t>Азбука КРЫМ</w:t>
      </w:r>
      <w:r w:rsidR="00824CB7">
        <w:t>»</w:t>
      </w:r>
      <w:r>
        <w:t xml:space="preserve"> (виртуальная мини-энциклопедия), </w:t>
      </w:r>
      <w:r w:rsidR="00824CB7">
        <w:t>«</w:t>
      </w:r>
      <w:proofErr w:type="spellStart"/>
      <w:r>
        <w:t>БиблиоСправочка</w:t>
      </w:r>
      <w:proofErr w:type="spellEnd"/>
      <w:r w:rsidR="00824CB7">
        <w:t>»</w:t>
      </w:r>
      <w:r>
        <w:t xml:space="preserve"> (блог). </w:t>
      </w:r>
      <w:proofErr w:type="spellStart"/>
      <w:r>
        <w:t>Аудиоэкскурсия</w:t>
      </w:r>
      <w:proofErr w:type="spellEnd"/>
      <w:r>
        <w:t xml:space="preserve"> </w:t>
      </w:r>
      <w:r w:rsidR="00824CB7">
        <w:t>«</w:t>
      </w:r>
      <w:r>
        <w:t>Владимир Орлов: “Это всё моё, родное!”</w:t>
      </w:r>
      <w:r w:rsidR="00857566">
        <w:t>»</w:t>
      </w:r>
      <w:r>
        <w:t xml:space="preserve"> </w:t>
      </w:r>
      <w:r w:rsidR="00857566">
        <w:t>(</w:t>
      </w:r>
      <w:r>
        <w:t>https://izi.travel/ru/browse/32acdc8f-1948-4794-b395-840393c6f065</w:t>
      </w:r>
      <w:r w:rsidR="00857566">
        <w:t>)</w:t>
      </w:r>
      <w:r>
        <w:t xml:space="preserve"> подготовлена активными читателями библиотеки на конкурс </w:t>
      </w:r>
      <w:r w:rsidR="00824CB7">
        <w:t>«</w:t>
      </w:r>
      <w:r>
        <w:t>Говорящая литературная карта Крыма</w:t>
      </w:r>
      <w:r w:rsidR="00824CB7">
        <w:t>»</w:t>
      </w:r>
      <w:r>
        <w:t xml:space="preserve">, который проводил Некоммерческий Фонд </w:t>
      </w:r>
      <w:r w:rsidR="00824CB7">
        <w:t>«</w:t>
      </w:r>
      <w:r>
        <w:t>Пушкинская библиотека</w:t>
      </w:r>
      <w:r w:rsidR="00824CB7">
        <w:t>»</w:t>
      </w:r>
      <w:r>
        <w:t>. Она посвящена ярким страницам жизни и творчества известного крымского детского писателя.</w:t>
      </w:r>
    </w:p>
    <w:p w:rsidR="009C6EA3" w:rsidRDefault="009C6EA3" w:rsidP="009C6EA3">
      <w:pPr>
        <w:pStyle w:val="af8"/>
      </w:pPr>
      <w:r>
        <w:t xml:space="preserve">Формированию читательских и медиа-информационных компетенций детей и подростков способствуют занятия веб-лаборатории </w:t>
      </w:r>
      <w:r w:rsidR="00824CB7">
        <w:t>«</w:t>
      </w:r>
      <w:r>
        <w:t>Творим на экране</w:t>
      </w:r>
      <w:r w:rsidR="00824CB7">
        <w:t>»</w:t>
      </w:r>
      <w:r>
        <w:t>. Участники в возрасте от 10 до 15 лет</w:t>
      </w:r>
      <w:r w:rsidR="002B0C79">
        <w:t xml:space="preserve"> </w:t>
      </w:r>
      <w:r>
        <w:t xml:space="preserve">знакомятся с доступными в </w:t>
      </w:r>
      <w:r w:rsidR="00857566">
        <w:t>с</w:t>
      </w:r>
      <w:r>
        <w:t xml:space="preserve">ети онлайн-ресурсами: мастером </w:t>
      </w:r>
      <w:proofErr w:type="spellStart"/>
      <w:r>
        <w:t>инфографики</w:t>
      </w:r>
      <w:proofErr w:type="spellEnd"/>
      <w:r>
        <w:t xml:space="preserve"> </w:t>
      </w:r>
      <w:proofErr w:type="spellStart"/>
      <w:r>
        <w:t>Piktochart</w:t>
      </w:r>
      <w:proofErr w:type="spellEnd"/>
      <w:r>
        <w:t xml:space="preserve">, сервисом онлайн-презентаций </w:t>
      </w:r>
      <w:proofErr w:type="spellStart"/>
      <w:r>
        <w:t>Emaze</w:t>
      </w:r>
      <w:proofErr w:type="spellEnd"/>
      <w:r>
        <w:t xml:space="preserve">, веб-приложением для создания анимированных видеороликов </w:t>
      </w:r>
      <w:proofErr w:type="spellStart"/>
      <w:r>
        <w:t>GoAnimate</w:t>
      </w:r>
      <w:proofErr w:type="spellEnd"/>
      <w:r>
        <w:t xml:space="preserve">, программами </w:t>
      </w:r>
      <w:proofErr w:type="spellStart"/>
      <w:r>
        <w:t>Gimp</w:t>
      </w:r>
      <w:proofErr w:type="spellEnd"/>
      <w:r>
        <w:t xml:space="preserve">, </w:t>
      </w:r>
      <w:proofErr w:type="spellStart"/>
      <w:r>
        <w:t>Inkscape</w:t>
      </w:r>
      <w:proofErr w:type="spellEnd"/>
      <w:r>
        <w:t xml:space="preserve">, </w:t>
      </w:r>
      <w:proofErr w:type="spellStart"/>
      <w:r>
        <w:t>Sweet</w:t>
      </w:r>
      <w:proofErr w:type="spellEnd"/>
      <w:r>
        <w:t xml:space="preserve"> </w:t>
      </w:r>
      <w:proofErr w:type="spellStart"/>
      <w:r>
        <w:t>Home</w:t>
      </w:r>
      <w:proofErr w:type="spellEnd"/>
      <w:r>
        <w:t xml:space="preserve"> 3D, </w:t>
      </w:r>
      <w:r w:rsidR="00857566">
        <w:t>«</w:t>
      </w:r>
      <w:r>
        <w:t>Киностудия</w:t>
      </w:r>
      <w:r w:rsidR="00857566">
        <w:t>»</w:t>
      </w:r>
      <w:r>
        <w:t xml:space="preserve"> и т.д. Развитию навыков восприятия и анализа литературного текста способствует детское </w:t>
      </w:r>
      <w:proofErr w:type="spellStart"/>
      <w:r>
        <w:t>видеотворчество</w:t>
      </w:r>
      <w:proofErr w:type="spellEnd"/>
      <w:r>
        <w:t xml:space="preserve"> – читатели экранизируют произведения: разрабатывают сценарий, определяют, как </w:t>
      </w:r>
      <w:r w:rsidR="00824CB7">
        <w:t>«</w:t>
      </w:r>
      <w:r>
        <w:t>звучат</w:t>
      </w:r>
      <w:r w:rsidR="00824CB7">
        <w:t>»</w:t>
      </w:r>
      <w:r>
        <w:t xml:space="preserve"> герои, осваивают анимационные техники, моделируют персонажей и декорации, записывают озвучку, а потом соединяют фото, аудио, видео вместе. Участники веб-лаборатории сняли мультфильм в технике пластилиновой анимации по рассказу Виталия Бианки </w:t>
      </w:r>
      <w:r w:rsidR="00824CB7">
        <w:t>«</w:t>
      </w:r>
      <w:r>
        <w:t>Чьи это ноги?</w:t>
      </w:r>
      <w:r w:rsidR="00824CB7">
        <w:t>»</w:t>
      </w:r>
      <w:r>
        <w:t xml:space="preserve"> </w:t>
      </w:r>
      <w:r w:rsidR="00857566">
        <w:t>(</w:t>
      </w:r>
      <w:r>
        <w:t>https://www.youtube.com/watch?v=gg9uA2QO6TA&amp;t=6s</w:t>
      </w:r>
      <w:r w:rsidR="00857566">
        <w:t>)</w:t>
      </w:r>
      <w:r>
        <w:t xml:space="preserve">. Для создания </w:t>
      </w:r>
      <w:r>
        <w:lastRenderedPageBreak/>
        <w:t xml:space="preserve">анимационного ролика </w:t>
      </w:r>
      <w:r w:rsidR="00824CB7">
        <w:t>«</w:t>
      </w:r>
      <w:r>
        <w:t>Баллада о записке</w:t>
      </w:r>
      <w:r w:rsidR="00824CB7">
        <w:t>»</w:t>
      </w:r>
      <w:r>
        <w:t xml:space="preserve"> по одноимённому стихотворению Владимира Орлова </w:t>
      </w:r>
      <w:r w:rsidR="00857566">
        <w:t>(</w:t>
      </w:r>
      <w:r>
        <w:t>https://www.youtube.com/watch?v=Ba7IseX7_gw</w:t>
      </w:r>
      <w:r w:rsidR="00857566">
        <w:t>)</w:t>
      </w:r>
      <w:r>
        <w:t xml:space="preserve"> подростки использовали технику кофейной анимации. По сюжету</w:t>
      </w:r>
      <w:r w:rsidR="00857566">
        <w:t>,</w:t>
      </w:r>
      <w:r>
        <w:t xml:space="preserve"> девчонка по имени Галя Терентьева нашла на крымском берегу бутылку с запиской. В ней – предсмертное послание матросов, защитников Севастополя... Ролик принял участие в конкурсах </w:t>
      </w:r>
      <w:r w:rsidR="00824CB7">
        <w:t>«</w:t>
      </w:r>
      <w:proofErr w:type="spellStart"/>
      <w:r>
        <w:t>Мульт</w:t>
      </w:r>
      <w:proofErr w:type="spellEnd"/>
      <w:r>
        <w:t>-Горой</w:t>
      </w:r>
      <w:r w:rsidR="00824CB7">
        <w:t>»</w:t>
      </w:r>
      <w:r>
        <w:t xml:space="preserve"> (г. Красноярск) и </w:t>
      </w:r>
      <w:r w:rsidR="00824CB7">
        <w:t>«</w:t>
      </w:r>
      <w:r>
        <w:t>Это интересно. Мой родной край</w:t>
      </w:r>
      <w:r w:rsidR="00824CB7">
        <w:t>»</w:t>
      </w:r>
      <w:r>
        <w:t xml:space="preserve"> (г. Москва). Летом 2017 года отмечен профессиональным жюри конкурса детских мультфильмов, который проводил Международный детский центр </w:t>
      </w:r>
      <w:r w:rsidR="00824CB7">
        <w:t>«</w:t>
      </w:r>
      <w:r>
        <w:t>Артек</w:t>
      </w:r>
      <w:r w:rsidR="00824CB7">
        <w:t>»</w:t>
      </w:r>
      <w:r>
        <w:t xml:space="preserve"> совместно с Ассоциацией анимационного кино. Андрющенко Надежда, Ахромов Константин, </w:t>
      </w:r>
      <w:proofErr w:type="spellStart"/>
      <w:r>
        <w:t>Кирданова</w:t>
      </w:r>
      <w:proofErr w:type="spellEnd"/>
      <w:r>
        <w:t xml:space="preserve"> София получили призы – путёвки на десятую смену в </w:t>
      </w:r>
      <w:r w:rsidR="00824CB7">
        <w:t>«</w:t>
      </w:r>
      <w:r>
        <w:t>Артек</w:t>
      </w:r>
      <w:r w:rsidR="00824CB7">
        <w:t>»</w:t>
      </w:r>
      <w:r>
        <w:t xml:space="preserve">, где ребята приняли участие в мероприятиях </w:t>
      </w:r>
      <w:r w:rsidR="004331CB">
        <w:t>I </w:t>
      </w:r>
      <w:r>
        <w:t xml:space="preserve">Международного детского фестиваля анимационного кино </w:t>
      </w:r>
      <w:r w:rsidR="00824CB7">
        <w:t>«</w:t>
      </w:r>
      <w:proofErr w:type="spellStart"/>
      <w:r>
        <w:t>Аниматика</w:t>
      </w:r>
      <w:proofErr w:type="spellEnd"/>
      <w:r w:rsidR="00824CB7">
        <w:t>»</w:t>
      </w:r>
      <w:r>
        <w:t>.</w:t>
      </w:r>
    </w:p>
    <w:p w:rsidR="009C6EA3" w:rsidRDefault="009C6EA3" w:rsidP="009C6EA3">
      <w:pPr>
        <w:pStyle w:val="af8"/>
      </w:pPr>
      <w:r>
        <w:t xml:space="preserve">Цифровой мир оказывает мощное психологическое влияние на детей и подростков, поэтому важным аспектом формирования информационной грамотности является обучение детей безопасным способам освоения </w:t>
      </w:r>
      <w:proofErr w:type="gramStart"/>
      <w:r>
        <w:t>интернет-пространства</w:t>
      </w:r>
      <w:proofErr w:type="gramEnd"/>
      <w:r>
        <w:t xml:space="preserve">. Крымская республиканская детская библиотека им. В.Н. Орлова в 2017 году в рамках Недели безопасного Рунета инициировала межрегиональный проект </w:t>
      </w:r>
      <w:r w:rsidR="00824CB7">
        <w:t>«</w:t>
      </w:r>
      <w:r>
        <w:t xml:space="preserve">Социальные сети и </w:t>
      </w:r>
      <w:proofErr w:type="spellStart"/>
      <w:r>
        <w:t>блоггинг</w:t>
      </w:r>
      <w:proofErr w:type="spellEnd"/>
      <w:r>
        <w:t>: говорят подростки</w:t>
      </w:r>
      <w:r w:rsidR="00824CB7">
        <w:t>»</w:t>
      </w:r>
      <w:r>
        <w:t xml:space="preserve">, цели которого – обеспечение </w:t>
      </w:r>
      <w:proofErr w:type="spellStart"/>
      <w:r>
        <w:t>медиабезопасности</w:t>
      </w:r>
      <w:proofErr w:type="spellEnd"/>
      <w:r>
        <w:t xml:space="preserve"> детей, формирование сетевой культуры юных пользователей. Проект является продолжением деятельности по созданию условий для обеспечения информационной безопасности детей и подростков при </w:t>
      </w:r>
      <w:proofErr w:type="gramStart"/>
      <w:r>
        <w:t>интернет-общении</w:t>
      </w:r>
      <w:proofErr w:type="gramEnd"/>
      <w:r>
        <w:t xml:space="preserve"> и просмотре </w:t>
      </w:r>
      <w:proofErr w:type="spellStart"/>
      <w:r>
        <w:t>видеоблогов</w:t>
      </w:r>
      <w:proofErr w:type="spellEnd"/>
      <w:r>
        <w:t xml:space="preserve">. Партнёры проекта – Липецкая областная детская библиотека, Курская областная библиотека для детей и юношества, Тамбовская областная детская библиотека. Онлайн-диалоги были построены на обсуждении реальных и гипотетических примеров столкновения с угрозами и рискам Интернета, негативных моментов, связанных с общением в социальных сетях и просмотром </w:t>
      </w:r>
      <w:proofErr w:type="spellStart"/>
      <w:r>
        <w:t>видеоблогов</w:t>
      </w:r>
      <w:proofErr w:type="spellEnd"/>
      <w:r>
        <w:t xml:space="preserve">. В ходе виртуального общения подростки обсудили позитивные стороны </w:t>
      </w:r>
      <w:r w:rsidR="00857566">
        <w:t>с</w:t>
      </w:r>
      <w:r>
        <w:t>ети, отрицательное воздействие погружения в виртуальный мир, узнали правила безопасного поведения в Интернете.</w:t>
      </w:r>
      <w:r w:rsidR="002B0C79">
        <w:t xml:space="preserve"> </w:t>
      </w:r>
      <w:r>
        <w:t xml:space="preserve">Участники пришли к общему мнению об уникальности социальных сетей для знакомства и общения, проведения полезного досуга: просмотра познавательных фильмов, чтения интересных книг, изучения иностранных языков и др. Среди негативных моментов, связанных с присутствием в онлайн-пространстве, были отмечены такие, как опасные последствия встреч с виртуальными </w:t>
      </w:r>
      <w:r w:rsidR="00824CB7">
        <w:t>«</w:t>
      </w:r>
      <w:r>
        <w:t>друзьями</w:t>
      </w:r>
      <w:r w:rsidR="00824CB7">
        <w:t>»</w:t>
      </w:r>
      <w:r>
        <w:t xml:space="preserve">, </w:t>
      </w:r>
      <w:proofErr w:type="spellStart"/>
      <w:r>
        <w:t>киберпреступность</w:t>
      </w:r>
      <w:proofErr w:type="spellEnd"/>
      <w:r>
        <w:t>, интернет-зависимость. Диалоги прошли живо и интересно: подростки увидели, услышали друг друга, решили продолжить общение в онлайн-формате.</w:t>
      </w:r>
    </w:p>
    <w:p w:rsidR="009C6EA3" w:rsidRDefault="00824CB7" w:rsidP="009C6EA3">
      <w:pPr>
        <w:pStyle w:val="af8"/>
      </w:pPr>
      <w:r>
        <w:t>«</w:t>
      </w:r>
      <w:r w:rsidR="009C6EA3">
        <w:t>Орловка</w:t>
      </w:r>
      <w:r>
        <w:t>»</w:t>
      </w:r>
      <w:r w:rsidR="009C6EA3">
        <w:t xml:space="preserve"> традиционно принимает участие в</w:t>
      </w:r>
      <w:r w:rsidR="00857566">
        <w:t>о</w:t>
      </w:r>
      <w:r w:rsidR="009C6EA3">
        <w:t xml:space="preserve"> Всероссийском едином уроке по безопасности в сети </w:t>
      </w:r>
      <w:r>
        <w:t>«</w:t>
      </w:r>
      <w:r w:rsidR="009C6EA3">
        <w:t>Интернет</w:t>
      </w:r>
      <w:r>
        <w:t>»</w:t>
      </w:r>
      <w:r w:rsidR="009C6EA3">
        <w:t xml:space="preserve">. В прошлом году площадкой для проведения мероприятий стал Детский </w:t>
      </w:r>
      <w:proofErr w:type="spellStart"/>
      <w:r w:rsidR="009C6EA3">
        <w:t>Библиобус</w:t>
      </w:r>
      <w:proofErr w:type="spellEnd"/>
      <w:r w:rsidR="009C6EA3">
        <w:t xml:space="preserve">, подарок Российской государственной детской библиотеки. На уроки онлайн-грамотности </w:t>
      </w:r>
      <w:r>
        <w:t>«</w:t>
      </w:r>
      <w:r w:rsidR="009C6EA3">
        <w:t>Безопасность детей в Интерн</w:t>
      </w:r>
      <w:r w:rsidR="00972CCC">
        <w:t>ете</w:t>
      </w:r>
      <w:r>
        <w:t>»</w:t>
      </w:r>
      <w:r w:rsidR="00972CCC">
        <w:t xml:space="preserve"> были приглашены учащиеся 5-</w:t>
      </w:r>
      <w:r w:rsidR="009C6EA3">
        <w:t xml:space="preserve">6-х классов, </w:t>
      </w:r>
      <w:r w:rsidR="009C6EA3">
        <w:lastRenderedPageBreak/>
        <w:t xml:space="preserve">которые познакомились с возможными </w:t>
      </w:r>
      <w:proofErr w:type="gramStart"/>
      <w:r w:rsidR="009C6EA3">
        <w:t>интернет-опасностями</w:t>
      </w:r>
      <w:proofErr w:type="gramEnd"/>
      <w:r w:rsidR="009C6EA3">
        <w:t xml:space="preserve"> и правилами поведения в виртуальном пространстве. Особый интерес вызвал анализ реальных ситуаций, связанных со знакомствами в Сети и компьютерной зависимостью. Интерактивные задания: тест, ролевая игра, мини-викторина – помогли закрепить правила онлайн-грамотности и убедить в необходимости повышения личной безопасности в Интернете. </w:t>
      </w:r>
    </w:p>
    <w:p w:rsidR="009C6EA3" w:rsidRDefault="009C6EA3" w:rsidP="009C6EA3">
      <w:pPr>
        <w:pStyle w:val="af8"/>
      </w:pPr>
      <w:proofErr w:type="gramStart"/>
      <w:r>
        <w:t>В рамках Единого урока</w:t>
      </w:r>
      <w:r w:rsidR="00972CCC">
        <w:t>-</w:t>
      </w:r>
      <w:r>
        <w:t xml:space="preserve">2017 была проведена интерактивная сказка </w:t>
      </w:r>
      <w:r w:rsidR="00824CB7">
        <w:t>«</w:t>
      </w:r>
      <w:r>
        <w:t xml:space="preserve">Как царевич Елисей </w:t>
      </w:r>
      <w:proofErr w:type="spellStart"/>
      <w:r>
        <w:t>Интернетович</w:t>
      </w:r>
      <w:proofErr w:type="spellEnd"/>
      <w:r>
        <w:t xml:space="preserve"> свою невесту из плена виртуального освобождал</w:t>
      </w:r>
      <w:r w:rsidR="00824CB7">
        <w:t>»</w:t>
      </w:r>
      <w:r>
        <w:t>.</w:t>
      </w:r>
      <w:proofErr w:type="gramEnd"/>
      <w:r>
        <w:t xml:space="preserve"> Вместе с героями читатели преодолевали </w:t>
      </w:r>
      <w:proofErr w:type="gramStart"/>
      <w:r>
        <w:t>интернет-препятствия</w:t>
      </w:r>
      <w:proofErr w:type="gramEnd"/>
      <w:r>
        <w:t xml:space="preserve">: выбирались из непролазной трясины незнакомых программ, создавали эффективные пароли, исправляли интернет-ошибки, разгадывали ребусы, собирали виртуальные </w:t>
      </w:r>
      <w:proofErr w:type="spellStart"/>
      <w:r>
        <w:t>пазлы</w:t>
      </w:r>
      <w:proofErr w:type="spellEnd"/>
      <w:r>
        <w:t xml:space="preserve">, отвечали на вопросы викторины. Увлекательное путешествие в сказку завершилось знакомством с каталогом </w:t>
      </w:r>
      <w:r w:rsidR="00824CB7">
        <w:t>«</w:t>
      </w:r>
      <w:proofErr w:type="spellStart"/>
      <w:r>
        <w:t>Вебландия</w:t>
      </w:r>
      <w:proofErr w:type="spellEnd"/>
      <w:r w:rsidR="00824CB7">
        <w:t>»</w:t>
      </w:r>
      <w:r>
        <w:t xml:space="preserve"> – познавательными сайтами, не содержащими </w:t>
      </w:r>
      <w:proofErr w:type="gramStart"/>
      <w:r>
        <w:t>негативный</w:t>
      </w:r>
      <w:proofErr w:type="gramEnd"/>
      <w:r>
        <w:t xml:space="preserve"> контент. </w:t>
      </w:r>
    </w:p>
    <w:p w:rsidR="009C6EA3" w:rsidRDefault="009C6EA3" w:rsidP="009C6EA3">
      <w:pPr>
        <w:pStyle w:val="af8"/>
      </w:pPr>
      <w:r>
        <w:t xml:space="preserve">Один из эффективных способов привить современному ребенку любовь к чтению художественной литературы – познакомить его с книгой в </w:t>
      </w:r>
      <w:r w:rsidR="00824CB7">
        <w:t>«</w:t>
      </w:r>
      <w:r>
        <w:t>цифре</w:t>
      </w:r>
      <w:r w:rsidR="00824CB7">
        <w:t>»</w:t>
      </w:r>
      <w:r>
        <w:t xml:space="preserve">. Благодаря </w:t>
      </w:r>
      <w:r w:rsidR="00857566">
        <w:t>с</w:t>
      </w:r>
      <w:r>
        <w:t xml:space="preserve">ети можно прочитать книгу онлайн, скачать её полный текст или фрагмент, узнать о современных авторах. В Орловке прошёл День литературного кино </w:t>
      </w:r>
      <w:r w:rsidR="00824CB7">
        <w:t>«</w:t>
      </w:r>
      <w:r>
        <w:t>От книги – к фильму и наоборот</w:t>
      </w:r>
      <w:r w:rsidR="00824CB7">
        <w:t>»</w:t>
      </w:r>
      <w:r>
        <w:t xml:space="preserve">: читателям были предложены игровое путешествие </w:t>
      </w:r>
      <w:r w:rsidR="00824CB7">
        <w:t>«</w:t>
      </w:r>
      <w:r>
        <w:t>Литературный кинозал приглашает…</w:t>
      </w:r>
      <w:r w:rsidR="00824CB7">
        <w:t>»</w:t>
      </w:r>
      <w:r>
        <w:t xml:space="preserve">, </w:t>
      </w:r>
      <w:proofErr w:type="spellStart"/>
      <w:r>
        <w:t>мультвикторина</w:t>
      </w:r>
      <w:proofErr w:type="spellEnd"/>
      <w:r>
        <w:t xml:space="preserve"> </w:t>
      </w:r>
      <w:r w:rsidR="00824CB7">
        <w:t>«</w:t>
      </w:r>
      <w:r>
        <w:t xml:space="preserve">Книжные </w:t>
      </w:r>
      <w:proofErr w:type="spellStart"/>
      <w:r>
        <w:t>угадайки</w:t>
      </w:r>
      <w:proofErr w:type="spellEnd"/>
      <w:r w:rsidR="00824CB7">
        <w:t>»</w:t>
      </w:r>
      <w:r>
        <w:t xml:space="preserve">, веб-минутки </w:t>
      </w:r>
      <w:r w:rsidR="00824CB7">
        <w:t>«</w:t>
      </w:r>
      <w:r>
        <w:t xml:space="preserve">Крым </w:t>
      </w:r>
      <w:r w:rsidR="00824CB7">
        <w:t>«</w:t>
      </w:r>
      <w:r>
        <w:t>снимается</w:t>
      </w:r>
      <w:r w:rsidR="00824CB7">
        <w:t>»</w:t>
      </w:r>
      <w:r>
        <w:t xml:space="preserve"> в кино</w:t>
      </w:r>
      <w:r w:rsidR="00824CB7">
        <w:t>»</w:t>
      </w:r>
      <w:r>
        <w:t xml:space="preserve"> с использованием плаката </w:t>
      </w:r>
      <w:r w:rsidR="00824CB7">
        <w:t>«</w:t>
      </w:r>
      <w:r>
        <w:t xml:space="preserve">3К: </w:t>
      </w:r>
      <w:proofErr w:type="spellStart"/>
      <w:proofErr w:type="gramStart"/>
      <w:r>
        <w:t>Книга#Кино#Крым</w:t>
      </w:r>
      <w:proofErr w:type="spellEnd"/>
      <w:r w:rsidR="00824CB7">
        <w:t>»</w:t>
      </w:r>
      <w:r>
        <w:t xml:space="preserve">, интерактивная пятиминутка </w:t>
      </w:r>
      <w:r w:rsidR="00824CB7">
        <w:t>«</w:t>
      </w:r>
      <w:r>
        <w:t>Фильмы, снятые в Крыму</w:t>
      </w:r>
      <w:r w:rsidR="00824CB7">
        <w:t>»</w:t>
      </w:r>
      <w:r>
        <w:t xml:space="preserve"> из цикла </w:t>
      </w:r>
      <w:r w:rsidR="00824CB7">
        <w:t>«</w:t>
      </w:r>
      <w:r>
        <w:t>Узнаём мы всё о Крыме</w:t>
      </w:r>
      <w:r w:rsidR="00824CB7">
        <w:t>»</w:t>
      </w:r>
      <w:r>
        <w:t xml:space="preserve">, просмотр </w:t>
      </w:r>
      <w:r w:rsidR="00824CB7">
        <w:t>«</w:t>
      </w:r>
      <w:r>
        <w:t xml:space="preserve">Эти книги </w:t>
      </w:r>
      <w:r w:rsidR="00824CB7">
        <w:t>«</w:t>
      </w:r>
      <w:r>
        <w:t>живут</w:t>
      </w:r>
      <w:r w:rsidR="00824CB7">
        <w:t>»</w:t>
      </w:r>
      <w:r>
        <w:t xml:space="preserve"> на экране</w:t>
      </w:r>
      <w:r w:rsidR="00824CB7">
        <w:t>»</w:t>
      </w:r>
      <w:r>
        <w:t>.</w:t>
      </w:r>
      <w:proofErr w:type="gramEnd"/>
      <w:r>
        <w:t xml:space="preserve"> </w:t>
      </w:r>
      <w:proofErr w:type="gramStart"/>
      <w:r>
        <w:t xml:space="preserve">В этом году был организован День виртуальной книги </w:t>
      </w:r>
      <w:r w:rsidR="00824CB7">
        <w:t>«</w:t>
      </w:r>
      <w:r>
        <w:t xml:space="preserve">По литературным </w:t>
      </w:r>
      <w:r w:rsidR="00824CB7">
        <w:t>«</w:t>
      </w:r>
      <w:r>
        <w:t>страницам</w:t>
      </w:r>
      <w:r w:rsidR="00824CB7">
        <w:t>»</w:t>
      </w:r>
      <w:r>
        <w:t xml:space="preserve"> Интернета</w:t>
      </w:r>
      <w:r w:rsidR="00824CB7">
        <w:t>»</w:t>
      </w:r>
      <w:r>
        <w:t xml:space="preserve">, в программе которого – заочное онлайн-рандеву с российскими детскими писателями (Андрей Усачёв, Станислав Востоков, Нина </w:t>
      </w:r>
      <w:proofErr w:type="spellStart"/>
      <w:r>
        <w:t>Дашевская</w:t>
      </w:r>
      <w:proofErr w:type="spellEnd"/>
      <w:r>
        <w:t xml:space="preserve"> и др.), виртуальные игры </w:t>
      </w:r>
      <w:r w:rsidR="00824CB7">
        <w:t>«</w:t>
      </w:r>
      <w:r>
        <w:t>Наш нескучный книжный мир</w:t>
      </w:r>
      <w:r w:rsidR="00824CB7">
        <w:t>»</w:t>
      </w:r>
      <w:r>
        <w:t xml:space="preserve">, веб-минутки </w:t>
      </w:r>
      <w:r w:rsidR="00824CB7">
        <w:t>«</w:t>
      </w:r>
      <w:r>
        <w:t xml:space="preserve">Литературная </w:t>
      </w:r>
      <w:r w:rsidR="00824CB7">
        <w:t>«</w:t>
      </w:r>
      <w:proofErr w:type="spellStart"/>
      <w:r>
        <w:t>Вебландия</w:t>
      </w:r>
      <w:proofErr w:type="spellEnd"/>
      <w:r w:rsidR="00824CB7">
        <w:t>»</w:t>
      </w:r>
      <w:r>
        <w:t xml:space="preserve"> приглашает!</w:t>
      </w:r>
      <w:r w:rsidR="00824CB7">
        <w:t>»</w:t>
      </w:r>
      <w:r>
        <w:t xml:space="preserve">, интернет-лото </w:t>
      </w:r>
      <w:r w:rsidR="00824CB7">
        <w:t>«</w:t>
      </w:r>
      <w:r>
        <w:t>Книга ищет автора</w:t>
      </w:r>
      <w:r w:rsidR="00824CB7">
        <w:t>»</w:t>
      </w:r>
      <w:r>
        <w:t xml:space="preserve">, литературный GPS-навигатор </w:t>
      </w:r>
      <w:r w:rsidR="00824CB7">
        <w:t>«</w:t>
      </w:r>
      <w:r>
        <w:t xml:space="preserve">Книга в </w:t>
      </w:r>
      <w:proofErr w:type="spellStart"/>
      <w:r>
        <w:t>виртуале</w:t>
      </w:r>
      <w:proofErr w:type="spellEnd"/>
      <w:r w:rsidR="00824CB7">
        <w:t>»</w:t>
      </w:r>
      <w:r>
        <w:t xml:space="preserve">, индивидуальное консультирование </w:t>
      </w:r>
      <w:r w:rsidR="00824CB7">
        <w:t>«</w:t>
      </w:r>
      <w:r>
        <w:t>Как пройти к электронной книге?</w:t>
      </w:r>
      <w:r w:rsidR="00824CB7">
        <w:t>»</w:t>
      </w:r>
      <w:r>
        <w:t>.</w:t>
      </w:r>
      <w:proofErr w:type="gramEnd"/>
    </w:p>
    <w:p w:rsidR="009C6EA3" w:rsidRDefault="009C6EA3" w:rsidP="009C6EA3">
      <w:pPr>
        <w:pStyle w:val="af8"/>
      </w:pPr>
      <w:r w:rsidRPr="00B114FF">
        <w:t>Социальные</w:t>
      </w:r>
      <w:r>
        <w:t xml:space="preserve"> сети, ставшие средой обитания детей и подростков, оказывают значительное влияние на формирование их интересов и увлечений. Библиотека активно дружит со своими читателями в виртуальном мире, используя страничку </w:t>
      </w:r>
      <w:r w:rsidR="00824CB7">
        <w:t>«</w:t>
      </w:r>
      <w:proofErr w:type="spellStart"/>
      <w:r>
        <w:t>ВКонтакте</w:t>
      </w:r>
      <w:proofErr w:type="spellEnd"/>
      <w:r w:rsidR="00824CB7">
        <w:t>»</w:t>
      </w:r>
      <w:r>
        <w:t xml:space="preserve"> </w:t>
      </w:r>
      <w:r w:rsidR="00B114FF">
        <w:t>(</w:t>
      </w:r>
      <w:r>
        <w:t>https://vk.com/orlovka_library</w:t>
      </w:r>
      <w:r w:rsidR="00B114FF">
        <w:t>)</w:t>
      </w:r>
      <w:r>
        <w:t xml:space="preserve"> как платформу для рекламы книги и популяризации чтения: </w:t>
      </w:r>
      <w:r w:rsidRPr="00534C7E">
        <w:t>здесь проходят</w:t>
      </w:r>
      <w:r>
        <w:t xml:space="preserve"> литературные конкурсы, </w:t>
      </w:r>
      <w:proofErr w:type="gramStart"/>
      <w:r>
        <w:t>интернет-акции</w:t>
      </w:r>
      <w:proofErr w:type="gramEnd"/>
      <w:r>
        <w:t xml:space="preserve"> и </w:t>
      </w:r>
      <w:proofErr w:type="spellStart"/>
      <w:r>
        <w:t>флешмобы</w:t>
      </w:r>
      <w:proofErr w:type="spellEnd"/>
      <w:r>
        <w:t xml:space="preserve">. </w:t>
      </w:r>
      <w:r w:rsidR="00534C7E">
        <w:t>«</w:t>
      </w:r>
      <w:r>
        <w:t>#</w:t>
      </w:r>
      <w:proofErr w:type="spellStart"/>
      <w:r>
        <w:t>Я_с_любимой_книгой</w:t>
      </w:r>
      <w:proofErr w:type="spellEnd"/>
      <w:r w:rsidR="00534C7E">
        <w:t>» </w:t>
      </w:r>
      <w:r>
        <w:t>– под таким</w:t>
      </w:r>
      <w:r w:rsidR="002B0C79">
        <w:t xml:space="preserve"> </w:t>
      </w:r>
      <w:proofErr w:type="spellStart"/>
      <w:r>
        <w:t>хэштегом</w:t>
      </w:r>
      <w:proofErr w:type="spellEnd"/>
      <w:r>
        <w:t xml:space="preserve"> все желающие могли опубликовать свои фотографии на личной странице или отправить снимок с пометкой </w:t>
      </w:r>
      <w:r w:rsidR="00824CB7">
        <w:t>«</w:t>
      </w:r>
      <w:r>
        <w:t>интернет-акция</w:t>
      </w:r>
      <w:r w:rsidR="00824CB7">
        <w:t>»</w:t>
      </w:r>
      <w:r>
        <w:t xml:space="preserve"> по электронной почте. Фотографии, присланные в результате акции, которая</w:t>
      </w:r>
      <w:r w:rsidR="002B0C79">
        <w:t xml:space="preserve"> </w:t>
      </w:r>
      <w:r>
        <w:t xml:space="preserve">привлекала внимание пользователей, размещались </w:t>
      </w:r>
      <w:r w:rsidR="00824CB7">
        <w:t>«</w:t>
      </w:r>
      <w:r>
        <w:t>на стене</w:t>
      </w:r>
      <w:r w:rsidR="00824CB7">
        <w:t>»</w:t>
      </w:r>
      <w:r>
        <w:t xml:space="preserve"> и в тематическом виртуальном фотоальбоме. Таким </w:t>
      </w:r>
      <w:proofErr w:type="gramStart"/>
      <w:r>
        <w:t>образом</w:t>
      </w:r>
      <w:proofErr w:type="gramEnd"/>
      <w:r>
        <w:t xml:space="preserve"> дети и подростки рекомендовали сверстникам прочитать свои любимые книги. В течение Дня экологических знаний о Крыме </w:t>
      </w:r>
      <w:r w:rsidR="00824CB7">
        <w:t>«</w:t>
      </w:r>
      <w:r>
        <w:t xml:space="preserve">Благословенная земля – зеленый </w:t>
      </w:r>
      <w:r>
        <w:lastRenderedPageBreak/>
        <w:t>лист на синем небе</w:t>
      </w:r>
      <w:r w:rsidR="00824CB7">
        <w:t>»</w:t>
      </w:r>
      <w:r>
        <w:t xml:space="preserve"> проходил интернет-</w:t>
      </w:r>
      <w:proofErr w:type="spellStart"/>
      <w:r>
        <w:t>флешмоб</w:t>
      </w:r>
      <w:proofErr w:type="spellEnd"/>
      <w:r>
        <w:t xml:space="preserve"> </w:t>
      </w:r>
      <w:r w:rsidR="00824CB7">
        <w:t>«</w:t>
      </w:r>
      <w:r>
        <w:t>#</w:t>
      </w:r>
      <w:proofErr w:type="spellStart"/>
      <w:r>
        <w:t>В_защите_нуждаются_КРЫМ</w:t>
      </w:r>
      <w:proofErr w:type="spellEnd"/>
      <w:r w:rsidR="00824CB7">
        <w:t>»</w:t>
      </w:r>
      <w:r>
        <w:t xml:space="preserve">. Его участники должны были сделать </w:t>
      </w:r>
      <w:proofErr w:type="spellStart"/>
      <w:r w:rsidR="00534C7E">
        <w:t>репост</w:t>
      </w:r>
      <w:proofErr w:type="spellEnd"/>
      <w:r>
        <w:t xml:space="preserve"> баннера </w:t>
      </w:r>
      <w:proofErr w:type="spellStart"/>
      <w:r>
        <w:t>флешмоба</w:t>
      </w:r>
      <w:proofErr w:type="spellEnd"/>
      <w:r>
        <w:t xml:space="preserve">, тем самым прорекламировать раздел </w:t>
      </w:r>
      <w:r w:rsidR="00824CB7">
        <w:t>«</w:t>
      </w:r>
      <w:proofErr w:type="spellStart"/>
      <w:r>
        <w:t>Экоша</w:t>
      </w:r>
      <w:proofErr w:type="spellEnd"/>
      <w:r w:rsidR="00824CB7">
        <w:t>»</w:t>
      </w:r>
      <w:r>
        <w:t xml:space="preserve"> на сайте библиотеки. </w:t>
      </w:r>
    </w:p>
    <w:p w:rsidR="009C6EA3" w:rsidRDefault="009C6EA3" w:rsidP="009C6EA3">
      <w:pPr>
        <w:pStyle w:val="af8"/>
      </w:pPr>
      <w:proofErr w:type="gramStart"/>
      <w:r>
        <w:t xml:space="preserve">Повышению интереса к чтению, созданию положительного имиджа библиотеки среди пользователей </w:t>
      </w:r>
      <w:r w:rsidR="00824CB7">
        <w:t>«</w:t>
      </w:r>
      <w:proofErr w:type="spellStart"/>
      <w:r>
        <w:t>ВКонтакте</w:t>
      </w:r>
      <w:proofErr w:type="spellEnd"/>
      <w:r w:rsidR="00824CB7">
        <w:t>»</w:t>
      </w:r>
      <w:r>
        <w:t xml:space="preserve"> способствуют литературные онлайн-конкурсы из серии </w:t>
      </w:r>
      <w:r w:rsidR="00824CB7">
        <w:t>«</w:t>
      </w:r>
      <w:r>
        <w:t>Без книг не бывает каникул</w:t>
      </w:r>
      <w:r w:rsidR="00824CB7">
        <w:t>»</w:t>
      </w:r>
      <w:r w:rsidR="00534C7E">
        <w:t>,</w:t>
      </w:r>
      <w:r w:rsidR="002B0C79">
        <w:t xml:space="preserve"> </w:t>
      </w:r>
      <w:r w:rsidR="00824CB7">
        <w:t>«</w:t>
      </w:r>
      <w:r>
        <w:t xml:space="preserve">Книжное </w:t>
      </w:r>
      <w:proofErr w:type="spellStart"/>
      <w:r>
        <w:t>новогодье</w:t>
      </w:r>
      <w:proofErr w:type="spellEnd"/>
      <w:r w:rsidR="00824CB7">
        <w:t>»</w:t>
      </w:r>
      <w:r>
        <w:t xml:space="preserve">, </w:t>
      </w:r>
      <w:r w:rsidR="00824CB7">
        <w:t>«</w:t>
      </w:r>
      <w:r>
        <w:t>Книга ищет автора</w:t>
      </w:r>
      <w:r w:rsidR="00824CB7">
        <w:t>»</w:t>
      </w:r>
      <w:r>
        <w:t xml:space="preserve">, </w:t>
      </w:r>
      <w:r w:rsidR="00824CB7">
        <w:t>«</w:t>
      </w:r>
      <w:r>
        <w:t xml:space="preserve">Литературная </w:t>
      </w:r>
      <w:proofErr w:type="spellStart"/>
      <w:r>
        <w:t>игромания</w:t>
      </w:r>
      <w:proofErr w:type="spellEnd"/>
      <w:r w:rsidR="00824CB7">
        <w:t>»</w:t>
      </w:r>
      <w:r>
        <w:t xml:space="preserve"> и др. Участникам предлагается выполнить разнообразные задания, например, расшифровать </w:t>
      </w:r>
      <w:proofErr w:type="spellStart"/>
      <w:r>
        <w:t>Emoji</w:t>
      </w:r>
      <w:proofErr w:type="spellEnd"/>
      <w:r>
        <w:t>-историю по стихотворениям Александра Пушкина, узнать героев по книгам, которые они читают, определить литературных персонажей по их</w:t>
      </w:r>
      <w:r w:rsidR="002B0C79">
        <w:t xml:space="preserve"> </w:t>
      </w:r>
      <w:r>
        <w:t>профессиям, отгадать кроссворд по произведениям Самуила</w:t>
      </w:r>
      <w:proofErr w:type="gramEnd"/>
      <w:r>
        <w:t xml:space="preserve"> Маршака и т.д. </w:t>
      </w:r>
    </w:p>
    <w:p w:rsidR="00F72939" w:rsidRDefault="009C6EA3" w:rsidP="009C6EA3">
      <w:pPr>
        <w:pStyle w:val="af8"/>
      </w:pPr>
      <w:r>
        <w:t>Интернет в детской библиотеке – это не только онлайн-доступ к качественной детской литературе, но и инструмент развития литературного вкуса, читательской мотивации, формирования новых медиа-информационных компетенций детей и подростков.</w:t>
      </w:r>
    </w:p>
    <w:p w:rsidR="003B7504" w:rsidRDefault="003B7504">
      <w:pPr>
        <w:autoSpaceDE/>
        <w:autoSpaceDN/>
        <w:adjustRightInd/>
        <w:ind w:right="0"/>
        <w:jc w:val="left"/>
      </w:pPr>
    </w:p>
    <w:p w:rsidR="00396B8F" w:rsidRDefault="00396B8F" w:rsidP="00396B8F">
      <w:pPr>
        <w:pStyle w:val="1"/>
      </w:pPr>
      <w:bookmarkStart w:id="48" w:name="_Toc524515395"/>
      <w:r w:rsidRPr="00396B8F">
        <w:t>«Голос</w:t>
      </w:r>
      <w:r w:rsidRPr="001B79C5">
        <w:t>. Книга»</w:t>
      </w:r>
      <w:r>
        <w:br/>
        <w:t>О городском творческом конкурсе для детей и юношества</w:t>
      </w:r>
      <w:bookmarkEnd w:id="48"/>
    </w:p>
    <w:p w:rsidR="00396B8F" w:rsidRDefault="00396B8F" w:rsidP="00396B8F">
      <w:pPr>
        <w:pStyle w:val="a5"/>
      </w:pPr>
      <w:proofErr w:type="spellStart"/>
      <w:r>
        <w:rPr>
          <w:b/>
          <w:i w:val="0"/>
        </w:rPr>
        <w:t>Диканенко</w:t>
      </w:r>
      <w:proofErr w:type="spellEnd"/>
      <w:r>
        <w:rPr>
          <w:b/>
          <w:i w:val="0"/>
        </w:rPr>
        <w:t xml:space="preserve"> Лариса</w:t>
      </w:r>
      <w:r w:rsidRPr="008C73AB">
        <w:rPr>
          <w:b/>
          <w:i w:val="0"/>
        </w:rPr>
        <w:t xml:space="preserve"> Н</w:t>
      </w:r>
      <w:r>
        <w:rPr>
          <w:b/>
          <w:i w:val="0"/>
        </w:rPr>
        <w:t>иколаевна</w:t>
      </w:r>
      <w:r w:rsidRPr="008C73AB">
        <w:rPr>
          <w:b/>
          <w:i w:val="0"/>
        </w:rPr>
        <w:t>,</w:t>
      </w:r>
      <w:r w:rsidRPr="008C73AB">
        <w:rPr>
          <w:b/>
          <w:i w:val="0"/>
        </w:rPr>
        <w:br/>
      </w:r>
      <w:r>
        <w:t>главный библиотекарь информационно-библиографического отдела</w:t>
      </w:r>
      <w:r>
        <w:br/>
        <w:t xml:space="preserve">Центральной детской библиотеки им. Ярослава Мудрого </w:t>
      </w:r>
      <w:r>
        <w:br/>
        <w:t>г. Ярославля</w:t>
      </w:r>
    </w:p>
    <w:p w:rsidR="00396B8F" w:rsidRDefault="00396B8F" w:rsidP="00396B8F">
      <w:pPr>
        <w:pStyle w:val="af8"/>
      </w:pPr>
      <w:r>
        <w:t>Наверное, излишне рассуждать о том, что привычка читать хорошую литературу, это входной билет в богатую впечатлениями и возможностями жизнь. Позитивными сторонами этой привычки становятся грамотность, способность выразительно, убежденно и ярко излагать свои мысли, эрудиция и кругозор. Но как поддержать интерес детей и юношества к хорошей, умной и доброй книге? Психологи утверждают, что 12 лет – это тот рубеж, переступив который, уже непросто стать настоящим читателем.</w:t>
      </w:r>
    </w:p>
    <w:p w:rsidR="00396B8F" w:rsidRDefault="00396B8F" w:rsidP="00396B8F">
      <w:pPr>
        <w:pStyle w:val="af8"/>
      </w:pPr>
      <w:r>
        <w:t xml:space="preserve">В 2016 году в ЦДБ имени Ярослава Мудрого было проведено исследование на тему: «Информационные потребности детей и подростков 12+». Методом анкетирования было опрошено 166 подростков в возрасте от 12 до 17 лет. Результаты показали, что главным источником информации для современных подростков и юношества является Интернет. Так считает 70 % опрошенных респондентов. На втором месте по информативности находится библиотека, на третьем – информация, полученная подростками от родителей и сверстников. </w:t>
      </w:r>
    </w:p>
    <w:p w:rsidR="00396B8F" w:rsidRDefault="00396B8F" w:rsidP="00396B8F">
      <w:pPr>
        <w:pStyle w:val="af8"/>
      </w:pPr>
      <w:r>
        <w:t xml:space="preserve">На данный момент стимулирование и продвижение чтения – одна из актуальных форм библиотечной деятельности. Поскольку внедрение </w:t>
      </w:r>
      <w:r>
        <w:lastRenderedPageBreak/>
        <w:t xml:space="preserve">современных методов в работу развивает у подрастающего поколения интерес к посещению библиотек, в 2016 году нами была выбрана одна из новых форм продвижения чтения, основанная на использовании сетевых технологий. </w:t>
      </w:r>
    </w:p>
    <w:p w:rsidR="00396B8F" w:rsidRDefault="00396B8F" w:rsidP="00396B8F">
      <w:pPr>
        <w:pStyle w:val="af8"/>
      </w:pPr>
      <w:r>
        <w:t>Сегодня дети любого возраста любят смотреть видеоролики. Они готовы часами смотреть их в интернете и «</w:t>
      </w:r>
      <w:proofErr w:type="spellStart"/>
      <w:r>
        <w:t>лайкать</w:t>
      </w:r>
      <w:proofErr w:type="spellEnd"/>
      <w:r>
        <w:t>». А почему бы не создать ролик самому? Для современных подростков это не требует огромных усилий. Так родилась идея, в которой предполагалось совместить традиционные и новые технологии, а точнее – литературную книгу и видеоролик. Было решено проводить ежегодный городской творческий конкурс под названием «Голос. Книга». И сделать так, чтобы «её величество Книга» нашла своих друзей – читателей, которые с помощью видеоролика смогут «подарить» ей свой голос. Однако особым условием библиотечного конкурса стало то, что без прочтения книги видеоролик создать невозможно. Из множества книг мы отдали предпочтение книге – юбиляру. Это книги отечественных и зарубежных писателей, вошедшие в золотой фонд литературы.</w:t>
      </w:r>
    </w:p>
    <w:p w:rsidR="00396B8F" w:rsidRDefault="00396B8F" w:rsidP="00396B8F">
      <w:pPr>
        <w:pStyle w:val="af8"/>
      </w:pPr>
      <w:r>
        <w:t>Практика показала, что мы сделали правильный выбор, когда постарались создать такое «Событие» вокруг книги и чтения. Оно привлекло внимание не только детей и подростков, но и других заинтересованных лиц, связанных с детско-юношеской аудиторией. Становясь активным участником работы с литературным произведением, читатель погружается в интересную, захватывающую деятельность. На первом этапе – чтение произведения, выбор отрывка или создание отзыва. На втором этапе – творческая визуализация выбранного текста (отзыва), представление авторского видеоролика сначала жюри конкурса, а затем зрительской аудитории.</w:t>
      </w:r>
    </w:p>
    <w:p w:rsidR="00396B8F" w:rsidRDefault="00396B8F" w:rsidP="00396B8F">
      <w:pPr>
        <w:pStyle w:val="af8"/>
      </w:pPr>
      <w:r>
        <w:t>Организатором творческого конкурса стала Центральная детская библиотека им. Ярослава Мудрого. Основные цели и задачи конкурса – пропаганда творческого наследия отечественных и зарубежных писателей, стимулирование чтения подрастающего поколения и популяризация искусства художественного чтения с помощью современных технологий.</w:t>
      </w:r>
    </w:p>
    <w:p w:rsidR="00396B8F" w:rsidRDefault="00396B8F" w:rsidP="00396B8F">
      <w:pPr>
        <w:pStyle w:val="af8"/>
      </w:pPr>
      <w:r>
        <w:t>С 2016 года ЦДБ им. Ярослава Мудрого организовала и провела два городских творческих конкурса «Голос. Книга», первый и второй сезон. Он объединил детей и подростков от 3 до 17 лет. За два года 80 юных ярославцев из разных районов города проявили свое неравнодушное отношение к книге, чтению и показали свои творческие способности.</w:t>
      </w:r>
    </w:p>
    <w:p w:rsidR="00396B8F" w:rsidRDefault="00396B8F" w:rsidP="00396B8F">
      <w:pPr>
        <w:pStyle w:val="af8"/>
      </w:pPr>
      <w:r>
        <w:t>На главной странице сайта библиотеки появились два новых раздела (баннерные кнопки) – «Внимание, конкурс!» и «Территория чтения», где можно было подробно познакомиться с положением о конкурсе и узнать условия участия.</w:t>
      </w:r>
    </w:p>
    <w:p w:rsidR="00396B8F" w:rsidRDefault="00396B8F" w:rsidP="00396B8F">
      <w:pPr>
        <w:pStyle w:val="af8"/>
      </w:pPr>
      <w:r>
        <w:t xml:space="preserve">Конкурс проводится среди трех возрастных групп: дошкольники; учащиеся 1-4 классов; 5-10 классов. Родители и педагоги подавали заявки на детей, писали согласие на разрешение размещения видеоролика ребенка на сайте библиотеки. Участникам нужно было c 25 марта по 25 сентября создать видеоролик длительностью 3-4 мин. в формате MP4 и отправить его по электронному адресу организаторам. Для участия в городском конкурсе </w:t>
      </w:r>
      <w:r>
        <w:lastRenderedPageBreak/>
        <w:t>«Голос. Книга» необходимо было сочетание нескольких параметров: понимание текста, интересное сценарное решение и выразительное эмоциональное чтение.</w:t>
      </w:r>
    </w:p>
    <w:p w:rsidR="00396B8F" w:rsidRDefault="00396B8F" w:rsidP="00396B8F">
      <w:pPr>
        <w:pStyle w:val="af8"/>
      </w:pPr>
      <w:r>
        <w:t>Стоит отметить, что в создание видеоролика включались родители, друзья, одноклассники. Эта работа захватывала их, притягивала, вызывала интерес и любопытство. Особенностью и явным плюсом конкурса является и то, что дети имели возможность выбрать любимую книгу не по заданному списку, а самостоятельно.</w:t>
      </w:r>
    </w:p>
    <w:p w:rsidR="00396B8F" w:rsidRDefault="00396B8F" w:rsidP="00396B8F">
      <w:pPr>
        <w:pStyle w:val="af8"/>
      </w:pPr>
      <w:r>
        <w:t xml:space="preserve">Участие в конкурсе проходит по двум номинациям – «Выразительное чтение фрагмента книги» и «Отзыв о книге». При этом «Отзыв о книге» – более сложен. Здесь требуется умение размышлять, анализировать содержание книги (рассказа, стихотворения), давать авторскую оценку. И тем более ценно, когда ребята создают свой видеоролик-отзыв на книгу. Но пока за это берутся единицы. Для нас, библиотекарей, это стало не только пищей для размышления, но и руководством для практических действий. </w:t>
      </w:r>
    </w:p>
    <w:p w:rsidR="00396B8F" w:rsidRDefault="00396B8F" w:rsidP="00396B8F">
      <w:pPr>
        <w:pStyle w:val="af8"/>
      </w:pPr>
      <w:r>
        <w:t>Все мы знаем, как компьютер порой становится «жизнью» школьника, подростка, вытесняя живое общение с родными людьми, ровесниками, и это приводит к «стене отчуждения и непонимания». При совместной творческой работе происходит очень важный момент – вступление в коммуникативные связи с близкими по духу людьми. Возникает взаимопонимание, уходят зажатость и неуверенность. Атмосфера при этом – самая творческая и доброжелательная. И получается, что работа над созданием видеоролика не только развивает творческие способности растущей личности, но объединяет и сближает детей и взрослых. В процессе подготовки конкурса происходит регулярное взаимодействие библиотекарей с руководителями детского чтения.</w:t>
      </w:r>
    </w:p>
    <w:p w:rsidR="00396B8F" w:rsidRDefault="00396B8F" w:rsidP="00396B8F">
      <w:pPr>
        <w:pStyle w:val="af8"/>
      </w:pPr>
      <w:r>
        <w:t>Проведение конкурса предполагает большую подготовительную работу. «14 шагов» конкурса:</w:t>
      </w:r>
    </w:p>
    <w:p w:rsidR="00396B8F" w:rsidRDefault="00396B8F" w:rsidP="00396B8F">
      <w:pPr>
        <w:pStyle w:val="af8"/>
        <w:numPr>
          <w:ilvl w:val="0"/>
          <w:numId w:val="25"/>
        </w:numPr>
        <w:tabs>
          <w:tab w:val="left" w:pos="993"/>
        </w:tabs>
        <w:ind w:left="0" w:firstLine="567"/>
      </w:pPr>
      <w:r>
        <w:t xml:space="preserve">Разработка «Положения о конкурсе». </w:t>
      </w:r>
    </w:p>
    <w:p w:rsidR="00396B8F" w:rsidRDefault="00396B8F" w:rsidP="00396B8F">
      <w:pPr>
        <w:pStyle w:val="af8"/>
        <w:numPr>
          <w:ilvl w:val="0"/>
          <w:numId w:val="25"/>
        </w:numPr>
        <w:tabs>
          <w:tab w:val="left" w:pos="993"/>
        </w:tabs>
        <w:ind w:left="0" w:firstLine="567"/>
      </w:pPr>
      <w:r>
        <w:t>Отбор книг-юбиляров для раздела сайта ЦДБ «Территория чтения», «Книги-юбиляры». Создание на них авторских аннотаций.</w:t>
      </w:r>
    </w:p>
    <w:p w:rsidR="00396B8F" w:rsidRDefault="00396B8F" w:rsidP="00396B8F">
      <w:pPr>
        <w:pStyle w:val="af8"/>
        <w:numPr>
          <w:ilvl w:val="0"/>
          <w:numId w:val="25"/>
        </w:numPr>
        <w:tabs>
          <w:tab w:val="left" w:pos="993"/>
        </w:tabs>
        <w:ind w:left="0" w:firstLine="567"/>
      </w:pPr>
      <w:proofErr w:type="gramStart"/>
      <w:r>
        <w:t>PR-акция: продвижение городского творческого конкурса на сайте ЦДБ имени Ярослава Мудрого, на официальных аккаунтах библиотеки в социальных сетях.</w:t>
      </w:r>
      <w:proofErr w:type="gramEnd"/>
    </w:p>
    <w:p w:rsidR="00396B8F" w:rsidRDefault="00396B8F" w:rsidP="00396B8F">
      <w:pPr>
        <w:pStyle w:val="af8"/>
        <w:numPr>
          <w:ilvl w:val="0"/>
          <w:numId w:val="25"/>
        </w:numPr>
        <w:tabs>
          <w:tab w:val="left" w:pos="993"/>
        </w:tabs>
        <w:ind w:left="0" w:firstLine="567"/>
      </w:pPr>
      <w:r>
        <w:t xml:space="preserve">Организация в рамках проекта цикла встреч с писателями, издателями, актерами и художниками на тему: «Хорошая книга на все времена». В течение года прошли встречи учащихся 9-х классов с издателем М.А. </w:t>
      </w:r>
      <w:proofErr w:type="spellStart"/>
      <w:r>
        <w:t>Нянковским</w:t>
      </w:r>
      <w:proofErr w:type="spellEnd"/>
      <w:r>
        <w:t xml:space="preserve"> по творчеству С. Есенина и А. Блока; с аниматором А. Петровым, получившим премию «Оскар» за создание анимационного фильма по одноименной книге Э. Хемингуэя «Старик и море». (В 2017 году книге исполнилось 65 лет, автору фильма – 60 лет). Детей дошкольного возраста и их родителей объединила встреча с Н.Н. Обнорской, известным краеведом, писателем, историком. В 2017 году Наталья Николаевна получила международную премию и заняла 1-е место в номинации «Лучшая книга </w:t>
      </w:r>
      <w:r>
        <w:lastRenderedPageBreak/>
        <w:t>года». Все встречи прошли при полном аншлаге, 260 человек стали их участниками.</w:t>
      </w:r>
    </w:p>
    <w:p w:rsidR="00396B8F" w:rsidRDefault="00396B8F" w:rsidP="00396B8F">
      <w:pPr>
        <w:pStyle w:val="af8"/>
        <w:numPr>
          <w:ilvl w:val="0"/>
          <w:numId w:val="25"/>
        </w:numPr>
        <w:tabs>
          <w:tab w:val="left" w:pos="993"/>
        </w:tabs>
        <w:ind w:left="0" w:firstLine="567"/>
      </w:pPr>
      <w:r>
        <w:t xml:space="preserve">Прием </w:t>
      </w:r>
      <w:proofErr w:type="spellStart"/>
      <w:r>
        <w:t>видеоработ</w:t>
      </w:r>
      <w:proofErr w:type="spellEnd"/>
      <w:r>
        <w:t xml:space="preserve"> и документов (заявки, согласие на размещение видеороликов в интернете).</w:t>
      </w:r>
    </w:p>
    <w:p w:rsidR="00396B8F" w:rsidRDefault="00396B8F" w:rsidP="00396B8F">
      <w:pPr>
        <w:pStyle w:val="af8"/>
        <w:numPr>
          <w:ilvl w:val="0"/>
          <w:numId w:val="25"/>
        </w:numPr>
        <w:tabs>
          <w:tab w:val="left" w:pos="993"/>
        </w:tabs>
        <w:ind w:left="0" w:firstLine="567"/>
      </w:pPr>
      <w:r>
        <w:t xml:space="preserve">Деловая переписка по электронной почте с потенциальными участниками, их родителями, учителями, воспитателями. Ответы на вопросы, консультации. </w:t>
      </w:r>
    </w:p>
    <w:p w:rsidR="00396B8F" w:rsidRDefault="00396B8F" w:rsidP="00396B8F">
      <w:pPr>
        <w:pStyle w:val="af8"/>
        <w:numPr>
          <w:ilvl w:val="0"/>
          <w:numId w:val="25"/>
        </w:numPr>
        <w:tabs>
          <w:tab w:val="left" w:pos="993"/>
        </w:tabs>
        <w:ind w:left="0" w:firstLine="567"/>
      </w:pPr>
      <w:r>
        <w:t>Размещение и систематизация работ в электронной папке организатора. Составление списков по возрастному признаку.</w:t>
      </w:r>
    </w:p>
    <w:p w:rsidR="00396B8F" w:rsidRDefault="00396B8F" w:rsidP="00396B8F">
      <w:pPr>
        <w:pStyle w:val="af8"/>
        <w:numPr>
          <w:ilvl w:val="0"/>
          <w:numId w:val="25"/>
        </w:numPr>
        <w:tabs>
          <w:tab w:val="left" w:pos="993"/>
        </w:tabs>
        <w:ind w:left="0" w:firstLine="567"/>
      </w:pPr>
      <w:r>
        <w:t>Поиск потенциальных спонсоров для создания призового фонда.</w:t>
      </w:r>
    </w:p>
    <w:p w:rsidR="00396B8F" w:rsidRDefault="00396B8F" w:rsidP="00396B8F">
      <w:pPr>
        <w:pStyle w:val="af8"/>
        <w:numPr>
          <w:ilvl w:val="0"/>
          <w:numId w:val="25"/>
        </w:numPr>
        <w:tabs>
          <w:tab w:val="left" w:pos="993"/>
        </w:tabs>
        <w:ind w:left="0" w:firstLine="567"/>
      </w:pPr>
      <w:r>
        <w:t xml:space="preserve">Работа жюри. Определение работ победителей </w:t>
      </w:r>
      <w:proofErr w:type="spellStart"/>
      <w:r>
        <w:t>видеоконкурса</w:t>
      </w:r>
      <w:proofErr w:type="spellEnd"/>
      <w:r>
        <w:t>.</w:t>
      </w:r>
    </w:p>
    <w:p w:rsidR="00396B8F" w:rsidRDefault="00396B8F" w:rsidP="00396B8F">
      <w:pPr>
        <w:pStyle w:val="af8"/>
        <w:numPr>
          <w:ilvl w:val="0"/>
          <w:numId w:val="25"/>
        </w:numPr>
        <w:tabs>
          <w:tab w:val="left" w:pos="993"/>
        </w:tabs>
        <w:ind w:left="0" w:firstLine="567"/>
      </w:pPr>
      <w:r>
        <w:t>Подготовка дипломов и сертификатов финалистам и участникам, благодарственных писем партнерам и спонсорам (воспитателям ДОУ, педагогам, коллективам творческой самодеятельности школ и др.)</w:t>
      </w:r>
    </w:p>
    <w:p w:rsidR="00396B8F" w:rsidRDefault="00396B8F" w:rsidP="00396B8F">
      <w:pPr>
        <w:pStyle w:val="af8"/>
        <w:numPr>
          <w:ilvl w:val="0"/>
          <w:numId w:val="25"/>
        </w:numPr>
        <w:tabs>
          <w:tab w:val="left" w:pos="993"/>
        </w:tabs>
        <w:ind w:left="0" w:firstLine="567"/>
      </w:pPr>
      <w:r>
        <w:t xml:space="preserve">PR-деятельность. Публикация пресс-релизов и </w:t>
      </w:r>
      <w:proofErr w:type="gramStart"/>
      <w:r>
        <w:t>пост-релизов</w:t>
      </w:r>
      <w:proofErr w:type="gramEnd"/>
      <w:r>
        <w:t xml:space="preserve"> в печатных и электронных СМИ, крупных общероссийских порталах (сайт РБА, сайт Министерства культуры РФ).</w:t>
      </w:r>
    </w:p>
    <w:p w:rsidR="00396B8F" w:rsidRDefault="00396B8F" w:rsidP="00396B8F">
      <w:pPr>
        <w:pStyle w:val="af8"/>
        <w:numPr>
          <w:ilvl w:val="0"/>
          <w:numId w:val="25"/>
        </w:numPr>
        <w:tabs>
          <w:tab w:val="left" w:pos="993"/>
        </w:tabs>
        <w:ind w:left="0" w:firstLine="567"/>
      </w:pPr>
      <w:r>
        <w:t xml:space="preserve">Создание и трансляция в вестибюле библиотеки </w:t>
      </w:r>
      <w:proofErr w:type="spellStart"/>
      <w:r>
        <w:t>видеоанонса</w:t>
      </w:r>
      <w:proofErr w:type="spellEnd"/>
      <w:r>
        <w:t xml:space="preserve"> конкурса «Голос. Книга».</w:t>
      </w:r>
    </w:p>
    <w:p w:rsidR="00396B8F" w:rsidRDefault="00396B8F" w:rsidP="00396B8F">
      <w:pPr>
        <w:pStyle w:val="af8"/>
        <w:numPr>
          <w:ilvl w:val="0"/>
          <w:numId w:val="25"/>
        </w:numPr>
        <w:tabs>
          <w:tab w:val="left" w:pos="993"/>
        </w:tabs>
        <w:ind w:left="0" w:firstLine="567"/>
      </w:pPr>
      <w:r>
        <w:t>Проведение финального праздника «У книги – юбилей, собираем друзей!»</w:t>
      </w:r>
    </w:p>
    <w:p w:rsidR="00396B8F" w:rsidRDefault="00396B8F" w:rsidP="00396B8F">
      <w:pPr>
        <w:pStyle w:val="af8"/>
        <w:numPr>
          <w:ilvl w:val="0"/>
          <w:numId w:val="25"/>
        </w:numPr>
        <w:tabs>
          <w:tab w:val="left" w:pos="993"/>
        </w:tabs>
        <w:ind w:left="0" w:firstLine="567"/>
      </w:pPr>
      <w:r>
        <w:t xml:space="preserve">Размещение видеороликов на </w:t>
      </w:r>
      <w:proofErr w:type="spellStart"/>
      <w:r>
        <w:t>видеохостинге</w:t>
      </w:r>
      <w:proofErr w:type="spellEnd"/>
      <w:r>
        <w:t xml:space="preserve"> </w:t>
      </w:r>
      <w:proofErr w:type="spellStart"/>
      <w:r>
        <w:t>YouTube</w:t>
      </w:r>
      <w:proofErr w:type="spellEnd"/>
      <w:r>
        <w:t>, сайте ЦДБ им. Ярослава Мудрого, официальных аккаунтах ЦСДБ в социальных сетях: «</w:t>
      </w:r>
      <w:proofErr w:type="spellStart"/>
      <w:r>
        <w:t>ВКонтакте</w:t>
      </w:r>
      <w:proofErr w:type="spellEnd"/>
      <w:r>
        <w:t>», «</w:t>
      </w:r>
      <w:proofErr w:type="spellStart"/>
      <w:r>
        <w:t>Фэйсбуке</w:t>
      </w:r>
      <w:proofErr w:type="spellEnd"/>
      <w:r>
        <w:t>».</w:t>
      </w:r>
    </w:p>
    <w:p w:rsidR="00396B8F" w:rsidRDefault="00396B8F" w:rsidP="00396B8F">
      <w:pPr>
        <w:pStyle w:val="af8"/>
      </w:pPr>
      <w:r>
        <w:t xml:space="preserve">В 2016 году, после проведения финального праздника «Голос. Книга», мы приняли участие в </w:t>
      </w:r>
      <w:proofErr w:type="gramStart"/>
      <w:r>
        <w:t>международном</w:t>
      </w:r>
      <w:proofErr w:type="gramEnd"/>
      <w:r>
        <w:t xml:space="preserve"> интернет-проекте «Страна читающая» (конкурс «Читаем классику в библиотеке»). По итогам были получены сертификаты участников в адрес ЦДБ им. Ярослава Мудрого и двух юных читательниц-участниц конкурса «Голос. Книга» – Э. </w:t>
      </w:r>
      <w:proofErr w:type="spellStart"/>
      <w:r>
        <w:t>Ледянкиной</w:t>
      </w:r>
      <w:proofErr w:type="spellEnd"/>
      <w:r>
        <w:t xml:space="preserve"> и А. </w:t>
      </w:r>
      <w:proofErr w:type="spellStart"/>
      <w:r>
        <w:t>Шинаковой</w:t>
      </w:r>
      <w:proofErr w:type="spellEnd"/>
      <w:r>
        <w:t xml:space="preserve"> за подписью вице-президента по стратегическим коммуникациям и развитию «Дрофа-</w:t>
      </w:r>
      <w:proofErr w:type="spellStart"/>
      <w:r>
        <w:t>Вентана</w:t>
      </w:r>
      <w:proofErr w:type="spellEnd"/>
      <w:r>
        <w:t>» А. С. Соловейчика и президента Ассоциации деятелей культуры, искусства и просвещения по приобщению детей к чтению «Растим читателя», директора РГДБ М.А. Веденяпиной. Радость участниц и сотрудников библиотеки была двойная.</w:t>
      </w:r>
    </w:p>
    <w:p w:rsidR="00396B8F" w:rsidRDefault="00396B8F" w:rsidP="00396B8F">
      <w:pPr>
        <w:pStyle w:val="af8"/>
      </w:pPr>
      <w:r>
        <w:t xml:space="preserve">В 2017 году праздник «У книги – юбилей, собираем друзей» состоялся 18 октября в конференц-зале Центральной детской библиотеки. На большом экране были представлены </w:t>
      </w:r>
      <w:proofErr w:type="spellStart"/>
      <w:r>
        <w:t>видеоработы</w:t>
      </w:r>
      <w:proofErr w:type="spellEnd"/>
      <w:r>
        <w:t xml:space="preserve"> участников по произведениям С. Маршака, К. Чуковского, Н. Носова, М. Медведева, М. Алексеева, А. Грина, М. Цветаевой, Н. Рубцова, А. Фета, Л. </w:t>
      </w:r>
      <w:proofErr w:type="spellStart"/>
      <w:r>
        <w:t>Войнич</w:t>
      </w:r>
      <w:proofErr w:type="spellEnd"/>
      <w:r>
        <w:t xml:space="preserve"> и др.</w:t>
      </w:r>
    </w:p>
    <w:p w:rsidR="00396B8F" w:rsidRDefault="00396B8F" w:rsidP="00396B8F">
      <w:pPr>
        <w:pStyle w:val="af8"/>
      </w:pPr>
      <w:r>
        <w:t>В этом году финал конкурса «Голос. Книга» был дважды показан в новостной программе ГТРК «</w:t>
      </w:r>
      <w:proofErr w:type="spellStart"/>
      <w:r>
        <w:t>Ярославия</w:t>
      </w:r>
      <w:proofErr w:type="spellEnd"/>
      <w:r>
        <w:t>». Понимание и поддержку в создании призового фонда для победителей мы получили от Ярославского филиала «</w:t>
      </w:r>
      <w:proofErr w:type="spellStart"/>
      <w:r>
        <w:t>Дом.Ru</w:t>
      </w:r>
      <w:proofErr w:type="spellEnd"/>
      <w:r>
        <w:t xml:space="preserve">» </w:t>
      </w:r>
      <w:proofErr w:type="gramStart"/>
      <w:r>
        <w:t>и ООО</w:t>
      </w:r>
      <w:proofErr w:type="gramEnd"/>
      <w:r>
        <w:t xml:space="preserve"> «Фолиант». Дипломантами в городском конкурсе «Голос. Книга», 2-ой сезон (с первого по третье места) стали 20 человек. Пятнадцать </w:t>
      </w:r>
      <w:r>
        <w:lastRenderedPageBreak/>
        <w:t xml:space="preserve">участников получили сертификаты. Всего в празднике приняли участие более 90 человек. </w:t>
      </w:r>
    </w:p>
    <w:p w:rsidR="00396B8F" w:rsidRDefault="00396B8F" w:rsidP="00396B8F">
      <w:pPr>
        <w:pStyle w:val="af8"/>
      </w:pPr>
      <w:r>
        <w:t>Подводя итоги организации и проведения конкурса можно сделать следующие выводы:</w:t>
      </w:r>
    </w:p>
    <w:p w:rsidR="00396B8F" w:rsidRDefault="00396B8F" w:rsidP="00396B8F">
      <w:pPr>
        <w:pStyle w:val="af8"/>
      </w:pPr>
      <w:r>
        <w:t>•</w:t>
      </w:r>
      <w:r>
        <w:tab/>
        <w:t>в настоящее время современные технологии становятся инструментом, который способен развить не только интерес к чтению, но и мотивацию к нему;</w:t>
      </w:r>
    </w:p>
    <w:p w:rsidR="00396B8F" w:rsidRDefault="00396B8F" w:rsidP="00396B8F">
      <w:pPr>
        <w:pStyle w:val="af8"/>
      </w:pPr>
      <w:r>
        <w:t>•</w:t>
      </w:r>
      <w:r>
        <w:tab/>
        <w:t xml:space="preserve">литературные конкурсы приносят библиотекам позитивные бонусы, творческая составляющая, праздника, его актуальность привлекает новых читателей. </w:t>
      </w:r>
    </w:p>
    <w:p w:rsidR="00396B8F" w:rsidRDefault="00396B8F" w:rsidP="00396B8F">
      <w:pPr>
        <w:pStyle w:val="af8"/>
      </w:pPr>
      <w:r>
        <w:t xml:space="preserve">«Голос. Книга» в </w:t>
      </w:r>
      <w:smartTag w:uri="urn:schemas-microsoft-com:office:smarttags" w:element="metricconverter">
        <w:smartTagPr>
          <w:attr w:name="ProductID" w:val="2017 г"/>
        </w:smartTagPr>
        <w:r>
          <w:t>2017 г</w:t>
        </w:r>
      </w:smartTag>
      <w:r>
        <w:t xml:space="preserve">. прошел успешно и остался в памяти юных книгочеев, помог переосмыслить свое отношение к книге и чтению. </w:t>
      </w:r>
    </w:p>
    <w:p w:rsidR="00396B8F" w:rsidRDefault="00396B8F" w:rsidP="00396B8F">
      <w:pPr>
        <w:pStyle w:val="af8"/>
      </w:pPr>
      <w:r>
        <w:t xml:space="preserve">Теперь детским библиотекам города предстоит организовать читательскую деятельность так, чтобы, вторгаясь в интернет-пространство, наполнить его социально ценным содержанием и помочь детям и юношеству ориентироваться в литературном потоке. </w:t>
      </w:r>
    </w:p>
    <w:p w:rsidR="00396B8F" w:rsidRDefault="00396B8F" w:rsidP="00396B8F">
      <w:pPr>
        <w:pStyle w:val="af8"/>
      </w:pPr>
      <w:r>
        <w:t>В 2018 году МУК ЦСДБ г. Ярославля планирует изменить тематику конкурса «Голос. Книга», он пройдет под названием «Многоголосье» и будет посвящен литературе народов России.</w:t>
      </w:r>
    </w:p>
    <w:p w:rsidR="00396B8F" w:rsidRDefault="00396B8F" w:rsidP="00396B8F">
      <w:pPr>
        <w:pStyle w:val="1"/>
      </w:pPr>
      <w:bookmarkStart w:id="49" w:name="_Toc524515396"/>
      <w:r>
        <w:t>«</w:t>
      </w:r>
      <w:r w:rsidRPr="004A1C1E">
        <w:rPr>
          <w:rStyle w:val="af6"/>
          <w:b/>
          <w:bCs w:val="0"/>
        </w:rPr>
        <w:t>Читаем</w:t>
      </w:r>
      <w:r>
        <w:t xml:space="preserve"> с интересом!»: </w:t>
      </w:r>
      <w:r>
        <w:br/>
        <w:t xml:space="preserve">опыт Мурманской областной детско-юношеской библиотеки </w:t>
      </w:r>
      <w:r>
        <w:br/>
        <w:t>по продвижению чтения</w:t>
      </w:r>
      <w:bookmarkEnd w:id="49"/>
    </w:p>
    <w:p w:rsidR="00396B8F" w:rsidRDefault="00396B8F" w:rsidP="00396B8F">
      <w:pPr>
        <w:pStyle w:val="a5"/>
      </w:pPr>
      <w:r w:rsidRPr="004A1C1E">
        <w:rPr>
          <w:b/>
          <w:i w:val="0"/>
        </w:rPr>
        <w:t>Девяткина Тамара Петровна,</w:t>
      </w:r>
      <w:r>
        <w:t xml:space="preserve"> </w:t>
      </w:r>
      <w:r>
        <w:br/>
        <w:t xml:space="preserve">зав. отделом информационной </w:t>
      </w:r>
      <w:r>
        <w:br/>
        <w:t xml:space="preserve">и справочно-библиографической работы, </w:t>
      </w:r>
      <w:r>
        <w:br/>
      </w:r>
      <w:proofErr w:type="spellStart"/>
      <w:r w:rsidRPr="004A1C1E">
        <w:rPr>
          <w:b/>
          <w:i w:val="0"/>
        </w:rPr>
        <w:t>Гизун</w:t>
      </w:r>
      <w:proofErr w:type="spellEnd"/>
      <w:r w:rsidRPr="004A1C1E">
        <w:rPr>
          <w:b/>
          <w:i w:val="0"/>
        </w:rPr>
        <w:t xml:space="preserve"> Елена Владимировна, </w:t>
      </w:r>
      <w:r w:rsidRPr="004A1C1E">
        <w:rPr>
          <w:b/>
          <w:i w:val="0"/>
        </w:rPr>
        <w:br/>
      </w:r>
      <w:r>
        <w:t xml:space="preserve">ведущий библиограф </w:t>
      </w:r>
      <w:r>
        <w:br/>
        <w:t>ОБУК «Мурманская областная детско-юношеская библиотека»</w:t>
      </w:r>
    </w:p>
    <w:p w:rsidR="00396B8F" w:rsidRPr="0090521E" w:rsidRDefault="00396B8F" w:rsidP="00396B8F">
      <w:pPr>
        <w:pStyle w:val="af8"/>
      </w:pPr>
      <w:r w:rsidRPr="0090521E">
        <w:t xml:space="preserve">Добрый день, уважаемые коллеги! </w:t>
      </w:r>
    </w:p>
    <w:p w:rsidR="00396B8F" w:rsidRDefault="00396B8F" w:rsidP="00396B8F">
      <w:pPr>
        <w:pStyle w:val="af8"/>
      </w:pPr>
      <w:r w:rsidRPr="0090521E">
        <w:t xml:space="preserve">Разрешите представиться: меня зовут Тамара Петровна Девяткина, рядом – Елена Владимировна </w:t>
      </w:r>
      <w:proofErr w:type="spellStart"/>
      <w:r w:rsidRPr="0090521E">
        <w:t>Гизун</w:t>
      </w:r>
      <w:proofErr w:type="spellEnd"/>
      <w:r w:rsidRPr="0090521E">
        <w:t>. Мы рады вас приветствовать от имени отдела информационной и справочно-библиографической работы МОДЮБ.</w:t>
      </w:r>
      <w:r>
        <w:t xml:space="preserve"> </w:t>
      </w:r>
    </w:p>
    <w:p w:rsidR="00396B8F" w:rsidRDefault="00396B8F" w:rsidP="00396B8F">
      <w:pPr>
        <w:pStyle w:val="af8"/>
      </w:pPr>
      <w:r>
        <w:t>Несколько слов о нашей библиотеке.</w:t>
      </w:r>
    </w:p>
    <w:p w:rsidR="00396B8F" w:rsidRDefault="00396B8F" w:rsidP="00396B8F">
      <w:pPr>
        <w:pStyle w:val="af8"/>
      </w:pPr>
      <w:r>
        <w:t xml:space="preserve">Государственное Областное Бюджетное учреждение культуры «Мурманская областная детско-юношеская библиотека» (ГОБУК МОДЮБ) </w:t>
      </w:r>
    </w:p>
    <w:p w:rsidR="00396B8F" w:rsidRDefault="00396B8F" w:rsidP="00396B8F">
      <w:pPr>
        <w:pStyle w:val="af8"/>
      </w:pPr>
      <w:r>
        <w:t xml:space="preserve">Дата основания: 1968 год. </w:t>
      </w:r>
    </w:p>
    <w:p w:rsidR="00396B8F" w:rsidRDefault="00396B8F" w:rsidP="00396B8F">
      <w:pPr>
        <w:pStyle w:val="af8"/>
      </w:pPr>
      <w:r>
        <w:t>Библиотека занимает отдельное, специально построенное здание.</w:t>
      </w:r>
    </w:p>
    <w:p w:rsidR="00396B8F" w:rsidRDefault="00396B8F" w:rsidP="00396B8F">
      <w:pPr>
        <w:pStyle w:val="af8"/>
      </w:pPr>
      <w:r>
        <w:t>В 1998 году мы получили статус детско-юношеской библиотеки.</w:t>
      </w:r>
    </w:p>
    <w:p w:rsidR="00396B8F" w:rsidRDefault="00396B8F" w:rsidP="00396B8F">
      <w:pPr>
        <w:pStyle w:val="af8"/>
      </w:pPr>
      <w:r>
        <w:t>Директор библиотеки – заслуженный работник культуры РФ В.П. Махаева.</w:t>
      </w:r>
    </w:p>
    <w:p w:rsidR="00396B8F" w:rsidRDefault="00396B8F" w:rsidP="00396B8F">
      <w:pPr>
        <w:pStyle w:val="af8"/>
      </w:pPr>
      <w:r>
        <w:t xml:space="preserve">ГОБУК МОДЮБ – это: </w:t>
      </w:r>
    </w:p>
    <w:p w:rsidR="00396B8F" w:rsidRDefault="00396B8F" w:rsidP="00396B8F">
      <w:pPr>
        <w:pStyle w:val="af8"/>
      </w:pPr>
      <w:r>
        <w:lastRenderedPageBreak/>
        <w:t>•</w:t>
      </w:r>
      <w:r>
        <w:tab/>
        <w:t>самая крупная библиотека для детей и молодежи за Полярным кругом, в которой созданы все необходимые условия для духовного и творческого развития детей и юношества;</w:t>
      </w:r>
    </w:p>
    <w:p w:rsidR="00396B8F" w:rsidRDefault="00396B8F" w:rsidP="00396B8F">
      <w:pPr>
        <w:pStyle w:val="af8"/>
      </w:pPr>
      <w:r>
        <w:t>•</w:t>
      </w:r>
      <w:r>
        <w:tab/>
        <w:t>координирующий, информационный, научный, методический центр по организации детского и юношеского чтения в Мурманской области.</w:t>
      </w:r>
    </w:p>
    <w:p w:rsidR="00396B8F" w:rsidRDefault="00396B8F" w:rsidP="00396B8F">
      <w:pPr>
        <w:pStyle w:val="af8"/>
      </w:pPr>
      <w:r>
        <w:t>В библиотеке:</w:t>
      </w:r>
    </w:p>
    <w:p w:rsidR="00396B8F" w:rsidRDefault="00396B8F" w:rsidP="00396B8F">
      <w:pPr>
        <w:pStyle w:val="af8"/>
      </w:pPr>
      <w:r>
        <w:t xml:space="preserve">16 структурных подразделений на все возрастные группы и читательские интересы; </w:t>
      </w:r>
    </w:p>
    <w:p w:rsidR="00396B8F" w:rsidRDefault="00396B8F" w:rsidP="00396B8F">
      <w:pPr>
        <w:pStyle w:val="af8"/>
      </w:pPr>
      <w:r>
        <w:t>•</w:t>
      </w:r>
      <w:r>
        <w:tab/>
        <w:t xml:space="preserve">одно уникальное </w:t>
      </w:r>
      <w:proofErr w:type="spellStart"/>
      <w:r>
        <w:t>подразделенийе</w:t>
      </w:r>
      <w:proofErr w:type="spellEnd"/>
      <w:r>
        <w:t xml:space="preserve"> – сектор необычных книг, где собрана коллекция самых невероятных книг, адресованных не только самым маленьким нашим читателям, но и ребятам среднего школьного возраста</w:t>
      </w:r>
    </w:p>
    <w:p w:rsidR="00396B8F" w:rsidRDefault="00396B8F" w:rsidP="00396B8F">
      <w:pPr>
        <w:pStyle w:val="af8"/>
      </w:pPr>
      <w:r>
        <w:t>•</w:t>
      </w:r>
      <w:r>
        <w:tab/>
      </w:r>
      <w:proofErr w:type="spellStart"/>
      <w:r>
        <w:t>библиомобиль</w:t>
      </w:r>
      <w:proofErr w:type="spellEnd"/>
      <w:r>
        <w:t xml:space="preserve"> – Передвижная детская библиотека. Передвижная детская библиотека (</w:t>
      </w:r>
      <w:proofErr w:type="spellStart"/>
      <w:r>
        <w:t>библиомобиль</w:t>
      </w:r>
      <w:proofErr w:type="spellEnd"/>
      <w:r>
        <w:t>) признана лауреатом конкурса «Лучшие товары и услуги Мурманской области 2017 года»;</w:t>
      </w:r>
    </w:p>
    <w:p w:rsidR="00396B8F" w:rsidRDefault="00396B8F" w:rsidP="00396B8F">
      <w:pPr>
        <w:pStyle w:val="af8"/>
      </w:pPr>
      <w:r>
        <w:t>•</w:t>
      </w:r>
      <w:r>
        <w:tab/>
        <w:t>именной библиотечный троллейбус;</w:t>
      </w:r>
    </w:p>
    <w:p w:rsidR="00396B8F" w:rsidRDefault="00396B8F" w:rsidP="00396B8F">
      <w:pPr>
        <w:pStyle w:val="af8"/>
      </w:pPr>
      <w:r>
        <w:t>•</w:t>
      </w:r>
      <w:r>
        <w:tab/>
        <w:t>5 музеев, среди них – неповторимый Музей детской рукописной книги, и единственный за Полярным кругом музей С. Есенина;</w:t>
      </w:r>
    </w:p>
    <w:p w:rsidR="00396B8F" w:rsidRDefault="00396B8F" w:rsidP="00396B8F">
      <w:pPr>
        <w:pStyle w:val="af8"/>
      </w:pPr>
      <w:r>
        <w:t>•</w:t>
      </w:r>
      <w:r>
        <w:tab/>
        <w:t>у входа в библиотеку – Литературная аллея писателей;</w:t>
      </w:r>
    </w:p>
    <w:p w:rsidR="00396B8F" w:rsidRDefault="00396B8F" w:rsidP="00396B8F">
      <w:pPr>
        <w:pStyle w:val="af8"/>
      </w:pPr>
      <w:r>
        <w:t>•</w:t>
      </w:r>
      <w:r>
        <w:tab/>
        <w:t xml:space="preserve">ежегодные проекты, программы, конкурсы и акции по продвижению книги и чтения, среди которых Международный конкурс детской рукописной книги (в </w:t>
      </w:r>
      <w:smartTag w:uri="urn:schemas-microsoft-com:office:smarttags" w:element="metricconverter">
        <w:smartTagPr>
          <w:attr w:name="ProductID" w:val="2017 г"/>
        </w:smartTagPr>
        <w:r>
          <w:t>2017 г</w:t>
        </w:r>
      </w:smartTag>
      <w:r>
        <w:t>. проводится в 20 раз).</w:t>
      </w:r>
    </w:p>
    <w:p w:rsidR="00396B8F" w:rsidRDefault="00396B8F" w:rsidP="00396B8F">
      <w:pPr>
        <w:pStyle w:val="af8"/>
      </w:pPr>
      <w:r>
        <w:t>Главным показателем информационной ценности любой библиотеки являются ее фонды.</w:t>
      </w:r>
    </w:p>
    <w:p w:rsidR="00396B8F" w:rsidRDefault="00396B8F" w:rsidP="00396B8F">
      <w:pPr>
        <w:pStyle w:val="af8"/>
      </w:pPr>
      <w:r>
        <w:t>В библиотеке более 320 тыс. документов. Фонд универсален по своему составу и содержанию.</w:t>
      </w:r>
    </w:p>
    <w:p w:rsidR="00396B8F" w:rsidRDefault="00396B8F" w:rsidP="00396B8F">
      <w:pPr>
        <w:pStyle w:val="af8"/>
      </w:pPr>
      <w:r>
        <w:t>Более 1/3 – художественная литература (132 тыс.) для разных возрастных групп.</w:t>
      </w:r>
    </w:p>
    <w:p w:rsidR="00396B8F" w:rsidRDefault="00396B8F" w:rsidP="00396B8F">
      <w:pPr>
        <w:pStyle w:val="af8"/>
      </w:pPr>
      <w:r>
        <w:t xml:space="preserve">Читателей – 34 тыс. детей и взрослых, </w:t>
      </w:r>
      <w:proofErr w:type="gramStart"/>
      <w:r>
        <w:t>более тысячи посещений</w:t>
      </w:r>
      <w:proofErr w:type="gramEnd"/>
      <w:r>
        <w:t xml:space="preserve"> в день. </w:t>
      </w:r>
    </w:p>
    <w:p w:rsidR="00396B8F" w:rsidRDefault="00396B8F" w:rsidP="00396B8F">
      <w:pPr>
        <w:pStyle w:val="af8"/>
      </w:pPr>
      <w:r>
        <w:t xml:space="preserve">В основе работы библиотеки лежит проектная деятельность. </w:t>
      </w:r>
    </w:p>
    <w:p w:rsidR="00396B8F" w:rsidRDefault="00396B8F" w:rsidP="00396B8F">
      <w:pPr>
        <w:pStyle w:val="af8"/>
      </w:pPr>
      <w:r>
        <w:t xml:space="preserve">Отделы проводят около 2 тысяч массовых мероприятий в год. Среди них ведущее место занимают мероприятия, направленные на формирование интереса к чтению, популяризацию книги среди детей и подростков разными формами и методами. </w:t>
      </w:r>
    </w:p>
    <w:p w:rsidR="00396B8F" w:rsidRDefault="00396B8F" w:rsidP="00396B8F">
      <w:pPr>
        <w:pStyle w:val="af8"/>
      </w:pPr>
      <w:r>
        <w:t>С перечнем форм и методов по продвижению чтения и литературы можно познакомиться на сайте нашей библиотеки.</w:t>
      </w:r>
    </w:p>
    <w:p w:rsidR="00396B8F" w:rsidRDefault="00396B8F" w:rsidP="00396B8F">
      <w:pPr>
        <w:pStyle w:val="af8"/>
      </w:pPr>
      <w:r w:rsidRPr="0090521E">
        <w:t>На сегодняшней встрече мы с Еленой Владимировной познакомим вас с проектом нашего отдела по продвижению чтения «Портфель читающего школьника».</w:t>
      </w:r>
      <w:r>
        <w:t xml:space="preserve"> Постараемся показать, как в Проекте сочетаются традиционные библиографические формы с современными информационными технологиями. </w:t>
      </w:r>
    </w:p>
    <w:p w:rsidR="00396B8F" w:rsidRDefault="00396B8F" w:rsidP="00396B8F">
      <w:pPr>
        <w:pStyle w:val="af8"/>
      </w:pPr>
      <w:r>
        <w:t xml:space="preserve">Проект нацелен на развитие читательского интереса, повышение </w:t>
      </w:r>
      <w:proofErr w:type="gramStart"/>
      <w:r>
        <w:t>информационной</w:t>
      </w:r>
      <w:proofErr w:type="gramEnd"/>
      <w:r>
        <w:t xml:space="preserve"> и медиа-грамотности, путем формирования читательского кругозора, обогащения нравственного опыта детей средствами художественного текста.</w:t>
      </w:r>
    </w:p>
    <w:p w:rsidR="00396B8F" w:rsidRDefault="00396B8F" w:rsidP="00396B8F">
      <w:pPr>
        <w:pStyle w:val="af8"/>
      </w:pPr>
      <w:r>
        <w:lastRenderedPageBreak/>
        <w:t>Наш проект рассчитан на пятиклассников.</w:t>
      </w:r>
    </w:p>
    <w:p w:rsidR="00396B8F" w:rsidRDefault="00396B8F" w:rsidP="00396B8F">
      <w:pPr>
        <w:pStyle w:val="af8"/>
      </w:pPr>
      <w:r>
        <w:t>Почему мы остановились на этой возрастной категории? В начальной школе, как мы все с вами видим, интерес к чтению у детей достаточно высок. С переходом на вторую ступень среднего образования этот интерес начинает падать. Мы решили поддержать его и развить читательскую активность ребят.</w:t>
      </w:r>
    </w:p>
    <w:p w:rsidR="00396B8F" w:rsidRDefault="00396B8F" w:rsidP="00396B8F">
      <w:pPr>
        <w:pStyle w:val="af8"/>
      </w:pPr>
      <w:r>
        <w:t>Сразу хочу оговориться, что информационно-библиографические материалы нашего проекта вполне могут быть интересны шестиклассниками и этому есть свое подтверждение, о чем мы расскажем немного позже.</w:t>
      </w:r>
    </w:p>
    <w:p w:rsidR="00396B8F" w:rsidRDefault="00396B8F" w:rsidP="00396B8F">
      <w:pPr>
        <w:pStyle w:val="af8"/>
      </w:pPr>
      <w:r>
        <w:t>В основу проекта, был заложен такой мощный ресурс, как детское творчество.</w:t>
      </w:r>
    </w:p>
    <w:p w:rsidR="00396B8F" w:rsidRDefault="00396B8F" w:rsidP="00396B8F">
      <w:pPr>
        <w:pStyle w:val="af8"/>
      </w:pPr>
      <w:r>
        <w:t>Причем, свое творчество ребенок сможет проявлять не только с помощью привычной бумаги, ручки и карандаша, но и окунувшись в знакомую для многих виртуальную среду. Но всё, что ребятам предложено, так или иначе связано с книгой и чтением. И это, как нам кажется, является хорошим мотивом для того, чтобы им захотелось читать.</w:t>
      </w:r>
    </w:p>
    <w:p w:rsidR="00396B8F" w:rsidRDefault="00396B8F" w:rsidP="00396B8F">
      <w:pPr>
        <w:pStyle w:val="af8"/>
      </w:pPr>
      <w:r>
        <w:t>Задания исключают всякий элемент принудительности и основаны на добровольном желании юного читателя выполнять, а иногда и самим придумывать что-то интересное, необычное, что будет способствовать развитию интереса к чтению. Их (задания) не обязательно выполнять в том порядке, который мы предлагаем. Можно начинать с любой части, входящей в комплект наших информационно-библиографических материалов, которые составляют содержание портфеля. Можно не заканчивать, перескакивать с одного задания на другое, возвращаться и т.д.</w:t>
      </w:r>
    </w:p>
    <w:p w:rsidR="00396B8F" w:rsidRDefault="00396B8F" w:rsidP="00396B8F">
      <w:pPr>
        <w:pStyle w:val="af8"/>
      </w:pPr>
      <w:r>
        <w:t>И так во всех заданиях всего комплекта.</w:t>
      </w:r>
    </w:p>
    <w:p w:rsidR="00396B8F" w:rsidRDefault="00396B8F" w:rsidP="00396B8F">
      <w:pPr>
        <w:pStyle w:val="af8"/>
      </w:pPr>
      <w:r>
        <w:t>Что входит в Портфель:</w:t>
      </w:r>
    </w:p>
    <w:p w:rsidR="00396B8F" w:rsidRDefault="00396B8F" w:rsidP="00396B8F">
      <w:pPr>
        <w:pStyle w:val="af8"/>
      </w:pPr>
      <w:r w:rsidRPr="002A4F09">
        <w:rPr>
          <w:b/>
        </w:rPr>
        <w:t>Списки</w:t>
      </w:r>
    </w:p>
    <w:p w:rsidR="00396B8F" w:rsidRDefault="00396B8F" w:rsidP="00396B8F">
      <w:pPr>
        <w:pStyle w:val="af8"/>
      </w:pPr>
      <w:r>
        <w:t>Сотрудники отдела очень тщательно подошли к отбору литературы.</w:t>
      </w:r>
    </w:p>
    <w:p w:rsidR="00396B8F" w:rsidRDefault="00396B8F" w:rsidP="00396B8F">
      <w:pPr>
        <w:pStyle w:val="af8"/>
      </w:pPr>
      <w:r>
        <w:t xml:space="preserve">Для списков, а у нас их два, было отдано предпочтение современной детской литературе. Хотя, конечно, в них присутствуют и проверенные временем имена классиков детской литературы. </w:t>
      </w:r>
    </w:p>
    <w:p w:rsidR="00396B8F" w:rsidRPr="0090521E" w:rsidRDefault="00396B8F" w:rsidP="00396B8F">
      <w:pPr>
        <w:pStyle w:val="af8"/>
      </w:pPr>
      <w:r w:rsidRPr="0090521E">
        <w:t>При отборе писательских имен были учтены:</w:t>
      </w:r>
    </w:p>
    <w:p w:rsidR="00396B8F" w:rsidRDefault="00396B8F" w:rsidP="00396B8F">
      <w:pPr>
        <w:pStyle w:val="af8"/>
      </w:pPr>
      <w:r w:rsidRPr="0090521E">
        <w:t>•</w:t>
      </w:r>
      <w:r w:rsidRPr="0090521E">
        <w:tab/>
        <w:t>мнения специалистов в области детского чтения</w:t>
      </w:r>
      <w:r>
        <w:t xml:space="preserve"> и рекомендательной библиографии, а также специалистов нашей библиотеки. Причем не только библиографов, но и тех, кто непосредственно работает с этой возрастной категорией; </w:t>
      </w:r>
    </w:p>
    <w:p w:rsidR="00396B8F" w:rsidRDefault="00396B8F" w:rsidP="00396B8F">
      <w:pPr>
        <w:pStyle w:val="af8"/>
      </w:pPr>
      <w:r>
        <w:t>•</w:t>
      </w:r>
      <w:r>
        <w:tab/>
        <w:t xml:space="preserve">кроме того, в списки вошли книги, получившие литературные награды не только профессионального жюри, но и читательского. </w:t>
      </w:r>
    </w:p>
    <w:p w:rsidR="00396B8F" w:rsidRDefault="00396B8F" w:rsidP="00396B8F">
      <w:pPr>
        <w:pStyle w:val="af8"/>
      </w:pPr>
      <w:r>
        <w:t xml:space="preserve">Мы постарались учесть читательские интересы мальчиков и девочек и включили литературу разную по содержанию как в основной список «10 книжек…», так и в дополнительный «Что еще почитать». </w:t>
      </w:r>
    </w:p>
    <w:p w:rsidR="00396B8F" w:rsidRDefault="00396B8F" w:rsidP="00396B8F">
      <w:pPr>
        <w:pStyle w:val="af8"/>
      </w:pPr>
      <w:r>
        <w:t xml:space="preserve">Основной список сопровождается краткой аннотацией. Можно начать чтение с любой понравившейся книги, но чтобы перейти к творческим заданиям у ребят должна быть прочитана хотя бы одна из 10 книг, которая </w:t>
      </w:r>
      <w:r>
        <w:lastRenderedPageBreak/>
        <w:t xml:space="preserve">входит в основной список. Именно по ним, подготовлена наша Творческая тетрадь. </w:t>
      </w:r>
    </w:p>
    <w:p w:rsidR="00396B8F" w:rsidRPr="002A4F09" w:rsidRDefault="00396B8F" w:rsidP="00396B8F">
      <w:pPr>
        <w:pStyle w:val="af8"/>
        <w:rPr>
          <w:b/>
        </w:rPr>
      </w:pPr>
      <w:r w:rsidRPr="002A4F09">
        <w:rPr>
          <w:b/>
        </w:rPr>
        <w:t>Творческая тетрадь</w:t>
      </w:r>
    </w:p>
    <w:p w:rsidR="00396B8F" w:rsidRDefault="00396B8F" w:rsidP="00396B8F">
      <w:pPr>
        <w:pStyle w:val="af8"/>
      </w:pPr>
      <w:r>
        <w:t>Мы обращаем внимание ребят, что наши задания можно выполнять (или не выполнять) по желанию, в любом порядке и когда захочешь! А САМОЕ ГЛАВНОЕ – никаких ОЦЕНОК!!! Читатель сам будет выступать в роли судьи!!!</w:t>
      </w:r>
    </w:p>
    <w:p w:rsidR="00396B8F" w:rsidRDefault="00396B8F" w:rsidP="00396B8F">
      <w:pPr>
        <w:pStyle w:val="af8"/>
      </w:pPr>
      <w:r>
        <w:t xml:space="preserve">К тому же, у него будет возможность проявить свои творческие способности, выступить в роли шифровщика («У нас в 5 «Б»), сделать «зарядку для ума» – разгадать </w:t>
      </w:r>
      <w:proofErr w:type="spellStart"/>
      <w:r>
        <w:t>филворд</w:t>
      </w:r>
      <w:proofErr w:type="spellEnd"/>
      <w:r>
        <w:t xml:space="preserve"> («Мохнатый ребенок»), написать объявление, составить </w:t>
      </w:r>
      <w:proofErr w:type="spellStart"/>
      <w:r>
        <w:t>синквейн</w:t>
      </w:r>
      <w:proofErr w:type="spellEnd"/>
      <w:r>
        <w:t xml:space="preserve"> (</w:t>
      </w:r>
      <w:proofErr w:type="spellStart"/>
      <w:r>
        <w:t>Ди</w:t>
      </w:r>
      <w:proofErr w:type="spellEnd"/>
      <w:r>
        <w:t xml:space="preserve"> </w:t>
      </w:r>
      <w:proofErr w:type="spellStart"/>
      <w:r>
        <w:t>Камилио</w:t>
      </w:r>
      <w:proofErr w:type="spellEnd"/>
      <w:r>
        <w:t xml:space="preserve">), сочинить сказку («Мальчик со шпагой»). </w:t>
      </w:r>
    </w:p>
    <w:p w:rsidR="00396B8F" w:rsidRDefault="00396B8F" w:rsidP="00396B8F">
      <w:pPr>
        <w:pStyle w:val="af8"/>
      </w:pPr>
      <w:r>
        <w:t>Учитывая то, что работать с тетрадью будут пятиклассники, мы не навязчиво «вкрапляем» в текст заданий подсказки:</w:t>
      </w:r>
    </w:p>
    <w:p w:rsidR="00396B8F" w:rsidRDefault="00396B8F" w:rsidP="00396B8F">
      <w:pPr>
        <w:pStyle w:val="af8"/>
      </w:pPr>
      <w:r>
        <w:t>•</w:t>
      </w:r>
      <w:r>
        <w:tab/>
        <w:t xml:space="preserve">что такое </w:t>
      </w:r>
      <w:proofErr w:type="spellStart"/>
      <w:r>
        <w:t>филворд</w:t>
      </w:r>
      <w:proofErr w:type="spellEnd"/>
      <w:r>
        <w:t xml:space="preserve">, </w:t>
      </w:r>
    </w:p>
    <w:p w:rsidR="00396B8F" w:rsidRDefault="00396B8F" w:rsidP="00396B8F">
      <w:pPr>
        <w:pStyle w:val="af8"/>
      </w:pPr>
      <w:r>
        <w:t>•</w:t>
      </w:r>
      <w:r>
        <w:tab/>
        <w:t xml:space="preserve">как составлять </w:t>
      </w:r>
      <w:proofErr w:type="spellStart"/>
      <w:r>
        <w:t>синквейн</w:t>
      </w:r>
      <w:proofErr w:type="spellEnd"/>
      <w:r>
        <w:t xml:space="preserve"> и т.д. </w:t>
      </w:r>
    </w:p>
    <w:p w:rsidR="00396B8F" w:rsidRDefault="00396B8F" w:rsidP="00396B8F">
      <w:pPr>
        <w:pStyle w:val="af8"/>
      </w:pPr>
      <w:r>
        <w:t>В конце творческой тетради оставлена страничка для придумок ребят.</w:t>
      </w:r>
    </w:p>
    <w:p w:rsidR="00396B8F" w:rsidRDefault="00396B8F" w:rsidP="00396B8F">
      <w:pPr>
        <w:pStyle w:val="af8"/>
      </w:pPr>
      <w:r>
        <w:t xml:space="preserve">Если читателя заинтересует выполнение задания по какой-то книге, мы надеемся, это послужит мотивом для чтения следующей. </w:t>
      </w:r>
    </w:p>
    <w:p w:rsidR="00396B8F" w:rsidRDefault="00396B8F" w:rsidP="00396B8F">
      <w:pPr>
        <w:pStyle w:val="af8"/>
      </w:pPr>
      <w:r>
        <w:t>Все задания, не только в Творческой тетради, но и в других частях нашего комплекта, не повторяют друг друга.</w:t>
      </w:r>
    </w:p>
    <w:p w:rsidR="00396B8F" w:rsidRDefault="00396B8F" w:rsidP="00396B8F">
      <w:pPr>
        <w:pStyle w:val="af8"/>
      </w:pPr>
      <w:r>
        <w:t xml:space="preserve">В нашем проекте мы постарались учесть такое увлечение современных школьников, как заполнение творческих блокнотов. Вы знаете, что сейчас их огромное множество: </w:t>
      </w:r>
      <w:proofErr w:type="spellStart"/>
      <w:r>
        <w:t>скетчбуки</w:t>
      </w:r>
      <w:proofErr w:type="spellEnd"/>
      <w:r>
        <w:t xml:space="preserve">, </w:t>
      </w:r>
      <w:proofErr w:type="spellStart"/>
      <w:r>
        <w:t>тревел</w:t>
      </w:r>
      <w:proofErr w:type="spellEnd"/>
      <w:r>
        <w:t xml:space="preserve">-буки, </w:t>
      </w:r>
      <w:proofErr w:type="spellStart"/>
      <w:r>
        <w:t>артбуки</w:t>
      </w:r>
      <w:proofErr w:type="spellEnd"/>
      <w:r>
        <w:t xml:space="preserve">… Ребята с удовольствием реализуют себя, заполняя их странички. </w:t>
      </w:r>
    </w:p>
    <w:p w:rsidR="00396B8F" w:rsidRPr="002A4F09" w:rsidRDefault="00396B8F" w:rsidP="00396B8F">
      <w:pPr>
        <w:pStyle w:val="af8"/>
        <w:rPr>
          <w:b/>
        </w:rPr>
      </w:pPr>
      <w:r w:rsidRPr="002A4F09">
        <w:rPr>
          <w:b/>
        </w:rPr>
        <w:t>Творческий Блокнот</w:t>
      </w:r>
    </w:p>
    <w:p w:rsidR="00396B8F" w:rsidRDefault="00396B8F" w:rsidP="00396B8F">
      <w:pPr>
        <w:pStyle w:val="af8"/>
      </w:pPr>
      <w:r>
        <w:t xml:space="preserve">Мы предположили, что им будет интересен творческий блокнот, связанный с книгами, чтением и разработали уникальный «Творческий блокнот для читателя-пятиклассника», в котором постарались представить самые разнообразные, подчас неожиданные варианты заданий. Он интересен и по манере оформления и по форме подачи заданий, большинство из которых, связаны с книгой и способствуют развитию интереса к чтению. </w:t>
      </w:r>
    </w:p>
    <w:p w:rsidR="00396B8F" w:rsidRDefault="00396B8F" w:rsidP="00396B8F">
      <w:pPr>
        <w:pStyle w:val="af8"/>
      </w:pPr>
      <w:r>
        <w:t xml:space="preserve">• С помощью своеобразного Оракула можно выбрать наудачу любую книгу. </w:t>
      </w:r>
    </w:p>
    <w:p w:rsidR="00396B8F" w:rsidRDefault="00396B8F" w:rsidP="00396B8F">
      <w:pPr>
        <w:pStyle w:val="af8"/>
      </w:pPr>
      <w:r>
        <w:t>•</w:t>
      </w:r>
      <w:r>
        <w:tab/>
        <w:t>Нарисовать необычным способом героя книги, которую сейчас читают.</w:t>
      </w:r>
    </w:p>
    <w:p w:rsidR="00396B8F" w:rsidRDefault="00396B8F" w:rsidP="00396B8F">
      <w:pPr>
        <w:pStyle w:val="af8"/>
      </w:pPr>
      <w:r>
        <w:t>•</w:t>
      </w:r>
      <w:r>
        <w:tab/>
        <w:t xml:space="preserve">Написать </w:t>
      </w:r>
      <w:proofErr w:type="spellStart"/>
      <w:r>
        <w:t>фанфик</w:t>
      </w:r>
      <w:proofErr w:type="spellEnd"/>
      <w:r>
        <w:t xml:space="preserve"> по прочитанной книге.</w:t>
      </w:r>
    </w:p>
    <w:p w:rsidR="00396B8F" w:rsidRDefault="00396B8F" w:rsidP="00396B8F">
      <w:pPr>
        <w:pStyle w:val="af8"/>
      </w:pPr>
      <w:r>
        <w:t>•</w:t>
      </w:r>
      <w:r>
        <w:tab/>
        <w:t>Записать свои тайные мысли, которые возникли в ходе чтения книги, на Секретной страничке и зашить её нитками.</w:t>
      </w:r>
    </w:p>
    <w:p w:rsidR="00396B8F" w:rsidRDefault="00396B8F" w:rsidP="00396B8F">
      <w:pPr>
        <w:pStyle w:val="af8"/>
      </w:pPr>
      <w:r>
        <w:t>•</w:t>
      </w:r>
      <w:r>
        <w:tab/>
        <w:t>Читателю предлагается оформить визитки литературных героев, нарисовать рекламный плакат книги.</w:t>
      </w:r>
    </w:p>
    <w:p w:rsidR="00396B8F" w:rsidRDefault="00396B8F" w:rsidP="00396B8F">
      <w:pPr>
        <w:pStyle w:val="af8"/>
      </w:pPr>
      <w:r>
        <w:t>Есть в нашем Блокноте:</w:t>
      </w:r>
    </w:p>
    <w:p w:rsidR="00396B8F" w:rsidRDefault="00396B8F" w:rsidP="00396B8F">
      <w:pPr>
        <w:pStyle w:val="af8"/>
      </w:pPr>
      <w:r>
        <w:t>•</w:t>
      </w:r>
      <w:r>
        <w:tab/>
        <w:t>страничка, на которой прежде, чем узнать задание, надо взломать шифр;</w:t>
      </w:r>
    </w:p>
    <w:p w:rsidR="00396B8F" w:rsidRDefault="00396B8F" w:rsidP="00396B8F">
      <w:pPr>
        <w:pStyle w:val="af8"/>
      </w:pPr>
      <w:r>
        <w:lastRenderedPageBreak/>
        <w:t>•</w:t>
      </w:r>
      <w:r>
        <w:tab/>
        <w:t>странички отдыха и прогулки;</w:t>
      </w:r>
    </w:p>
    <w:p w:rsidR="00396B8F" w:rsidRDefault="00396B8F" w:rsidP="00396B8F">
      <w:pPr>
        <w:pStyle w:val="af8"/>
      </w:pPr>
      <w:r>
        <w:t>•</w:t>
      </w:r>
      <w:r>
        <w:tab/>
        <w:t>музей личных впечатлений, в котором читатель может поместить впечатления о прочитанных книгах;</w:t>
      </w:r>
    </w:p>
    <w:p w:rsidR="00396B8F" w:rsidRDefault="00396B8F" w:rsidP="00396B8F">
      <w:pPr>
        <w:pStyle w:val="af8"/>
      </w:pPr>
      <w:r>
        <w:t>•</w:t>
      </w:r>
      <w:r>
        <w:tab/>
        <w:t>странички позитива и критики.</w:t>
      </w:r>
    </w:p>
    <w:p w:rsidR="00396B8F" w:rsidRDefault="00396B8F" w:rsidP="00396B8F">
      <w:pPr>
        <w:pStyle w:val="af8"/>
      </w:pPr>
      <w:r>
        <w:t>Есть Бунтарская и Цветная странички; Страничка, где сбываются мечты…</w:t>
      </w:r>
    </w:p>
    <w:p w:rsidR="00396B8F" w:rsidRDefault="00396B8F" w:rsidP="00396B8F">
      <w:pPr>
        <w:pStyle w:val="af8"/>
      </w:pPr>
      <w:r>
        <w:t>Мы предлагаем ребятам заполнить Страничку достижений, где они сами могут оценить свои успехи.</w:t>
      </w:r>
    </w:p>
    <w:p w:rsidR="00396B8F" w:rsidRDefault="00396B8F" w:rsidP="00396B8F">
      <w:pPr>
        <w:pStyle w:val="af8"/>
      </w:pPr>
      <w:r>
        <w:t xml:space="preserve">На отдельной страничке читатель может записать понравившиеся цитаты из книг, есть страничка с цитатами о чтении, которые предлагаем мы. </w:t>
      </w:r>
    </w:p>
    <w:p w:rsidR="00396B8F" w:rsidRDefault="00396B8F" w:rsidP="00396B8F">
      <w:pPr>
        <w:pStyle w:val="af8"/>
      </w:pPr>
      <w:r>
        <w:t xml:space="preserve">При оформлении Блокнота мы почти не использовали цвета. Это не случайно. Хотелось, чтобы дети оформили его по-своему желанию, и начать они могут с обложки. </w:t>
      </w:r>
    </w:p>
    <w:p w:rsidR="00396B8F" w:rsidRDefault="00396B8F" w:rsidP="00396B8F">
      <w:pPr>
        <w:pStyle w:val="af8"/>
      </w:pPr>
      <w:r>
        <w:t>Предполагая, что у ребят могут возникнуть вопросы, связанные с заполнением Блокнота, подготовлена оригинальная Инструкция по его заполнению.</w:t>
      </w:r>
    </w:p>
    <w:p w:rsidR="00396B8F" w:rsidRDefault="00396B8F" w:rsidP="00396B8F">
      <w:pPr>
        <w:pStyle w:val="af8"/>
      </w:pPr>
      <w:r>
        <w:t xml:space="preserve">Для тех, кто случайно заглянул в Блокнот, обладатель может написать свои Правила. </w:t>
      </w:r>
    </w:p>
    <w:p w:rsidR="00396B8F" w:rsidRDefault="00396B8F" w:rsidP="00396B8F">
      <w:pPr>
        <w:pStyle w:val="af8"/>
      </w:pPr>
      <w:r>
        <w:t xml:space="preserve">Есть в нашем Портфеле «Подсказки для читателя» с элементами Информационной грамотности. Они знакомят пятиклассников </w:t>
      </w:r>
      <w:proofErr w:type="gramStart"/>
      <w:r>
        <w:t>с</w:t>
      </w:r>
      <w:proofErr w:type="gramEnd"/>
    </w:p>
    <w:p w:rsidR="00396B8F" w:rsidRDefault="00396B8F" w:rsidP="00396B8F">
      <w:pPr>
        <w:pStyle w:val="af8"/>
      </w:pPr>
      <w:r>
        <w:t>• заповедями юного читателя;</w:t>
      </w:r>
    </w:p>
    <w:p w:rsidR="00396B8F" w:rsidRDefault="00396B8F" w:rsidP="00396B8F">
      <w:pPr>
        <w:pStyle w:val="af8"/>
      </w:pPr>
      <w:r>
        <w:t>• правилами чтения и обращения с книгой, её структурой;</w:t>
      </w:r>
    </w:p>
    <w:p w:rsidR="00396B8F" w:rsidRDefault="00396B8F" w:rsidP="00396B8F">
      <w:pPr>
        <w:pStyle w:val="af8"/>
      </w:pPr>
      <w:r>
        <w:t>•</w:t>
      </w:r>
      <w:r>
        <w:tab/>
        <w:t>с тем, как писать отзыв.</w:t>
      </w:r>
    </w:p>
    <w:p w:rsidR="00396B8F" w:rsidRDefault="00396B8F" w:rsidP="00396B8F">
      <w:pPr>
        <w:pStyle w:val="af8"/>
      </w:pPr>
      <w:r>
        <w:t xml:space="preserve">Современные школьники очень дифференцированы в своем отношении к чтению: кто-то читает много и охотно, кто-то «из-под палки» и только программные произведения, а кто-то не читает вовсе. Ко всем этим читательским группам применимы разные методики приобщения к чтению, которые не могут войти в состав программы по литературе, но могут быть реализованы через многочисленные формы работы, которые предлагают библиотеки. </w:t>
      </w:r>
    </w:p>
    <w:p w:rsidR="00396B8F" w:rsidRDefault="00396B8F" w:rsidP="00396B8F">
      <w:pPr>
        <w:pStyle w:val="af8"/>
      </w:pPr>
      <w:r>
        <w:t>В нашем Комплекте были учтены интересы и тех, кто любит читать и тех, кто не очень. А может быть даже тех, кто после использования материалов Портфеля, увлечется чтением!</w:t>
      </w:r>
    </w:p>
    <w:p w:rsidR="00396B8F" w:rsidRDefault="00396B8F" w:rsidP="00396B8F">
      <w:pPr>
        <w:pStyle w:val="af8"/>
      </w:pPr>
      <w:r>
        <w:t>Мы учли и такой важный на сегодняшний день момент, как увлечение ребят информационными технологиями. И это увлечение библиографы постарались связать с книгами!</w:t>
      </w:r>
    </w:p>
    <w:p w:rsidR="00396B8F" w:rsidRDefault="00396B8F" w:rsidP="00396B8F">
      <w:pPr>
        <w:pStyle w:val="af8"/>
      </w:pPr>
      <w:r>
        <w:t>В проекте ребята могут реализовать его с помощью диска «Виртуальные фишки», на котором представлены различные по содержанию и трудности формы работы с сетевыми ресурсами. Кстати сказать, сочетание традиционных заданий и заданий на электронном носителе – одна из особенностей нашего проекта.</w:t>
      </w:r>
    </w:p>
    <w:p w:rsidR="00396B8F" w:rsidRDefault="00396B8F" w:rsidP="00396B8F">
      <w:pPr>
        <w:pStyle w:val="af8"/>
      </w:pPr>
      <w:r w:rsidRPr="004E6B13">
        <w:t>Мы</w:t>
      </w:r>
      <w:r>
        <w:t xml:space="preserve"> очень старались подойти к наполнению Портфеля нестандартно. Искали нетрадиционные формы, которые интересны подросткам, </w:t>
      </w:r>
      <w:r>
        <w:lastRenderedPageBreak/>
        <w:t>трансформировали их под нашу идею и получили в итоге новый, интересный для них продукт, отвечающий главной цели – развитию интереса к чтению.</w:t>
      </w:r>
    </w:p>
    <w:p w:rsidR="00396B8F" w:rsidRDefault="00396B8F" w:rsidP="00396B8F">
      <w:pPr>
        <w:pStyle w:val="af8"/>
      </w:pPr>
      <w:r w:rsidRPr="00FE12DD">
        <w:t>В нач</w:t>
      </w:r>
      <w:r>
        <w:t xml:space="preserve">але диска очень кратко рассказывается о том, что это за диск и каковы его возможности. Затем открывается меню, где представлены самые разнообразные виртуальные продукты, которые ребенок может создать. При отборе сетевых ресурсов мы учитывали их стабильность, читательский возраст, </w:t>
      </w:r>
      <w:proofErr w:type="spellStart"/>
      <w:r>
        <w:t>опробованность</w:t>
      </w:r>
      <w:proofErr w:type="spellEnd"/>
      <w:r>
        <w:t xml:space="preserve"> в библиотечной работе, разнообразие форм и сложность. В результате появился список из 11 сетевых сервисов, на которых мы представили более 15 различных форм. Много?! Да! Но мы в самом начале говорим, что тот, кто решил работать с диском, не ограничен во времени. Он может создать только один продукт, может несколько, а если заинтересуется – все!</w:t>
      </w:r>
    </w:p>
    <w:p w:rsidR="00396B8F" w:rsidRDefault="00396B8F" w:rsidP="00396B8F">
      <w:pPr>
        <w:pStyle w:val="af8"/>
      </w:pPr>
      <w:r>
        <w:t xml:space="preserve">Некоторые разделы меню имеют подразделы. Так, часть «Для </w:t>
      </w:r>
      <w:proofErr w:type="gramStart"/>
      <w:r>
        <w:t>самых</w:t>
      </w:r>
      <w:proofErr w:type="gramEnd"/>
      <w:r>
        <w:t xml:space="preserve"> продвинутых», предлагает создать такие непростые виртуальные продукты, как</w:t>
      </w:r>
    </w:p>
    <w:p w:rsidR="00396B8F" w:rsidRDefault="00396B8F" w:rsidP="00396B8F">
      <w:pPr>
        <w:pStyle w:val="af8"/>
      </w:pPr>
      <w:r>
        <w:t>•</w:t>
      </w:r>
      <w:r>
        <w:tab/>
        <w:t>«Ментальную карту»,</w:t>
      </w:r>
    </w:p>
    <w:p w:rsidR="00396B8F" w:rsidRDefault="00396B8F" w:rsidP="00396B8F">
      <w:pPr>
        <w:pStyle w:val="af8"/>
      </w:pPr>
      <w:r>
        <w:t>•</w:t>
      </w:r>
      <w:r>
        <w:tab/>
        <w:t xml:space="preserve"> «3д-презентацию», </w:t>
      </w:r>
    </w:p>
    <w:p w:rsidR="00396B8F" w:rsidRDefault="00396B8F" w:rsidP="00396B8F">
      <w:pPr>
        <w:pStyle w:val="af8"/>
      </w:pPr>
      <w:r>
        <w:t>•</w:t>
      </w:r>
      <w:r>
        <w:tab/>
        <w:t>«Интерактивный плакат»,</w:t>
      </w:r>
    </w:p>
    <w:p w:rsidR="00396B8F" w:rsidRDefault="00396B8F" w:rsidP="00396B8F">
      <w:pPr>
        <w:pStyle w:val="af8"/>
      </w:pPr>
      <w:r>
        <w:t>•</w:t>
      </w:r>
      <w:r>
        <w:tab/>
        <w:t xml:space="preserve"> «Онлайн-приключения». </w:t>
      </w:r>
    </w:p>
    <w:p w:rsidR="00396B8F" w:rsidRDefault="00396B8F" w:rsidP="00396B8F">
      <w:pPr>
        <w:pStyle w:val="af8"/>
      </w:pPr>
      <w:r>
        <w:t>В разделе «Игры» можно выбрать несколько вариантов игр. Из любой части диска можно попасть в главное меню, если нажать на значок «домик».</w:t>
      </w:r>
    </w:p>
    <w:p w:rsidR="00396B8F" w:rsidRDefault="00396B8F" w:rsidP="00396B8F">
      <w:pPr>
        <w:pStyle w:val="af8"/>
      </w:pPr>
      <w:r>
        <w:t>Как только ребенок выберет интересную для него форму, он попадёт на слайд, который поможет ему в создании выбранного виртуального продукта.</w:t>
      </w:r>
    </w:p>
    <w:p w:rsidR="00396B8F" w:rsidRDefault="00396B8F" w:rsidP="00396B8F">
      <w:pPr>
        <w:pStyle w:val="af8"/>
      </w:pPr>
      <w:r>
        <w:t>Центральное место на слайде занимает ссылка на будущий виртуальный продукт школьника.</w:t>
      </w:r>
    </w:p>
    <w:p w:rsidR="00396B8F" w:rsidRDefault="00396B8F" w:rsidP="00396B8F">
      <w:pPr>
        <w:pStyle w:val="af8"/>
      </w:pPr>
      <w:r>
        <w:t xml:space="preserve">По нашей задумке диск не только показывает, рассказывает, обучает работе с различными сервисами, но и является личным хранилищем виртуальных продуктов, созданных детьми по книгам. Хранить их в виртуальной среде (создавать блог или сайт) мы не стали сознательно – даже очень надежные сервисы могут исчезать (как случилось со </w:t>
      </w:r>
      <w:proofErr w:type="spellStart"/>
      <w:r>
        <w:t>Слайдшара</w:t>
      </w:r>
      <w:proofErr w:type="spellEnd"/>
      <w:r>
        <w:t xml:space="preserve">). А на диске ссылки доступны всегда и если случится какая-то проблема с одним сервисом – всегда будут доступны другие. Да и не каждый захочет показывать свои мысли о книгах или написанный </w:t>
      </w:r>
      <w:proofErr w:type="spellStart"/>
      <w:r>
        <w:t>фанфик</w:t>
      </w:r>
      <w:proofErr w:type="spellEnd"/>
      <w:r>
        <w:t xml:space="preserve"> чужим людям.</w:t>
      </w:r>
    </w:p>
    <w:p w:rsidR="00396B8F" w:rsidRDefault="00396B8F" w:rsidP="00396B8F">
      <w:pPr>
        <w:pStyle w:val="af8"/>
      </w:pPr>
      <w:r>
        <w:t xml:space="preserve">Каждый школьник может поместить ссылку на созданный им продукт в эту презентацию и таким образом из продукта, созданного нами, он превратится в его личную, персонализированную собственность. Для общительных детей, для тех, кто готов делиться, мы создали Стену творческих книголюбов на одном из сетевых сервисов. </w:t>
      </w:r>
    </w:p>
    <w:p w:rsidR="00396B8F" w:rsidRDefault="00396B8F" w:rsidP="00396B8F">
      <w:pPr>
        <w:pStyle w:val="af8"/>
      </w:pPr>
      <w:r>
        <w:t>Чтобы заинтересовать ребят теми или иными формами, а их, повторюсь, – 15 на диске, сотрудники отдела подготовили свои виртуальные продукты.</w:t>
      </w:r>
    </w:p>
    <w:p w:rsidR="00396B8F" w:rsidRDefault="00396B8F" w:rsidP="00396B8F">
      <w:pPr>
        <w:pStyle w:val="af8"/>
      </w:pPr>
      <w:r>
        <w:t xml:space="preserve">Все они создавались по книгам из основного списка. Предполагалось, что если школьник-владелец диска заинтересуется той или иной формой, ему захочется прочитать книгу. Так опосредованно, через виртуальный продукт, </w:t>
      </w:r>
      <w:r>
        <w:lastRenderedPageBreak/>
        <w:t>мы опять пытаемся заинтересовать ребенка чтением. В каждой форме есть свои интересные моменты, которые могут зацепить ребенка, стимулировать его интерес к представленной истории. Поэтому рядом с нашей ссылкой обязательно находится название книги.</w:t>
      </w:r>
    </w:p>
    <w:p w:rsidR="00396B8F" w:rsidRDefault="00396B8F" w:rsidP="00396B8F">
      <w:pPr>
        <w:pStyle w:val="af8"/>
      </w:pPr>
      <w:r>
        <w:t>Чуть выше находится пустая книга, которую заполнит сам школьник, как только создаст виртуальный продукт по выбранной истории.</w:t>
      </w:r>
    </w:p>
    <w:p w:rsidR="00396B8F" w:rsidRDefault="00396B8F" w:rsidP="00396B8F">
      <w:pPr>
        <w:pStyle w:val="af8"/>
      </w:pPr>
      <w:r>
        <w:t>Предположим, что ему захотелось это сделать. И тут возникает вопрос: КАК?</w:t>
      </w:r>
    </w:p>
    <w:p w:rsidR="00396B8F" w:rsidRDefault="00396B8F" w:rsidP="00396B8F">
      <w:pPr>
        <w:pStyle w:val="af8"/>
      </w:pPr>
      <w:r>
        <w:t>Даже у «уверенных пользователей компьютером» могут возникнуть затруднения при самостоятельной работе над созданием виртуальных продуктов.</w:t>
      </w:r>
    </w:p>
    <w:p w:rsidR="00396B8F" w:rsidRDefault="00396B8F" w:rsidP="00396B8F">
      <w:pPr>
        <w:pStyle w:val="af8"/>
      </w:pPr>
      <w:r>
        <w:t>Поэтому, на все 15 интерактивных форм были созданы 15 подробных мастер-классов. Можно просто щелкнуть на слайде в соответствующем месте и попасть в нужный документ. Так же на самом диске: в папочке «подсказки» они собраны и названы по формам.</w:t>
      </w:r>
    </w:p>
    <w:p w:rsidR="00396B8F" w:rsidRDefault="00396B8F" w:rsidP="00396B8F">
      <w:pPr>
        <w:pStyle w:val="af8"/>
      </w:pPr>
      <w:r>
        <w:t>Давайте посмотрим, что в итоге должно получиться у ребенка.</w:t>
      </w:r>
    </w:p>
    <w:p w:rsidR="00396B8F" w:rsidRDefault="00396B8F" w:rsidP="00396B8F">
      <w:pPr>
        <w:pStyle w:val="af8"/>
      </w:pPr>
      <w:r>
        <w:t xml:space="preserve">Все секреты диска я раскрывать сегодня не буду. Добавлю только, что рекомендуется он для совместной деятельности ребенка и взрослого. Самостоятельная работа школьника возможна при использовании </w:t>
      </w:r>
      <w:proofErr w:type="gramStart"/>
      <w:r>
        <w:t>интернет-фильтров</w:t>
      </w:r>
      <w:proofErr w:type="gramEnd"/>
      <w:r>
        <w:t xml:space="preserve"> родительского контроля, т.к. работа в интернете всегда сопряжена с риском увидеть нежелательную для детей информацию. </w:t>
      </w:r>
    </w:p>
    <w:p w:rsidR="00396B8F" w:rsidRDefault="00396B8F" w:rsidP="00396B8F">
      <w:pPr>
        <w:pStyle w:val="af8"/>
      </w:pPr>
      <w:r>
        <w:t xml:space="preserve">Как видите, наш продукт не только опосредованно мотивирует чтение интересной книги, но и помогает развитию </w:t>
      </w:r>
      <w:proofErr w:type="spellStart"/>
      <w:r>
        <w:t>общеучебных</w:t>
      </w:r>
      <w:proofErr w:type="spellEnd"/>
      <w:r>
        <w:t xml:space="preserve"> умений и навыков, таких как формирование </w:t>
      </w:r>
      <w:proofErr w:type="gramStart"/>
      <w:r>
        <w:t>ИКТ-компетенций</w:t>
      </w:r>
      <w:proofErr w:type="gramEnd"/>
      <w:r>
        <w:t xml:space="preserve">, смыслового чтения, умение работать с ментальной картой. </w:t>
      </w:r>
    </w:p>
    <w:p w:rsidR="00396B8F" w:rsidRDefault="00396B8F" w:rsidP="00396B8F">
      <w:pPr>
        <w:pStyle w:val="af8"/>
      </w:pPr>
      <w:r>
        <w:t xml:space="preserve">Проект стартовал в ноябре 2016 года и вызвал большой интерес у коллег города и области. </w:t>
      </w:r>
    </w:p>
    <w:p w:rsidR="00396B8F" w:rsidRDefault="00396B8F" w:rsidP="00396B8F">
      <w:pPr>
        <w:pStyle w:val="af8"/>
      </w:pPr>
      <w:r>
        <w:t xml:space="preserve">Обладателями материалов Портфеля стали юные жители 12 городов и поселков Мурманской области. Проектом заинтересовались и в других регионах. Мы рассказывали о нем на сайте нашей библиотеки, выступали перед педагогами города и области, на родительских собраниях в школах. </w:t>
      </w:r>
    </w:p>
    <w:p w:rsidR="00396B8F" w:rsidRDefault="00396B8F" w:rsidP="00396B8F">
      <w:pPr>
        <w:pStyle w:val="af8"/>
      </w:pPr>
      <w:r>
        <w:t xml:space="preserve">Весной в рамках проекта проходила областная Акция «Чтение – Праздник для души!». </w:t>
      </w:r>
    </w:p>
    <w:p w:rsidR="00396B8F" w:rsidRDefault="00396B8F" w:rsidP="00396B8F">
      <w:pPr>
        <w:pStyle w:val="af8"/>
      </w:pPr>
      <w:r>
        <w:t xml:space="preserve">В библиотеках города и области были организованы выставки, велась индивидуальная работа. Ребята делились своими творческими успехами, обменивались впечатлениями. В нашей библиотеке с большим успехом в дни весенних каникул прошли «Минутки хвастовства» для пятиклассников и шестиклассников одной из школ г. Мурманска. </w:t>
      </w:r>
    </w:p>
    <w:p w:rsidR="00396B8F" w:rsidRDefault="00396B8F" w:rsidP="00396B8F">
      <w:pPr>
        <w:pStyle w:val="af8"/>
      </w:pPr>
      <w:r>
        <w:t>Встреча прошла очень оживленно, ребятам было что рассказать и показать. Этот материал выставлен на сайте библиотеки. Там же представлены видеоролики, подготовленные Е.В. </w:t>
      </w:r>
      <w:proofErr w:type="spellStart"/>
      <w:r>
        <w:t>Гизун</w:t>
      </w:r>
      <w:proofErr w:type="spellEnd"/>
      <w:r>
        <w:t xml:space="preserve"> по итогам встречи: </w:t>
      </w:r>
      <w:hyperlink r:id="rId10" w:history="1">
        <w:r w:rsidRPr="00FE12DD">
          <w:rPr>
            <w:rStyle w:val="af1"/>
            <w:color w:val="auto"/>
            <w:u w:val="none"/>
          </w:rPr>
          <w:t>https://www.youtube.com/watch?v=yTJg8ETh018</w:t>
        </w:r>
      </w:hyperlink>
      <w:r>
        <w:t>, https://www.youtube.com/watch?v=Ub_g3uIke2c</w:t>
      </w:r>
    </w:p>
    <w:p w:rsidR="00396B8F" w:rsidRDefault="00396B8F" w:rsidP="00396B8F">
      <w:pPr>
        <w:pStyle w:val="af8"/>
      </w:pPr>
      <w:r>
        <w:lastRenderedPageBreak/>
        <w:t>Успехи наиболее активных участников проекта представлены на форуме библиотеки: http://www.libkids51.ru/forum/viewtopic.php?f=33&amp;t=2270</w:t>
      </w:r>
    </w:p>
    <w:p w:rsidR="00396B8F" w:rsidRDefault="00396B8F" w:rsidP="00396B8F">
      <w:pPr>
        <w:pStyle w:val="af8"/>
      </w:pPr>
      <w:r>
        <w:t>О проекте можно прочитать в профессиональной прессе:</w:t>
      </w:r>
    </w:p>
    <w:p w:rsidR="00396B8F" w:rsidRDefault="00396B8F" w:rsidP="00396B8F">
      <w:pPr>
        <w:pStyle w:val="af8"/>
      </w:pPr>
      <w:r>
        <w:t xml:space="preserve"> Девяткина, Т.П. Главное, чтобы было интересно читать! / Т. П. Девяткина // Школьная библиотека. – 2017. – № 1. – С. 48-57. </w:t>
      </w:r>
    </w:p>
    <w:p w:rsidR="00396B8F" w:rsidRDefault="00396B8F" w:rsidP="00396B8F">
      <w:pPr>
        <w:pStyle w:val="af8"/>
      </w:pPr>
      <w:r>
        <w:t>Девяткина, Т. Виртуальный портфель пятиклассника</w:t>
      </w:r>
      <w:proofErr w:type="gramStart"/>
      <w:r>
        <w:t xml:space="preserve"> :</w:t>
      </w:r>
      <w:proofErr w:type="gramEnd"/>
      <w:r>
        <w:t xml:space="preserve"> электронный рекомендательный ресурс для школьников / Тамара Девяткина // </w:t>
      </w:r>
      <w:proofErr w:type="spellStart"/>
      <w:r>
        <w:t>Библиополе</w:t>
      </w:r>
      <w:proofErr w:type="spellEnd"/>
      <w:r>
        <w:t xml:space="preserve">. – 2017. – № 6. – С. 16-19. </w:t>
      </w:r>
    </w:p>
    <w:p w:rsidR="00396B8F" w:rsidRDefault="00396B8F" w:rsidP="00396B8F">
      <w:pPr>
        <w:pStyle w:val="af8"/>
      </w:pPr>
      <w:r>
        <w:t>Благодарим за внимание! Будем рады, если наш опыт вызвал интерес у участников конференции. Мы открыты к общению.</w:t>
      </w:r>
    </w:p>
    <w:p w:rsidR="00396B8F" w:rsidRDefault="00396B8F" w:rsidP="00396B8F">
      <w:pPr>
        <w:pStyle w:val="1"/>
      </w:pPr>
      <w:bookmarkStart w:id="50" w:name="_Toc524515397"/>
      <w:r>
        <w:t xml:space="preserve">Создание комфортной среды как один из основных факторов повышения привлекательности библиотеки </w:t>
      </w:r>
      <w:r>
        <w:br/>
        <w:t>для детей и родителей</w:t>
      </w:r>
      <w:r>
        <w:br/>
        <w:t>(из опыта работы МУК ЦБС г. Рыбинска</w:t>
      </w:r>
      <w:bookmarkEnd w:id="50"/>
      <w:r>
        <w:t xml:space="preserve">). </w:t>
      </w:r>
    </w:p>
    <w:p w:rsidR="00396B8F" w:rsidRDefault="00396B8F" w:rsidP="00396B8F">
      <w:pPr>
        <w:pStyle w:val="a5"/>
      </w:pPr>
      <w:r w:rsidRPr="008F5170">
        <w:rPr>
          <w:b/>
          <w:i w:val="0"/>
        </w:rPr>
        <w:t xml:space="preserve">Николаева Светлана Анатольевна, </w:t>
      </w:r>
      <w:r w:rsidRPr="008F5170">
        <w:rPr>
          <w:b/>
          <w:i w:val="0"/>
        </w:rPr>
        <w:br/>
      </w:r>
      <w:r>
        <w:t xml:space="preserve">заместитель директора по работе с детьми </w:t>
      </w:r>
      <w:r>
        <w:br/>
        <w:t>МУК Централизованная библиотечная система г. Рыбинска</w:t>
      </w:r>
    </w:p>
    <w:p w:rsidR="00396B8F" w:rsidRDefault="00396B8F" w:rsidP="00396B8F">
      <w:pPr>
        <w:pStyle w:val="af8"/>
      </w:pPr>
      <w:r w:rsidRPr="0052518D">
        <w:t>Глав</w:t>
      </w:r>
      <w:r>
        <w:t>ной задачей библиотеки всегда было и остается продвижение книги и чтения. В настоящее время библиотечному сообществу приходится соперничать с социальными сетями, Интернет и современными электронными гаджетами, кроме того крайне сложно изменить представление современного читателя о библиотеке.</w:t>
      </w:r>
    </w:p>
    <w:p w:rsidR="00396B8F" w:rsidRDefault="00396B8F" w:rsidP="00396B8F">
      <w:pPr>
        <w:pStyle w:val="af8"/>
      </w:pPr>
      <w:r>
        <w:t>Современное состояние библиотечного дела характеризуется тем, что для успешного выполнения задач, которые стоят перед библиотеками, уже недостаточно широко использовать традиционные формы, методы и ресурсы библиотечного обслуживания. Стремление индивидуализировать библиотечную среду, поднять авторитет библиотеки в глазах общества и повысить ее популярность диктует необходимость расширения контактов с пользователями. Большое значение приобретает работа по формированию общественного мнения, преодолению замкнутости и оторванности библиотеки от потребностей общества.</w:t>
      </w:r>
    </w:p>
    <w:p w:rsidR="00396B8F" w:rsidRDefault="00396B8F" w:rsidP="00396B8F">
      <w:pPr>
        <w:pStyle w:val="af8"/>
      </w:pPr>
      <w:r>
        <w:t>Одним из путей повышения привлекательности библиотеки служит создание положительного имиджа.</w:t>
      </w:r>
    </w:p>
    <w:p w:rsidR="00396B8F" w:rsidRDefault="00396B8F" w:rsidP="00396B8F">
      <w:pPr>
        <w:pStyle w:val="af8"/>
      </w:pPr>
      <w:r>
        <w:t>Для начала давайте вспомним, что включает в себя понятие имиджа.</w:t>
      </w:r>
    </w:p>
    <w:p w:rsidR="00396B8F" w:rsidRDefault="00396B8F" w:rsidP="00396B8F">
      <w:pPr>
        <w:pStyle w:val="af8"/>
      </w:pPr>
      <w:r>
        <w:t>Имидж – распространенный стереотипный образ какого-либо предмета, объекта или явления.</w:t>
      </w:r>
    </w:p>
    <w:p w:rsidR="00396B8F" w:rsidRDefault="00396B8F" w:rsidP="00396B8F">
      <w:pPr>
        <w:pStyle w:val="af8"/>
      </w:pPr>
      <w:r>
        <w:t xml:space="preserve">Имидж библиотеки – широко распространенный и относительно устойчивый образ, сформировавшийся в сознании различных групп населения под воздействием её непосредственной работы, мер, предпринимаемых ею для улучшения своей популярности, под воздействием СМИ и литературных источников. </w:t>
      </w:r>
    </w:p>
    <w:p w:rsidR="00396B8F" w:rsidRDefault="00396B8F" w:rsidP="00396B8F">
      <w:pPr>
        <w:pStyle w:val="af8"/>
      </w:pPr>
      <w:r>
        <w:lastRenderedPageBreak/>
        <w:t>Имидж организации складывается из внешнего, внутреннего и независимого (от организации) имиджа.</w:t>
      </w:r>
    </w:p>
    <w:p w:rsidR="00396B8F" w:rsidRDefault="00396B8F" w:rsidP="00396B8F">
      <w:pPr>
        <w:pStyle w:val="af8"/>
      </w:pPr>
      <w:r>
        <w:t>Внешний имидж представляет собой восприятие библиотеки субъектами внешней среды: посетителями, населением, местной властью, средствами массовой информации и т. п.</w:t>
      </w:r>
    </w:p>
    <w:p w:rsidR="00396B8F" w:rsidRDefault="00396B8F" w:rsidP="00396B8F">
      <w:pPr>
        <w:pStyle w:val="af8"/>
      </w:pPr>
      <w:r>
        <w:t>На формирование внешнего имиджа оказывают влияние:</w:t>
      </w:r>
    </w:p>
    <w:p w:rsidR="00396B8F" w:rsidRDefault="00396B8F" w:rsidP="00396B8F">
      <w:pPr>
        <w:pStyle w:val="af8"/>
        <w:numPr>
          <w:ilvl w:val="0"/>
          <w:numId w:val="27"/>
        </w:numPr>
      </w:pPr>
      <w:r>
        <w:t>качество продукта и услуги;</w:t>
      </w:r>
    </w:p>
    <w:p w:rsidR="00396B8F" w:rsidRDefault="00396B8F" w:rsidP="00396B8F">
      <w:pPr>
        <w:pStyle w:val="af8"/>
        <w:numPr>
          <w:ilvl w:val="0"/>
          <w:numId w:val="27"/>
        </w:numPr>
      </w:pPr>
      <w:r>
        <w:t>внешний и внутренний вид здания, его местоположение и благоустроенность прилегающей территории;</w:t>
      </w:r>
    </w:p>
    <w:p w:rsidR="00396B8F" w:rsidRDefault="00396B8F" w:rsidP="00396B8F">
      <w:pPr>
        <w:pStyle w:val="af8"/>
        <w:numPr>
          <w:ilvl w:val="0"/>
          <w:numId w:val="27"/>
        </w:numPr>
      </w:pPr>
      <w:r>
        <w:t>комфортность библиотечной среды;</w:t>
      </w:r>
    </w:p>
    <w:p w:rsidR="00396B8F" w:rsidRDefault="00396B8F" w:rsidP="00396B8F">
      <w:pPr>
        <w:pStyle w:val="af8"/>
        <w:numPr>
          <w:ilvl w:val="0"/>
          <w:numId w:val="27"/>
        </w:numPr>
      </w:pPr>
      <w:r>
        <w:t>внешний вид сотрудников;</w:t>
      </w:r>
    </w:p>
    <w:p w:rsidR="00396B8F" w:rsidRDefault="00396B8F" w:rsidP="00396B8F">
      <w:pPr>
        <w:pStyle w:val="af8"/>
        <w:numPr>
          <w:ilvl w:val="0"/>
          <w:numId w:val="27"/>
        </w:numPr>
      </w:pPr>
      <w:r>
        <w:t>финансовая стабильность;</w:t>
      </w:r>
    </w:p>
    <w:p w:rsidR="00396B8F" w:rsidRDefault="00396B8F" w:rsidP="00396B8F">
      <w:pPr>
        <w:pStyle w:val="af8"/>
        <w:numPr>
          <w:ilvl w:val="0"/>
          <w:numId w:val="27"/>
        </w:numPr>
      </w:pPr>
      <w:r>
        <w:t xml:space="preserve">социальная политика (в </w:t>
      </w:r>
      <w:proofErr w:type="spellStart"/>
      <w:r>
        <w:t>т.ч</w:t>
      </w:r>
      <w:proofErr w:type="spellEnd"/>
      <w:r>
        <w:t>. участие в благотворительных акциях);</w:t>
      </w:r>
    </w:p>
    <w:p w:rsidR="00396B8F" w:rsidRDefault="00396B8F" w:rsidP="00396B8F">
      <w:pPr>
        <w:pStyle w:val="af8"/>
        <w:numPr>
          <w:ilvl w:val="0"/>
          <w:numId w:val="27"/>
        </w:numPr>
      </w:pPr>
      <w:r>
        <w:t>умение поддерживать деловые отношения с партнёрами, пользователями;</w:t>
      </w:r>
    </w:p>
    <w:p w:rsidR="00396B8F" w:rsidRDefault="00396B8F" w:rsidP="00396B8F">
      <w:pPr>
        <w:pStyle w:val="af8"/>
        <w:numPr>
          <w:ilvl w:val="0"/>
          <w:numId w:val="27"/>
        </w:numPr>
      </w:pPr>
      <w:r>
        <w:t xml:space="preserve">реклама и паблик </w:t>
      </w:r>
      <w:proofErr w:type="spellStart"/>
      <w:r>
        <w:t>рилейшнз</w:t>
      </w:r>
      <w:proofErr w:type="spellEnd"/>
      <w:r>
        <w:t>.</w:t>
      </w:r>
    </w:p>
    <w:p w:rsidR="00396B8F" w:rsidRDefault="00396B8F" w:rsidP="00396B8F">
      <w:pPr>
        <w:pStyle w:val="af8"/>
      </w:pPr>
      <w:r>
        <w:t>Внутренний имидж представляет собой восприятие и психологическое отношение к библиотеке её сотрудников.</w:t>
      </w:r>
    </w:p>
    <w:p w:rsidR="00396B8F" w:rsidRDefault="00396B8F" w:rsidP="00396B8F">
      <w:pPr>
        <w:pStyle w:val="af8"/>
      </w:pPr>
      <w:r>
        <w:t>Внутренний имидж определяют:</w:t>
      </w:r>
    </w:p>
    <w:p w:rsidR="00396B8F" w:rsidRDefault="00396B8F" w:rsidP="00396B8F">
      <w:pPr>
        <w:pStyle w:val="af8"/>
        <w:numPr>
          <w:ilvl w:val="0"/>
          <w:numId w:val="28"/>
        </w:numPr>
      </w:pPr>
      <w:r>
        <w:t>стиль управления, политика в области развития и обучения персонала, планирования карьеры и создания системы поощрений;</w:t>
      </w:r>
    </w:p>
    <w:p w:rsidR="00396B8F" w:rsidRDefault="00396B8F" w:rsidP="00396B8F">
      <w:pPr>
        <w:pStyle w:val="af8"/>
        <w:numPr>
          <w:ilvl w:val="0"/>
          <w:numId w:val="28"/>
        </w:numPr>
      </w:pPr>
      <w:r>
        <w:t>организационная культура: ценности, миссия, нормы, стандарты, формальные процедуры и образцы поведения, принятые в организации; наличие фирменного стиля;</w:t>
      </w:r>
    </w:p>
    <w:p w:rsidR="00396B8F" w:rsidRDefault="00396B8F" w:rsidP="00396B8F">
      <w:pPr>
        <w:pStyle w:val="af8"/>
        <w:numPr>
          <w:ilvl w:val="0"/>
          <w:numId w:val="28"/>
        </w:numPr>
      </w:pPr>
      <w:r>
        <w:t>организация внутренних коммуникаций;</w:t>
      </w:r>
    </w:p>
    <w:p w:rsidR="00396B8F" w:rsidRDefault="00396B8F" w:rsidP="00396B8F">
      <w:pPr>
        <w:pStyle w:val="af8"/>
        <w:numPr>
          <w:ilvl w:val="0"/>
          <w:numId w:val="28"/>
        </w:numPr>
      </w:pPr>
      <w:r>
        <w:t>психологический климат в коллективе;</w:t>
      </w:r>
    </w:p>
    <w:p w:rsidR="00396B8F" w:rsidRDefault="00396B8F" w:rsidP="00396B8F">
      <w:pPr>
        <w:pStyle w:val="af8"/>
        <w:numPr>
          <w:ilvl w:val="0"/>
          <w:numId w:val="28"/>
        </w:numPr>
      </w:pPr>
      <w:r>
        <w:t>мотивация персонала, отношение к организации и служебным обязанностям;</w:t>
      </w:r>
    </w:p>
    <w:p w:rsidR="00396B8F" w:rsidRDefault="00396B8F" w:rsidP="00396B8F">
      <w:pPr>
        <w:pStyle w:val="af8"/>
        <w:numPr>
          <w:ilvl w:val="0"/>
          <w:numId w:val="28"/>
        </w:numPr>
      </w:pPr>
      <w:r>
        <w:t>история организации и т.д.</w:t>
      </w:r>
    </w:p>
    <w:p w:rsidR="00396B8F" w:rsidRDefault="00396B8F" w:rsidP="00396B8F">
      <w:pPr>
        <w:pStyle w:val="af8"/>
      </w:pPr>
      <w:r>
        <w:t>Независимый (от деятельности организации) имидж – это обобщенный образ, складывающийся под влиянием обобщающего представления об аналогичных организациях в общественном сознании, и получивший отражение в виде типичных описаний и изображений в художественной литературе, кино и т.п.</w:t>
      </w:r>
    </w:p>
    <w:p w:rsidR="00396B8F" w:rsidRDefault="00396B8F" w:rsidP="00396B8F">
      <w:pPr>
        <w:pStyle w:val="af8"/>
      </w:pPr>
      <w:r>
        <w:t xml:space="preserve">Важным фактором для создания благоприятного имиджа библиотеки является комфортная среда. </w:t>
      </w:r>
    </w:p>
    <w:p w:rsidR="00396B8F" w:rsidRDefault="00396B8F" w:rsidP="00396B8F">
      <w:pPr>
        <w:pStyle w:val="af8"/>
      </w:pPr>
      <w:r>
        <w:t>Создание комфортной среды как один из основных факторов повышения привлекательности библиотеки – это основная тема моего выступления.</w:t>
      </w:r>
    </w:p>
    <w:p w:rsidR="00396B8F" w:rsidRDefault="00396B8F" w:rsidP="00396B8F">
      <w:pPr>
        <w:pStyle w:val="af8"/>
      </w:pPr>
      <w:r>
        <w:t xml:space="preserve">Комфортная библиотечная среда – это такая среда, которая способна оперативно, дифференцированно, благожелательно, легко и красиво </w:t>
      </w:r>
      <w:r>
        <w:lastRenderedPageBreak/>
        <w:t>удовлетворять информационные потребности и способствовать их формированию.</w:t>
      </w:r>
    </w:p>
    <w:p w:rsidR="00396B8F" w:rsidRDefault="00396B8F" w:rsidP="00396B8F">
      <w:pPr>
        <w:pStyle w:val="af8"/>
      </w:pPr>
      <w:r>
        <w:t>Создание комфортной библиотечной среды предполагает своевременное и точное информирование населения о библиотеке, сокращение пути «читатель – книга», удобное расположение отделов, служб и подсобных фондов, создание привлекательных визуальных образов помещений и отделов, продуманной системы метаинформации.</w:t>
      </w:r>
    </w:p>
    <w:p w:rsidR="00396B8F" w:rsidRDefault="00396B8F" w:rsidP="00396B8F">
      <w:pPr>
        <w:pStyle w:val="af8"/>
      </w:pPr>
      <w:r>
        <w:t>Основные составляющие комфортной библиотечной среды – комфортные материально-технические условия; комфортные информационные ресурсы (фонд и справочно-библиографический аппарат), компетентный и доброжелательный персонал.</w:t>
      </w:r>
    </w:p>
    <w:p w:rsidR="00396B8F" w:rsidRDefault="00396B8F" w:rsidP="00396B8F">
      <w:pPr>
        <w:pStyle w:val="af8"/>
      </w:pPr>
      <w:r>
        <w:t>Библиотечно-информационный центр «Радуга» был открыт 6 июня 2014 года в замечательную дату Всероссийский Пушкинский день. Дата открытия была выбрана не случайно. На территории Центра находятся две центральные библиотеки: Центральная городская и Центральная детская библиотека.</w:t>
      </w:r>
    </w:p>
    <w:p w:rsidR="00396B8F" w:rsidRDefault="00396B8F" w:rsidP="00396B8F">
      <w:pPr>
        <w:pStyle w:val="af8"/>
      </w:pPr>
      <w:r>
        <w:t>Здание библиотеки находится в центре города, имеет удобную транспортную развязку, что обеспечивает удобную пешую и транспортную доступность. Созданию положительно имиджа и комфортной среды способствует красивая прилегающая территория, автопарковка, крыльцо, сопутствующая торговля (кафе «Радужное»).</w:t>
      </w:r>
    </w:p>
    <w:p w:rsidR="00396B8F" w:rsidRDefault="00396B8F" w:rsidP="00396B8F">
      <w:pPr>
        <w:pStyle w:val="af8"/>
      </w:pPr>
      <w:r>
        <w:t>Библиотечно-информационный центр имеет свой логотип. При входе каждого встречает информационный стенд, где обозначено расположение отделов.</w:t>
      </w:r>
    </w:p>
    <w:p w:rsidR="00396B8F" w:rsidRDefault="00396B8F" w:rsidP="00396B8F">
      <w:pPr>
        <w:pStyle w:val="af8"/>
      </w:pPr>
      <w:r>
        <w:t>Степень комфортности среды определяется количеством барьеров, которые пользователю необходимо преодолеть, чтобы получить нужную информацию или документальный источник. Идеальным считается вариант, когда пользователь библиотеки получает необходимую информацию, не прибегая к помощи библиотекаря.</w:t>
      </w:r>
    </w:p>
    <w:p w:rsidR="00396B8F" w:rsidRDefault="00396B8F" w:rsidP="00396B8F">
      <w:pPr>
        <w:pStyle w:val="af8"/>
      </w:pPr>
      <w:r>
        <w:t xml:space="preserve">Воспитание читательских предпочтений и любви к книге начинается с раннего детства. Привлечению к книге и чтению способствует окружающая среда. </w:t>
      </w:r>
    </w:p>
    <w:p w:rsidR="00396B8F" w:rsidRDefault="00396B8F" w:rsidP="00396B8F">
      <w:pPr>
        <w:pStyle w:val="af8"/>
      </w:pPr>
      <w:r>
        <w:t xml:space="preserve">В ЦДБ действует комната раннего развития, в которой созданы все условия для развития детей и совместного чтения детей и родителей. По воскресеньям действует программа «Сказочная азбука для детей и взрослых». Занятия расположены в алфавитном порядке и проходят отдельно для детей и взрослых. Дети знакомятся с признанными произведениями детской литературы средствами литературы, киноискусства, театрализации. Взрослые знакомятся с новинками современной литературы для детей и методами привлечения детей к книге и чтению. </w:t>
      </w:r>
    </w:p>
    <w:p w:rsidR="00396B8F" w:rsidRDefault="00396B8F" w:rsidP="00396B8F">
      <w:pPr>
        <w:pStyle w:val="af8"/>
      </w:pPr>
      <w:r>
        <w:t xml:space="preserve">На протяжении нескольких лет в ЦДБ работает программа «Театр книги «Радужные сказки», которая создана с целью продвижения книги через театрализацию. Для этого в комнату развития приобретена ширма и набор перчаточных кукол. Программа адресована детям дошкольного возраста. </w:t>
      </w:r>
      <w:r>
        <w:lastRenderedPageBreak/>
        <w:t>Занятия сочетают в себе элементы театрализованного представления, громкого чтения и мастер-классов.</w:t>
      </w:r>
    </w:p>
    <w:p w:rsidR="00396B8F" w:rsidRDefault="00396B8F" w:rsidP="00396B8F">
      <w:pPr>
        <w:pStyle w:val="af8"/>
      </w:pPr>
      <w:r w:rsidRPr="009367DD">
        <w:t>Удобная</w:t>
      </w:r>
      <w:r>
        <w:t xml:space="preserve"> детская мебель, столы-</w:t>
      </w:r>
      <w:proofErr w:type="spellStart"/>
      <w:r>
        <w:t>трансформеры</w:t>
      </w:r>
      <w:proofErr w:type="spellEnd"/>
      <w:r>
        <w:t>, достаточные по высоте книжные стеллажи, оформленные в форме игровых конструкций, создают удобное и эргономичное пространство для проведения занятий. Кроме того, комната развития ребенка предназначена для совместного досуга детей и родителей. Каждый желающий может прийти со своим ребенком, чтобы почитать книгу или поиграть в настольные совместные игры.</w:t>
      </w:r>
    </w:p>
    <w:p w:rsidR="00396B8F" w:rsidRDefault="00396B8F" w:rsidP="00396B8F">
      <w:pPr>
        <w:pStyle w:val="af8"/>
      </w:pPr>
      <w:r>
        <w:t>Детский абонемент также оформлен очень красочно и привлекательно. Кроме того, объектом отдельного внимания могут стать стилизованные выставки в форме дерева познаний или короба – вагончики, где даже самый маленький ребенок может выбрать для себя интересную книгу и стать участником события. В отделе обслуживания детей младшего возраста также оформлена небольшая зона для детского чтения. Дети могут выбрать книгу с выставки (дракончик) и присесть на пуфик (ботинок), чтобы полистать книгу и познакомиться с ней.</w:t>
      </w:r>
    </w:p>
    <w:p w:rsidR="00396B8F" w:rsidRDefault="00396B8F" w:rsidP="00396B8F">
      <w:pPr>
        <w:pStyle w:val="af8"/>
      </w:pPr>
      <w:r>
        <w:t xml:space="preserve">Объектом особого внимания и любви среди посетителей библиотеки стал робот – </w:t>
      </w:r>
      <w:proofErr w:type="spellStart"/>
      <w:r>
        <w:t>Робик</w:t>
      </w:r>
      <w:proofErr w:type="spellEnd"/>
      <w:r>
        <w:t xml:space="preserve">. Это робот – </w:t>
      </w:r>
      <w:proofErr w:type="spellStart"/>
      <w:r>
        <w:t>телеприсутствие</w:t>
      </w:r>
      <w:proofErr w:type="spellEnd"/>
      <w:r>
        <w:t xml:space="preserve">, разработанный изобретателем из Москвы Вячеславом Кравцовым. Будучи активным человеком, он не потерял вкус к жизни, когда попал в аварию и стал человеком с ограниченными возможностями. Посредством такого робота человек может присутствовать на любом из мероприятий, которые проходят в библиотеке. Наш робот </w:t>
      </w:r>
      <w:proofErr w:type="spellStart"/>
      <w:r>
        <w:t>Робик</w:t>
      </w:r>
      <w:proofErr w:type="spellEnd"/>
      <w:r>
        <w:t xml:space="preserve"> является полноценным </w:t>
      </w:r>
      <w:proofErr w:type="spellStart"/>
      <w:r>
        <w:t>соведущим</w:t>
      </w:r>
      <w:proofErr w:type="spellEnd"/>
      <w:r>
        <w:t xml:space="preserve"> крупных массовых мероприятий, акций, экскурсий, награждений. Он может говорить, видит все происходящее в зале. Например, </w:t>
      </w:r>
      <w:proofErr w:type="spellStart"/>
      <w:r>
        <w:t>Робик</w:t>
      </w:r>
      <w:proofErr w:type="spellEnd"/>
      <w:r>
        <w:t xml:space="preserve"> стал </w:t>
      </w:r>
      <w:proofErr w:type="spellStart"/>
      <w:r>
        <w:t>соведущим</w:t>
      </w:r>
      <w:proofErr w:type="spellEnd"/>
      <w:r>
        <w:t xml:space="preserve"> встречи с космонавтом Алексеем Овчининым, награждал детей на празднике «Давайте, мы роботу имя найдем!». </w:t>
      </w:r>
      <w:proofErr w:type="gramStart"/>
      <w:r>
        <w:t xml:space="preserve">Кстати, имя робота имеет особый смысл «Р» – робот, «О» – оранжевый, «БИ» – библиотекарь, «К» – классный. </w:t>
      </w:r>
      <w:proofErr w:type="gramEnd"/>
    </w:p>
    <w:p w:rsidR="00396B8F" w:rsidRDefault="00396B8F" w:rsidP="00396B8F">
      <w:pPr>
        <w:pStyle w:val="af8"/>
      </w:pPr>
      <w:r>
        <w:t xml:space="preserve">Комфортная среда – это еще и ресурсы, отвечающие информационным потребностям современных пользователей. </w:t>
      </w:r>
    </w:p>
    <w:p w:rsidR="00396B8F" w:rsidRDefault="00396B8F" w:rsidP="00396B8F">
      <w:pPr>
        <w:pStyle w:val="af8"/>
      </w:pPr>
      <w:r>
        <w:t xml:space="preserve">ЦГБ БИЦ «Радуга» располагает замечательным конференц-залом на 80 мест и не </w:t>
      </w:r>
      <w:proofErr w:type="gramStart"/>
      <w:r>
        <w:t>менее замечательным</w:t>
      </w:r>
      <w:proofErr w:type="gramEnd"/>
      <w:r>
        <w:t xml:space="preserve"> читальным залом. В состав Центральной городской библиотеки входят: сектор редкой книги и краеведения, сектор литературы на иностранных языках, сектор правовой информации и отдел </w:t>
      </w:r>
      <w:proofErr w:type="spellStart"/>
      <w:r>
        <w:t>внестационарного</w:t>
      </w:r>
      <w:proofErr w:type="spellEnd"/>
      <w:r>
        <w:t xml:space="preserve"> обслуживания.</w:t>
      </w:r>
    </w:p>
    <w:p w:rsidR="00396B8F" w:rsidRDefault="00396B8F" w:rsidP="00396B8F">
      <w:pPr>
        <w:pStyle w:val="af8"/>
      </w:pPr>
      <w:r>
        <w:t>Каждый желающий может воспользоваться услугами любого из отделов и получить уникальную информацию. В читальном зале можно воспользоваться услугами Президентской библиотеки имени Б.Н. Ельцина, Национальной электронной библиотеки, оцифрованным фондом редкой книги, для чего используется планетарный сканер. В секторе литературы на иностранных языках уже на протяжении 5 лет действует «Клуб поэтического перевода», проходят встречи с интересными людьми (</w:t>
      </w:r>
      <w:proofErr w:type="spellStart"/>
      <w:r>
        <w:t>Жельвис</w:t>
      </w:r>
      <w:proofErr w:type="spellEnd"/>
      <w:r>
        <w:t xml:space="preserve">), действует клуб для обучения начинающих английскому языку. </w:t>
      </w:r>
    </w:p>
    <w:p w:rsidR="00396B8F" w:rsidRDefault="00396B8F" w:rsidP="00396B8F">
      <w:pPr>
        <w:pStyle w:val="af8"/>
      </w:pPr>
      <w:r>
        <w:lastRenderedPageBreak/>
        <w:t>Сектор редкой книги и краеведения активно работает по программе «Наше наследие», в которую вошли все библиотеки МУК ЦБС. Проводит презентации книг и встречи с писателями и поэтами родного края.</w:t>
      </w:r>
    </w:p>
    <w:p w:rsidR="00396B8F" w:rsidRDefault="00396B8F" w:rsidP="00396B8F">
      <w:pPr>
        <w:pStyle w:val="af8"/>
      </w:pPr>
      <w:r>
        <w:t xml:space="preserve">БИЦ «Радуга» является доступным для людей с ограниченными возможностями. В центре для них оборудован подъемник, лифт, работает отдел </w:t>
      </w:r>
      <w:proofErr w:type="spellStart"/>
      <w:r>
        <w:t>внестационарного</w:t>
      </w:r>
      <w:proofErr w:type="spellEnd"/>
      <w:r>
        <w:t xml:space="preserve"> обслуживания, который в свою очередь предоставляет аудио и видеоматериалы пользователям с ограниченными возможностями. Каждый «особенный» читатель имеет возможность получить «говорящие» книги, осуществляется просмотр художественных фильмов с </w:t>
      </w:r>
      <w:proofErr w:type="spellStart"/>
      <w:r>
        <w:t>тифлокоментариями</w:t>
      </w:r>
      <w:proofErr w:type="spellEnd"/>
      <w:r>
        <w:t xml:space="preserve"> для слабовидящих и слабослышащих людей. В центре организовываются выставки творческих работ и мастер-классы людей с ограниченными возможностями с целью повышения их социализации. </w:t>
      </w:r>
    </w:p>
    <w:p w:rsidR="00396B8F" w:rsidRDefault="00396B8F" w:rsidP="00396B8F">
      <w:pPr>
        <w:pStyle w:val="af8"/>
      </w:pPr>
      <w:r>
        <w:t>Все фонды библиотеки открыты для пользователей, книги в библиотеке удобно расставлены на современных стеллажах и своевременно освобождаются от устаревшей и ветхой литературы.</w:t>
      </w:r>
    </w:p>
    <w:p w:rsidR="00396B8F" w:rsidRDefault="00396B8F" w:rsidP="00396B8F">
      <w:pPr>
        <w:pStyle w:val="af8"/>
      </w:pPr>
      <w:r>
        <w:t>Комфортная библиотечная среда включает как материальные условия, в которых происходит обслуживание читателей, так и сам процесс обслуживания. Важным условием комфортности в обслуживании является организационная структура данного процесса. Барьером к получению информации может стать грубость библиотечного работника, его нежелание вести диалог с пользователем, чтобы выяснить нюансы его запроса, проконсультировать по вопросу поиска информации, рассказать об информационных ресурсах и услугах библиотеки (психологический барьер), а также семантические, языковые барьеры коммуникации (коммуникационный барьер). Главное в комфортном обслуживании – умение гибко, дифференцированно, в зависимости от целей запросов, от уровня читательской культуры реагировать на информационные интересы и запросы пользователей.</w:t>
      </w:r>
    </w:p>
    <w:p w:rsidR="00396B8F" w:rsidRDefault="00396B8F" w:rsidP="00396B8F">
      <w:pPr>
        <w:pStyle w:val="af8"/>
      </w:pPr>
      <w:r>
        <w:t xml:space="preserve">В условиях, когда библиотечное обслуживание постепенно перемещается в электронную среду, возрастает значение </w:t>
      </w:r>
      <w:proofErr w:type="gramStart"/>
      <w:r>
        <w:t>Интернет-представительств</w:t>
      </w:r>
      <w:proofErr w:type="gramEnd"/>
      <w:r>
        <w:t xml:space="preserve"> (официальных интернет-сайтов) библиотек. Содержание, структура и дизайн сайта также должны отвечать требованиям комфортности.</w:t>
      </w:r>
    </w:p>
    <w:p w:rsidR="00396B8F" w:rsidRDefault="00396B8F" w:rsidP="00396B8F">
      <w:pPr>
        <w:pStyle w:val="af8"/>
      </w:pPr>
      <w:r>
        <w:t>Библиотечная система имеет свой сайт, который наполняется информацией о ресурсах и услугах библиотеки, мероприятиях МУК ЦБС, о новинках литературы, памятных датах, сайт ежедневно обновляется и т.д. Кроме того, несколько блогов, созданных в других библиотеках и отделах сотрудничают с сайтом: «Детство с книгой» (блог ЦДБ), «Книжный проспект» (сектор краеведения), «Филология» (сектор литературы на иностранных языках). Библиотеки стараются по возможности приблизиться к своему читателю. В социальной сети «</w:t>
      </w:r>
      <w:proofErr w:type="spellStart"/>
      <w:r>
        <w:t>ВКонтакте</w:t>
      </w:r>
      <w:proofErr w:type="spellEnd"/>
      <w:r>
        <w:t>» созданы странички библиотек – филиалов № 4, № 8, ЦДБ.</w:t>
      </w:r>
    </w:p>
    <w:p w:rsidR="00396B8F" w:rsidRDefault="00396B8F" w:rsidP="00396B8F">
      <w:pPr>
        <w:pStyle w:val="af8"/>
      </w:pPr>
      <w:r>
        <w:t xml:space="preserve">Важными инструментами создания положительного имиджа являются связи с общественностью и реклама. С этой целью библиотеки организуют крупные городские акции. Большую популярность приобрела акция </w:t>
      </w:r>
      <w:r>
        <w:lastRenderedPageBreak/>
        <w:t>«</w:t>
      </w:r>
      <w:proofErr w:type="spellStart"/>
      <w:r>
        <w:t>Библиодесант</w:t>
      </w:r>
      <w:proofErr w:type="spellEnd"/>
      <w:r>
        <w:t>». Проект «</w:t>
      </w:r>
      <w:proofErr w:type="spellStart"/>
      <w:r>
        <w:t>Библиодесант</w:t>
      </w:r>
      <w:proofErr w:type="spellEnd"/>
      <w:r>
        <w:t xml:space="preserve">» оказался на редкость успешным и востребованным. В 2017 году было организовано 13 </w:t>
      </w:r>
      <w:proofErr w:type="spellStart"/>
      <w:r>
        <w:t>Библиодесантов</w:t>
      </w:r>
      <w:proofErr w:type="spellEnd"/>
      <w:r>
        <w:t>, приуроченных к Дням микрорайонов, Дню города, Дню физкультурника, Дню России, Дню памяти Ф. Ушакова, Дню выборов Губернатора Ярославской области и другим крупным городским событиям, которые посетили более 1500 тыс. человек (и детей, и взрослых).</w:t>
      </w:r>
    </w:p>
    <w:p w:rsidR="00396B8F" w:rsidRDefault="00396B8F" w:rsidP="00396B8F">
      <w:pPr>
        <w:pStyle w:val="af8"/>
      </w:pPr>
      <w:r>
        <w:t xml:space="preserve">В нынешнем году 5 августа Рыбинск отметил свой 240 день рождения. К этому празднику был приурочен </w:t>
      </w:r>
      <w:proofErr w:type="spellStart"/>
      <w:r>
        <w:t>Библиодесант</w:t>
      </w:r>
      <w:proofErr w:type="spellEnd"/>
      <w:r>
        <w:t xml:space="preserve"> «Эко-радуга». На городской площадке был организован «</w:t>
      </w:r>
      <w:proofErr w:type="spellStart"/>
      <w:r>
        <w:t>Экофестиваль</w:t>
      </w:r>
      <w:proofErr w:type="spellEnd"/>
      <w:r>
        <w:t>», участниками которого стали библиотеки МУК ЦБС г. Рыбинска. Жителям города были предложены интерактивные игры, конкурсы, викторины, мастер-классы на экологическую тематику. Особенной популярностью пользовалась площадка «Поэтическая табуретка». Участники праздники с удовольствием погружались в детство и, стоя на табуретке, читали стихи о природе.</w:t>
      </w:r>
    </w:p>
    <w:p w:rsidR="00396B8F" w:rsidRDefault="00396B8F" w:rsidP="00396B8F">
      <w:pPr>
        <w:pStyle w:val="af8"/>
      </w:pPr>
      <w:r>
        <w:t>В программу акции в рамках Дня микрорайона «</w:t>
      </w:r>
      <w:proofErr w:type="spellStart"/>
      <w:r>
        <w:t>Зачеремушный</w:t>
      </w:r>
      <w:proofErr w:type="spellEnd"/>
      <w:r>
        <w:t xml:space="preserve">» вошли: краеведческая викторина «По улицам </w:t>
      </w:r>
      <w:proofErr w:type="spellStart"/>
      <w:r>
        <w:t>Зачеремушья</w:t>
      </w:r>
      <w:proofErr w:type="spellEnd"/>
      <w:r>
        <w:t xml:space="preserve">», игра-путешествие «Жил-был один купец», экологический лабиринт «Водные богатства </w:t>
      </w:r>
      <w:proofErr w:type="spellStart"/>
      <w:r>
        <w:t>Зачеремушья</w:t>
      </w:r>
      <w:proofErr w:type="spellEnd"/>
      <w:r>
        <w:t>», мастер-класс «</w:t>
      </w:r>
      <w:proofErr w:type="spellStart"/>
      <w:r>
        <w:t>Зачеремушьи</w:t>
      </w:r>
      <w:proofErr w:type="spellEnd"/>
      <w:r>
        <w:t xml:space="preserve"> забавы», литературная скамейка, </w:t>
      </w:r>
      <w:proofErr w:type="spellStart"/>
      <w:r>
        <w:t>буккроссинг</w:t>
      </w:r>
      <w:proofErr w:type="spellEnd"/>
      <w:r>
        <w:t>.</w:t>
      </w:r>
    </w:p>
    <w:p w:rsidR="00396B8F" w:rsidRDefault="00396B8F" w:rsidP="00396B8F">
      <w:pPr>
        <w:pStyle w:val="af8"/>
      </w:pPr>
      <w:r>
        <w:t>Успех Акции кроется в сочетании факторов, отвечающих запросам современного читателя. Акция несет короткую, емкую информацию, насыщена интерактивными элементами и яркими компонентами, предполагает общение и эмоциональную нагрузку.</w:t>
      </w:r>
    </w:p>
    <w:p w:rsidR="00396B8F" w:rsidRDefault="00396B8F" w:rsidP="00396B8F">
      <w:pPr>
        <w:pStyle w:val="af8"/>
      </w:pPr>
      <w:r>
        <w:t>Еще одной крупной рекламной акцией стал проект «Летний читальный зал под открытым небом». Мероприятия МУК ЦБС г. Рыбинска проходили не только в стенах библиотеки, но и на летних открытых площадках. В 2017 году проект «Летний читальный зал под открытым небом» получил своё продолжение. Каждую среду с 16.00 до 18.00 сотрудники каждой библиотеки города выходили на летние площадки, чтобы познакомить жителей города с новинками литературы и ресурсами библиотеки, с рекламной продукцией и приглашением стать читателем библиотеки, с тематическими играми, конкурсами, викторинами, обзорами. Такая форма работы позволила более широко показать весь спектр услуг, которые предоставляет библиотека, привлечь новых читателей, продвигать положительный имидж библиотеки, привлекать посетителей необычными темами. Интересно к реализации проекта подошли сотрудники филиала № 9. Их программа «Летнего читального зала» называлась «Книжные тропинки». В течение 2-х месяцев еженедельно посетители путешествовали по книжным тропинкам: «Праздничная» (</w:t>
      </w:r>
      <w:proofErr w:type="gramStart"/>
      <w:r>
        <w:t>к</w:t>
      </w:r>
      <w:proofErr w:type="gramEnd"/>
      <w:r>
        <w:t xml:space="preserve"> Дню семьи и Дню шоколада); «Сказочная», «Историческая», «Экологическая», «Краеведческая», «Спортивная». Каждая тропинка носила познавательный характер и обязательно была связана с книгой и чтением. Акция «Летний читальный зал под открытым небом» имела большой успех. После проведения каждого из мероприятий читатели не </w:t>
      </w:r>
      <w:r>
        <w:lastRenderedPageBreak/>
        <w:t>хотели расходиться, сетовали на то, что такие события проходят только 1 раз в неделю. Библиотеки приобрели новых читателей и помощников библиотеки.</w:t>
      </w:r>
    </w:p>
    <w:p w:rsidR="00396B8F" w:rsidRDefault="00396B8F" w:rsidP="00396B8F">
      <w:pPr>
        <w:pStyle w:val="af8"/>
      </w:pPr>
      <w:r>
        <w:t>Основные принципы построения имиджа отдельной библиотеки.</w:t>
      </w:r>
    </w:p>
    <w:p w:rsidR="00396B8F" w:rsidRDefault="00396B8F" w:rsidP="00396B8F">
      <w:pPr>
        <w:pStyle w:val="af8"/>
        <w:numPr>
          <w:ilvl w:val="0"/>
          <w:numId w:val="30"/>
        </w:numPr>
        <w:tabs>
          <w:tab w:val="left" w:pos="851"/>
        </w:tabs>
        <w:ind w:left="0" w:firstLine="567"/>
      </w:pPr>
      <w:r>
        <w:t>При построении имиджа необходимо учитывать особенности массового сознания и бытующие в обществе стереотипы.</w:t>
      </w:r>
    </w:p>
    <w:p w:rsidR="00396B8F" w:rsidRDefault="00396B8F" w:rsidP="00396B8F">
      <w:pPr>
        <w:pStyle w:val="af8"/>
        <w:numPr>
          <w:ilvl w:val="0"/>
          <w:numId w:val="30"/>
        </w:numPr>
        <w:tabs>
          <w:tab w:val="left" w:pos="851"/>
        </w:tabs>
        <w:ind w:left="0" w:firstLine="567"/>
      </w:pPr>
      <w:r>
        <w:t>Имидж библиотеки должен отличаться от имиджа других организаций и легко распознаваться.</w:t>
      </w:r>
    </w:p>
    <w:p w:rsidR="00396B8F" w:rsidRDefault="00396B8F" w:rsidP="00396B8F">
      <w:pPr>
        <w:pStyle w:val="af8"/>
        <w:numPr>
          <w:ilvl w:val="0"/>
          <w:numId w:val="30"/>
        </w:numPr>
        <w:tabs>
          <w:tab w:val="left" w:pos="851"/>
        </w:tabs>
        <w:ind w:left="0" w:firstLine="567"/>
      </w:pPr>
      <w:r>
        <w:t>Имидж должен быть привлекательным, простым и не перегруженным информацией, таким, чтобы возможности его искажения сводились к минимуму.</w:t>
      </w:r>
    </w:p>
    <w:p w:rsidR="00396B8F" w:rsidRDefault="00396B8F" w:rsidP="00396B8F">
      <w:pPr>
        <w:pStyle w:val="af8"/>
        <w:numPr>
          <w:ilvl w:val="0"/>
          <w:numId w:val="30"/>
        </w:numPr>
        <w:tabs>
          <w:tab w:val="left" w:pos="851"/>
        </w:tabs>
        <w:ind w:left="0" w:firstLine="567"/>
      </w:pPr>
      <w:r>
        <w:t>Имидж библиотеки должен строиться на её реальных достоинствах, иначе несоответствие будет в скором времени обнаружено.</w:t>
      </w:r>
    </w:p>
    <w:p w:rsidR="00396B8F" w:rsidRDefault="00396B8F" w:rsidP="00396B8F">
      <w:pPr>
        <w:pStyle w:val="af8"/>
        <w:numPr>
          <w:ilvl w:val="0"/>
          <w:numId w:val="30"/>
        </w:numPr>
        <w:tabs>
          <w:tab w:val="left" w:pos="851"/>
        </w:tabs>
        <w:ind w:left="0" w:firstLine="567"/>
      </w:pPr>
      <w:r>
        <w:t>Имидж следует корректировать с учётом изменяющихся внешних и внутренних условий.</w:t>
      </w:r>
    </w:p>
    <w:p w:rsidR="00396B8F" w:rsidRDefault="00396B8F" w:rsidP="00396B8F">
      <w:pPr>
        <w:pStyle w:val="af8"/>
        <w:numPr>
          <w:ilvl w:val="0"/>
          <w:numId w:val="30"/>
        </w:numPr>
        <w:tabs>
          <w:tab w:val="left" w:pos="851"/>
        </w:tabs>
        <w:ind w:left="0" w:firstLine="567"/>
      </w:pPr>
      <w:r>
        <w:t>Должны рассматриваться мнения всех библиотекарей по поводу улучшения имиджа.</w:t>
      </w:r>
    </w:p>
    <w:p w:rsidR="00396B8F" w:rsidRDefault="00396B8F" w:rsidP="00396B8F">
      <w:pPr>
        <w:pStyle w:val="af8"/>
      </w:pPr>
      <w:r>
        <w:t>Необходимо помнить, что имидж как феномен, включающий в себя и рациональные и иррациональные моменты, плохо поддаётся планированию и прогнозированию. Стремление библиотекарей резко улучшить имидж своих учреждений в стратегической перспективе не является достаточно обоснованным решением:</w:t>
      </w:r>
    </w:p>
    <w:p w:rsidR="00396B8F" w:rsidRDefault="00396B8F" w:rsidP="00396B8F">
      <w:pPr>
        <w:pStyle w:val="af8"/>
      </w:pPr>
      <w:r>
        <w:t>а) имидж не может быть положительным для всех групп населения;</w:t>
      </w:r>
    </w:p>
    <w:p w:rsidR="00396B8F" w:rsidRDefault="00396B8F" w:rsidP="00396B8F">
      <w:pPr>
        <w:pStyle w:val="af8"/>
      </w:pPr>
      <w:r>
        <w:t>б) немалая часть существующих в обществе представлений не зависит от деятельности реальных библиотек;</w:t>
      </w:r>
    </w:p>
    <w:p w:rsidR="00396B8F" w:rsidRDefault="00396B8F" w:rsidP="00396B8F">
      <w:pPr>
        <w:pStyle w:val="af8"/>
      </w:pPr>
      <w:r>
        <w:t>в) излишне активное позиционирование одних сторон деятельности в ущерб другим может нанести урон целостному восприятию образа библиотеки.</w:t>
      </w:r>
    </w:p>
    <w:p w:rsidR="00396B8F" w:rsidRDefault="00396B8F" w:rsidP="00396B8F">
      <w:pPr>
        <w:pStyle w:val="1"/>
      </w:pPr>
      <w:bookmarkStart w:id="51" w:name="_Toc524515398"/>
      <w:r>
        <w:t xml:space="preserve">Краеведческий сайт детско-юношеской библиотеки </w:t>
      </w:r>
      <w:r>
        <w:br/>
        <w:t xml:space="preserve">как средство для поддержки и развития интереса </w:t>
      </w:r>
      <w:r>
        <w:br/>
        <w:t xml:space="preserve">к малой родине и площадка для предоставления </w:t>
      </w:r>
      <w:r>
        <w:br/>
        <w:t>ресурсов библиотеки виртуальным пользователям</w:t>
      </w:r>
      <w:bookmarkEnd w:id="51"/>
    </w:p>
    <w:p w:rsidR="00396B8F" w:rsidRDefault="00396B8F" w:rsidP="00396B8F">
      <w:pPr>
        <w:pStyle w:val="a5"/>
      </w:pPr>
      <w:r w:rsidRPr="007F4D9C">
        <w:rPr>
          <w:b/>
          <w:i w:val="0"/>
        </w:rPr>
        <w:t>Руднева Наталья Алексеевна,</w:t>
      </w:r>
      <w:r>
        <w:br/>
        <w:t xml:space="preserve">заместитель директора Детско-юношеской библиотеки-филиала № 1 </w:t>
      </w:r>
      <w:r>
        <w:br/>
        <w:t>МБУК «</w:t>
      </w:r>
      <w:proofErr w:type="spellStart"/>
      <w:r>
        <w:t>Анапская</w:t>
      </w:r>
      <w:proofErr w:type="spellEnd"/>
      <w:r>
        <w:t xml:space="preserve"> централизованная библиотечная система»</w:t>
      </w:r>
    </w:p>
    <w:p w:rsidR="00396B8F" w:rsidRDefault="00396B8F" w:rsidP="00396B8F">
      <w:pPr>
        <w:pStyle w:val="af8"/>
      </w:pPr>
      <w:r w:rsidRPr="002A231A">
        <w:t>Анапа –</w:t>
      </w:r>
      <w:r>
        <w:t xml:space="preserve"> город с богатой историей. В 2011 году городу присвоено почетное звание «Город воинской славы». Тема прошлого одного из маленьких уголков России, первого в истории страны черноморского курорта увлекает не только жителей города, но и многих его гостей.</w:t>
      </w:r>
    </w:p>
    <w:p w:rsidR="00396B8F" w:rsidRDefault="00396B8F" w:rsidP="00396B8F">
      <w:pPr>
        <w:pStyle w:val="af8"/>
      </w:pPr>
      <w:r>
        <w:t xml:space="preserve">Активизация историко-краеведческой работы в последние годы обусловлена развитием информационно-экскурсионного рынка в регионе. В настоящее время город располагает музеями, экскурсионными и </w:t>
      </w:r>
      <w:r>
        <w:lastRenderedPageBreak/>
        <w:t>туристическими агентствами, краеведческими отделами в библиотеках, архивами, но вся информация, сконцентрированная в них, живёт сама по себе, изолированно.</w:t>
      </w:r>
    </w:p>
    <w:p w:rsidR="00396B8F" w:rsidRDefault="00396B8F" w:rsidP="00396B8F">
      <w:pPr>
        <w:pStyle w:val="af8"/>
      </w:pPr>
      <w:r w:rsidRPr="00401792">
        <w:rPr>
          <w:b/>
        </w:rPr>
        <w:t>Цель</w:t>
      </w:r>
      <w:r>
        <w:t xml:space="preserve"> – создание краеведческого центра на базе библиотеки, как единого органа концентрации краеведческой информации, и предоставление её заинтересованным лицам.</w:t>
      </w:r>
    </w:p>
    <w:p w:rsidR="00396B8F" w:rsidRDefault="00396B8F" w:rsidP="00396B8F">
      <w:pPr>
        <w:pStyle w:val="af8"/>
      </w:pPr>
      <w:r w:rsidRPr="006354E3">
        <w:rPr>
          <w:b/>
        </w:rPr>
        <w:t>Задачи</w:t>
      </w:r>
      <w:r>
        <w:t>:</w:t>
      </w:r>
    </w:p>
    <w:p w:rsidR="00396B8F" w:rsidRDefault="00396B8F" w:rsidP="00396B8F">
      <w:pPr>
        <w:pStyle w:val="af8"/>
        <w:numPr>
          <w:ilvl w:val="0"/>
          <w:numId w:val="31"/>
        </w:numPr>
        <w:ind w:left="851" w:hanging="284"/>
      </w:pPr>
      <w:r>
        <w:t>социальное партнерство библиотеки с учреждениями культуры, образования, общественными организациями в поддержку реализации проекта посредством участия в общегородских, библиотечных мероприятиях, акциях, конкурсах;</w:t>
      </w:r>
    </w:p>
    <w:p w:rsidR="00396B8F" w:rsidRDefault="00396B8F" w:rsidP="00396B8F">
      <w:pPr>
        <w:pStyle w:val="af8"/>
        <w:numPr>
          <w:ilvl w:val="0"/>
          <w:numId w:val="31"/>
        </w:numPr>
        <w:ind w:left="851" w:hanging="284"/>
      </w:pPr>
      <w:r>
        <w:t>координация деятельности в данном направлении с образовательными учреждениями, музеями, общественными организациями, историками-краеведами города и края;</w:t>
      </w:r>
    </w:p>
    <w:p w:rsidR="00396B8F" w:rsidRDefault="00396B8F" w:rsidP="00396B8F">
      <w:pPr>
        <w:pStyle w:val="af8"/>
        <w:numPr>
          <w:ilvl w:val="0"/>
          <w:numId w:val="31"/>
        </w:numPr>
        <w:ind w:left="851" w:hanging="284"/>
      </w:pPr>
      <w:r>
        <w:t>создание информационно-коммуникативного пространства библиотеки путем формирования фондов краеведческой литературы и совершенствование системы библиографического информирования;</w:t>
      </w:r>
    </w:p>
    <w:p w:rsidR="00396B8F" w:rsidRDefault="00396B8F" w:rsidP="00396B8F">
      <w:pPr>
        <w:pStyle w:val="af8"/>
        <w:numPr>
          <w:ilvl w:val="0"/>
          <w:numId w:val="31"/>
        </w:numPr>
        <w:ind w:left="851" w:hanging="284"/>
      </w:pPr>
      <w:r>
        <w:t>ведение исследовательской работы с целью поддержки и развития интереса к малой родине;</w:t>
      </w:r>
    </w:p>
    <w:p w:rsidR="00396B8F" w:rsidRDefault="00396B8F" w:rsidP="00396B8F">
      <w:pPr>
        <w:pStyle w:val="af8"/>
        <w:numPr>
          <w:ilvl w:val="0"/>
          <w:numId w:val="31"/>
        </w:numPr>
        <w:ind w:left="851" w:hanging="284"/>
      </w:pPr>
      <w:r>
        <w:t>создание сайта по краеведению, как средства общения, продвижения накопленной информации и организации мероприятий по данному направлению;</w:t>
      </w:r>
    </w:p>
    <w:p w:rsidR="00396B8F" w:rsidRDefault="00396B8F" w:rsidP="00396B8F">
      <w:pPr>
        <w:pStyle w:val="af8"/>
        <w:numPr>
          <w:ilvl w:val="0"/>
          <w:numId w:val="31"/>
        </w:numPr>
        <w:ind w:left="851" w:hanging="284"/>
      </w:pPr>
      <w:r>
        <w:t>выпуск издательской продукции по краеведению;</w:t>
      </w:r>
    </w:p>
    <w:p w:rsidR="00396B8F" w:rsidRDefault="00396B8F" w:rsidP="00396B8F">
      <w:pPr>
        <w:pStyle w:val="af8"/>
        <w:numPr>
          <w:ilvl w:val="0"/>
          <w:numId w:val="31"/>
        </w:numPr>
        <w:ind w:left="851" w:hanging="284"/>
      </w:pPr>
      <w:r>
        <w:t>методическое обеспечение проекта для создания культурного пространства в библиотеке;</w:t>
      </w:r>
    </w:p>
    <w:p w:rsidR="00396B8F" w:rsidRDefault="00396B8F" w:rsidP="00396B8F">
      <w:pPr>
        <w:pStyle w:val="af8"/>
        <w:numPr>
          <w:ilvl w:val="0"/>
          <w:numId w:val="31"/>
        </w:numPr>
        <w:ind w:left="851" w:hanging="284"/>
      </w:pPr>
      <w:r>
        <w:t xml:space="preserve">внедрение инновационных методов работы, новых информационных продуктов и технологий в деятельность библиотеки по вопросам духовно-нравственного и патриотического воспитания подрастающего поколения. </w:t>
      </w:r>
    </w:p>
    <w:p w:rsidR="00396B8F" w:rsidRDefault="00396B8F" w:rsidP="00396B8F">
      <w:pPr>
        <w:pStyle w:val="af8"/>
      </w:pPr>
      <w:r>
        <w:t xml:space="preserve">Особенность проекта – создание библиотекой в 2015 году сайта «Любимый сердцем край» для предоставления краеведческих ресурсов библиотеки виртуальным пользователям. Перед Вами страницы сайта: </w:t>
      </w:r>
      <w:proofErr w:type="gramStart"/>
      <w:r>
        <w:t>«О библиотеке», «Электронная информация» (рубрики: краеведческая литература, презентационный материал, буклеты), «Статьи о крае и об Анапе», «Краеведение – детям», «Знаменательные даты: календарь и юбиляры года», «Отзывы и предложения», «Обратная связь».</w:t>
      </w:r>
      <w:proofErr w:type="gramEnd"/>
    </w:p>
    <w:p w:rsidR="00396B8F" w:rsidRDefault="00396B8F" w:rsidP="00396B8F">
      <w:pPr>
        <w:pStyle w:val="af8"/>
      </w:pPr>
      <w:r>
        <w:t>На странице «</w:t>
      </w:r>
      <w:proofErr w:type="spellStart"/>
      <w:r>
        <w:t>Флеш</w:t>
      </w:r>
      <w:proofErr w:type="spellEnd"/>
      <w:r>
        <w:t>-книги» библиотека предоставляет пользователям оцифрованную (частично) краеведческую литературу, которая не переиздавалась.</w:t>
      </w:r>
    </w:p>
    <w:p w:rsidR="00396B8F" w:rsidRDefault="00396B8F" w:rsidP="00396B8F">
      <w:pPr>
        <w:pStyle w:val="af8"/>
      </w:pPr>
      <w:r>
        <w:t>Постоянно размещаем электронные презентации, виртуальные книжные выставки по знаменательным датам края и писателям-юбилярам.</w:t>
      </w:r>
    </w:p>
    <w:p w:rsidR="00396B8F" w:rsidRDefault="00396B8F" w:rsidP="00396B8F">
      <w:pPr>
        <w:pStyle w:val="af8"/>
      </w:pPr>
      <w:r>
        <w:t xml:space="preserve">В рамках празднования 80-летия со дня образования Краснодарского края библиотека принимает активное участие в поисково-просветительской </w:t>
      </w:r>
      <w:r>
        <w:lastRenderedPageBreak/>
        <w:t>экспедиции «Имя Кубани» и на сайте можно познакомиться с материалами по данному проекту.</w:t>
      </w:r>
    </w:p>
    <w:p w:rsidR="00396B8F" w:rsidRDefault="00396B8F" w:rsidP="00396B8F">
      <w:pPr>
        <w:pStyle w:val="af8"/>
      </w:pPr>
      <w:r>
        <w:t>Кроме этого, здесь представлена электронная выставка «Имя Анапы – имя Кубани» с информацией о выдающихся людях Анапы, которые своими подвигами, делами, трудом прославили наш город и трудятся на его благо. Например, номинация «Боевое имя Кубани»...</w:t>
      </w:r>
    </w:p>
    <w:p w:rsidR="00396B8F" w:rsidRDefault="00396B8F" w:rsidP="00396B8F">
      <w:pPr>
        <w:pStyle w:val="af8"/>
      </w:pPr>
      <w:r>
        <w:t>О востребованности информации, размещенной на краеведческом сайте, можно судить по числу посетителей нашего сайта: 2015 год – 1459, 2016 год – 4202, с начала 2017 года – 3553.</w:t>
      </w:r>
    </w:p>
    <w:p w:rsidR="00396B8F" w:rsidRDefault="00396B8F" w:rsidP="00396B8F">
      <w:pPr>
        <w:pStyle w:val="af8"/>
      </w:pPr>
      <w:r>
        <w:t xml:space="preserve">Для поддержки и развития интереса к малой родине и формирования гражданско-патриотической позиции у подрастающего поколения библиотека ежегодно проводит цикл мероприятий «Анапа – Город воинской славы. Историческая память». Это уроки памяти, </w:t>
      </w:r>
      <w:proofErr w:type="gramStart"/>
      <w:r>
        <w:t>слайд-презентации</w:t>
      </w:r>
      <w:proofErr w:type="gramEnd"/>
      <w:r>
        <w:t>, исторические часы по темам: «Анапа – Город воинской славы», «Памятники Анапы», «Ими гордится Анапа».</w:t>
      </w:r>
    </w:p>
    <w:p w:rsidR="00396B8F" w:rsidRDefault="00396B8F" w:rsidP="00396B8F">
      <w:pPr>
        <w:pStyle w:val="af8"/>
      </w:pPr>
      <w:r>
        <w:t>9 мая на площади перед киноконцертным залом «Победа» прошёл завершающий этап фестиваля патриотической книги «Сквозь годы звенит Победа!». Вокруг фонтана развернулись выставки-панорамы «Вечный огонь Победы», «Победителю солдату посвящается»; читальный зал под открытым небом «Война и Победа в сердце, в памяти, в книгах»; творческие выставки «Я рисовал суровый лик войны», «Война глазами молодых», музыкальный солдатский привал «Вспомним мы походы».</w:t>
      </w:r>
    </w:p>
    <w:p w:rsidR="00396B8F" w:rsidRDefault="00396B8F" w:rsidP="00396B8F">
      <w:pPr>
        <w:pStyle w:val="af8"/>
      </w:pPr>
      <w:r>
        <w:t xml:space="preserve">В рамках проекта разработана литературная программа «Диалог». В библиотеке проводятся встречи с </w:t>
      </w:r>
      <w:proofErr w:type="spellStart"/>
      <w:r>
        <w:t>анапскими</w:t>
      </w:r>
      <w:proofErr w:type="spellEnd"/>
      <w:r>
        <w:t xml:space="preserve"> писателями и поэтами. Очень тепло и интересно прошли встречи с Т. </w:t>
      </w:r>
      <w:proofErr w:type="spellStart"/>
      <w:r>
        <w:t>Усковой</w:t>
      </w:r>
      <w:proofErr w:type="spellEnd"/>
      <w:r>
        <w:t>, С. Лёвиным, А. Сапрыкиным.</w:t>
      </w:r>
    </w:p>
    <w:p w:rsidR="00396B8F" w:rsidRDefault="00396B8F" w:rsidP="00396B8F">
      <w:pPr>
        <w:pStyle w:val="af8"/>
      </w:pPr>
      <w:r>
        <w:t>Традиционно у нас проходят заседания литературно-художественного объединения «Парус», молодежного литературно-художественного объединения «Авангард», членов союза писателей Анапы «Высокий берег» и презентации одноименных журналов, что позволяет нам пополнять фонд библиотеки новыми книгами и журналами по краеведению.</w:t>
      </w:r>
    </w:p>
    <w:p w:rsidR="00396B8F" w:rsidRDefault="00396B8F" w:rsidP="00396B8F">
      <w:pPr>
        <w:pStyle w:val="af8"/>
      </w:pPr>
      <w:r>
        <w:t>Библиотека успешно внедряет информационные продукты и технологии в свою работу.</w:t>
      </w:r>
    </w:p>
    <w:p w:rsidR="00396B8F" w:rsidRDefault="00396B8F" w:rsidP="00396B8F">
      <w:pPr>
        <w:pStyle w:val="af8"/>
      </w:pPr>
      <w:r>
        <w:t>Так, виртуальная историко-краеведческая экспедиция «Нам завещаны память и слава» помогла отправиться в прошлое Анапы как</w:t>
      </w:r>
      <w:r w:rsidRPr="00EB70A6">
        <w:t xml:space="preserve"> </w:t>
      </w:r>
      <w:r>
        <w:t>Города воинской славы.</w:t>
      </w:r>
    </w:p>
    <w:p w:rsidR="00396B8F" w:rsidRDefault="00396B8F" w:rsidP="00396B8F">
      <w:pPr>
        <w:pStyle w:val="af8"/>
      </w:pPr>
      <w:r>
        <w:t xml:space="preserve">По интерактивной карте можно было проследить освобождение </w:t>
      </w:r>
      <w:proofErr w:type="spellStart"/>
      <w:r>
        <w:t>Анапского</w:t>
      </w:r>
      <w:proofErr w:type="spellEnd"/>
      <w:r>
        <w:t xml:space="preserve"> района от немецко-фашистских захватчиков в годы Великой Отечественной войны 1941-1945 гг., и узнать о памятниках, расположенных во всех населенных пунктах МО г-к Анапа.</w:t>
      </w:r>
    </w:p>
    <w:p w:rsidR="00396B8F" w:rsidRDefault="00396B8F" w:rsidP="00396B8F">
      <w:pPr>
        <w:pStyle w:val="af8"/>
      </w:pPr>
      <w:r>
        <w:t>Библиотекой разработана интерактивная экскурсия «Литературные имена на карте Анапы».</w:t>
      </w:r>
    </w:p>
    <w:p w:rsidR="00396B8F" w:rsidRDefault="00396B8F" w:rsidP="00396B8F">
      <w:pPr>
        <w:pStyle w:val="af8"/>
      </w:pPr>
      <w:r>
        <w:t xml:space="preserve">Улицы Анапы – это ее история, история края и страны. Прогуливаясь по улицам города и читая их названия, можно, как бы переходя «из века в </w:t>
      </w:r>
      <w:r>
        <w:lastRenderedPageBreak/>
        <w:t>век», от события к событию, перелистать историю. Кроме этого, пользуясь картой, можно ответить на вопросы викторины о писателях и их произведениях.</w:t>
      </w:r>
    </w:p>
    <w:p w:rsidR="00396B8F" w:rsidRDefault="00396B8F" w:rsidP="00396B8F">
      <w:pPr>
        <w:pStyle w:val="af8"/>
      </w:pPr>
      <w:r>
        <w:t>Продолжается формирование электронной энциклопедии «В городе моем – моя судьба». В энциклопедии представлены биографии выдающихся личностей, интересные фрагменты истории, науки, культуры, искусства, природы, климата, и многое другое.</w:t>
      </w:r>
    </w:p>
    <w:p w:rsidR="00396B8F" w:rsidRDefault="00396B8F" w:rsidP="00396B8F">
      <w:pPr>
        <w:pStyle w:val="af8"/>
      </w:pPr>
      <w:r>
        <w:t>Следующий электронный продукт – интерактивная карта «Многонациональная Кубань». По карте Краснодарского края можно узнать, какие народы селились на Кубани с древних времен по наши дни.</w:t>
      </w:r>
    </w:p>
    <w:p w:rsidR="00396B8F" w:rsidRPr="00401792" w:rsidRDefault="00396B8F" w:rsidP="00396B8F">
      <w:pPr>
        <w:pStyle w:val="af8"/>
        <w:rPr>
          <w:b/>
        </w:rPr>
      </w:pPr>
      <w:r w:rsidRPr="00401792">
        <w:rPr>
          <w:b/>
        </w:rPr>
        <w:t>Ожидаемые результаты проекта</w:t>
      </w:r>
    </w:p>
    <w:p w:rsidR="00396B8F" w:rsidRDefault="00396B8F" w:rsidP="00396B8F">
      <w:pPr>
        <w:pStyle w:val="af8"/>
      </w:pPr>
      <w:r>
        <w:t>Создание единого информационно-просветительского краеведческого центра в детско-юношеской библиотеке.</w:t>
      </w:r>
    </w:p>
    <w:p w:rsidR="00396B8F" w:rsidRDefault="00396B8F" w:rsidP="00396B8F">
      <w:pPr>
        <w:pStyle w:val="af8"/>
      </w:pPr>
      <w:r>
        <w:t>Активизация историко-краеведческой работы и расширение охвата аудитории с помощью краеведческого сайта и проведения онлайн мероприятий.</w:t>
      </w:r>
    </w:p>
    <w:p w:rsidR="00396B8F" w:rsidRDefault="00396B8F" w:rsidP="00396B8F">
      <w:pPr>
        <w:pStyle w:val="af8"/>
      </w:pPr>
      <w:r>
        <w:t>Формирование привлекательного образа города как уникального курортно-туристического региона страны.</w:t>
      </w:r>
    </w:p>
    <w:p w:rsidR="00396B8F" w:rsidRDefault="00396B8F" w:rsidP="00396B8F">
      <w:pPr>
        <w:pStyle w:val="af8"/>
      </w:pPr>
      <w:r>
        <w:t>Повышение социальной значимости библиотеки как центра концентрации краеведческой информации и средства по развитию творческого, интеллектуального и духовно-нравственного потенциала подрастающего поколения.</w:t>
      </w:r>
    </w:p>
    <w:p w:rsidR="00396B8F" w:rsidRDefault="00396B8F" w:rsidP="00396B8F">
      <w:pPr>
        <w:pStyle w:val="af8"/>
      </w:pPr>
      <w:r>
        <w:t>Краеведческая работа не ограничена рамками, обозначенными в данном проекте, и будет продолжена после его реализации. Созданная информационная база позволит расширить деятельность в данном направлении для реализации новых проектов. Спасибо за внимание!</w:t>
      </w:r>
    </w:p>
    <w:p w:rsidR="0095097B" w:rsidRDefault="0095097B">
      <w:pPr>
        <w:autoSpaceDE/>
        <w:autoSpaceDN/>
        <w:adjustRightInd/>
        <w:ind w:right="0"/>
        <w:jc w:val="left"/>
        <w:rPr>
          <w:b/>
          <w:sz w:val="22"/>
        </w:rPr>
      </w:pPr>
      <w:r>
        <w:rPr>
          <w:b/>
          <w:sz w:val="22"/>
        </w:rPr>
        <w:br w:type="page"/>
      </w:r>
    </w:p>
    <w:p w:rsidR="00396B8F" w:rsidRDefault="00396B8F" w:rsidP="00396B8F">
      <w:pPr>
        <w:pStyle w:val="1"/>
      </w:pPr>
      <w:bookmarkStart w:id="52" w:name="_Toc524515399"/>
      <w:r w:rsidRPr="00305D4F">
        <w:rPr>
          <w:rStyle w:val="10"/>
          <w:b/>
        </w:rPr>
        <w:lastRenderedPageBreak/>
        <w:t>Эмоционально</w:t>
      </w:r>
      <w:r>
        <w:rPr>
          <w:rStyle w:val="10"/>
          <w:b/>
        </w:rPr>
        <w:t>-</w:t>
      </w:r>
      <w:r w:rsidRPr="00305D4F">
        <w:rPr>
          <w:rStyle w:val="10"/>
          <w:b/>
        </w:rPr>
        <w:t>ценностные отношения к истории отечества</w:t>
      </w:r>
      <w:r>
        <w:rPr>
          <w:rStyle w:val="10"/>
          <w:b/>
        </w:rPr>
        <w:br/>
      </w:r>
      <w:r>
        <w:t xml:space="preserve">(краеведческая деятельность как эффективный ресурс </w:t>
      </w:r>
      <w:r>
        <w:br/>
        <w:t>развития библиотеки: внедрение И</w:t>
      </w:r>
      <w:proofErr w:type="gramStart"/>
      <w:r>
        <w:t>КТ в кр</w:t>
      </w:r>
      <w:proofErr w:type="gramEnd"/>
      <w:r>
        <w:t>аеведение)</w:t>
      </w:r>
      <w:bookmarkEnd w:id="52"/>
    </w:p>
    <w:p w:rsidR="00396B8F" w:rsidRDefault="00396B8F" w:rsidP="00396B8F">
      <w:pPr>
        <w:pStyle w:val="a5"/>
      </w:pPr>
      <w:proofErr w:type="spellStart"/>
      <w:r w:rsidRPr="00EE49B9">
        <w:rPr>
          <w:b/>
          <w:i w:val="0"/>
        </w:rPr>
        <w:t>Пыряева</w:t>
      </w:r>
      <w:proofErr w:type="spellEnd"/>
      <w:r w:rsidRPr="00EE49B9">
        <w:rPr>
          <w:b/>
          <w:i w:val="0"/>
        </w:rPr>
        <w:t xml:space="preserve"> Татьяна Юрьевна,</w:t>
      </w:r>
      <w:r w:rsidRPr="00EE49B9">
        <w:rPr>
          <w:b/>
          <w:i w:val="0"/>
        </w:rPr>
        <w:br/>
      </w:r>
      <w:r>
        <w:t xml:space="preserve">зав. Детской библиотекой им. М.М. Пришвина </w:t>
      </w:r>
      <w:r>
        <w:br/>
        <w:t>МУК «ГБО» г. Переславля-Залесского</w:t>
      </w:r>
    </w:p>
    <w:p w:rsidR="00396B8F" w:rsidRPr="00A6376B" w:rsidRDefault="00396B8F" w:rsidP="00396B8F">
      <w:pPr>
        <w:pStyle w:val="af8"/>
        <w:ind w:left="4111" w:firstLine="0"/>
        <w:jc w:val="left"/>
      </w:pPr>
      <w:r w:rsidRPr="00A6376B">
        <w:t>Мне не надо братцы, ордена,</w:t>
      </w:r>
    </w:p>
    <w:p w:rsidR="00396B8F" w:rsidRPr="00A6376B" w:rsidRDefault="00396B8F" w:rsidP="00396B8F">
      <w:pPr>
        <w:pStyle w:val="af8"/>
        <w:ind w:left="4111" w:firstLine="0"/>
        <w:jc w:val="left"/>
      </w:pPr>
      <w:r w:rsidRPr="00A6376B">
        <w:t>Мне слава не нужна,</w:t>
      </w:r>
    </w:p>
    <w:p w:rsidR="00396B8F" w:rsidRPr="00A6376B" w:rsidRDefault="00396B8F" w:rsidP="00396B8F">
      <w:pPr>
        <w:pStyle w:val="af8"/>
        <w:ind w:left="4111" w:firstLine="0"/>
        <w:jc w:val="left"/>
      </w:pPr>
      <w:r w:rsidRPr="00A6376B">
        <w:t>А нужна, больна мне родина,</w:t>
      </w:r>
    </w:p>
    <w:p w:rsidR="00396B8F" w:rsidRPr="00A6376B" w:rsidRDefault="00396B8F" w:rsidP="00396B8F">
      <w:pPr>
        <w:pStyle w:val="af8"/>
        <w:ind w:left="4111" w:firstLine="0"/>
        <w:jc w:val="left"/>
      </w:pPr>
      <w:r w:rsidRPr="00A6376B">
        <w:t>Родная сторона!</w:t>
      </w:r>
    </w:p>
    <w:p w:rsidR="00396B8F" w:rsidRPr="00305D4F" w:rsidRDefault="00396B8F" w:rsidP="00396B8F">
      <w:pPr>
        <w:pStyle w:val="af8"/>
        <w:jc w:val="right"/>
        <w:rPr>
          <w:i/>
        </w:rPr>
      </w:pPr>
      <w:r w:rsidRPr="00305D4F">
        <w:rPr>
          <w:i/>
        </w:rPr>
        <w:t xml:space="preserve">В. </w:t>
      </w:r>
      <w:proofErr w:type="spellStart"/>
      <w:r w:rsidRPr="00305D4F">
        <w:rPr>
          <w:i/>
        </w:rPr>
        <w:t>Тёркин</w:t>
      </w:r>
      <w:proofErr w:type="spellEnd"/>
    </w:p>
    <w:p w:rsidR="00396B8F" w:rsidRDefault="00396B8F" w:rsidP="00396B8F">
      <w:pPr>
        <w:pStyle w:val="af8"/>
      </w:pPr>
      <w:r w:rsidRPr="00C15D7A">
        <w:t>Имен</w:t>
      </w:r>
      <w:r>
        <w:t xml:space="preserve">но библиотека является проводником культурных традиций. Познакомить читателя с историей родного края, воспитать чувство гордости за славное прошлое своих земляков, уважительное отношение к своим корням, культуре, традициям и обычаям – основная задача библиотеки в краеведческом направлении. </w:t>
      </w:r>
    </w:p>
    <w:p w:rsidR="00396B8F" w:rsidRDefault="00396B8F" w:rsidP="00396B8F">
      <w:pPr>
        <w:pStyle w:val="af8"/>
      </w:pPr>
      <w:r>
        <w:t xml:space="preserve">Судьба человека и понятие Родина – </w:t>
      </w:r>
      <w:proofErr w:type="gramStart"/>
      <w:r>
        <w:t>неразделимы</w:t>
      </w:r>
      <w:proofErr w:type="gramEnd"/>
      <w:r>
        <w:t xml:space="preserve">. И чтобы не подтвердить яркий афоризм </w:t>
      </w:r>
      <w:proofErr w:type="spellStart"/>
      <w:r>
        <w:t>Козьмы</w:t>
      </w:r>
      <w:proofErr w:type="spellEnd"/>
      <w:r>
        <w:t xml:space="preserve"> Пруткова «Что имеем, не храним, потерявши плачем» – наша библиотека отводит особое место краеведению.</w:t>
      </w:r>
    </w:p>
    <w:p w:rsidR="00396B8F" w:rsidRDefault="00396B8F" w:rsidP="00396B8F">
      <w:pPr>
        <w:pStyle w:val="af8"/>
      </w:pPr>
      <w:r>
        <w:t>Краеведение позволяет вовлечь детей в активную деятельность по изучению истории родного края, а использование информационно-коммуникационных технологий для детей делает этот процесс более интересным.</w:t>
      </w:r>
    </w:p>
    <w:p w:rsidR="00396B8F" w:rsidRDefault="00396B8F" w:rsidP="00396B8F">
      <w:pPr>
        <w:pStyle w:val="af8"/>
      </w:pPr>
      <w:r>
        <w:t>С использованием медиа-среды создаются презентации, интерактивные игры, видеосюжеты, что даёт возможность красочного представления краеведческого материала. Слайды, выведенные на экран, формируют вкус и более яркое представление по конкретной теме. Одно и то же мероприятие можно провести в двух форматах: стандартное и в «современной аранжировке» в качестве компьютерной поддержки.</w:t>
      </w:r>
    </w:p>
    <w:p w:rsidR="00396B8F" w:rsidRDefault="00396B8F" w:rsidP="00396B8F">
      <w:pPr>
        <w:pStyle w:val="af8"/>
      </w:pPr>
      <w:r>
        <w:t>Но лучшая вариация – чередование этих форматов, что даёт эмоциональный заряд и коммуникационные навыки.</w:t>
      </w:r>
    </w:p>
    <w:p w:rsidR="00396B8F" w:rsidRDefault="00396B8F" w:rsidP="00396B8F">
      <w:pPr>
        <w:pStyle w:val="af8"/>
      </w:pPr>
      <w:r>
        <w:t>Такие мероприятия помогают узнавать что-то новое, расширяют знания и помогают осознать, что источники прошлого, памятники культуры рядом с нами, а мы – наследники своей истории.</w:t>
      </w:r>
    </w:p>
    <w:p w:rsidR="00396B8F" w:rsidRDefault="00396B8F" w:rsidP="00396B8F">
      <w:pPr>
        <w:pStyle w:val="af8"/>
      </w:pPr>
      <w:r>
        <w:t>Городу Переславлю-Залесскому более 850 лет. И о нём можно сказать:</w:t>
      </w:r>
    </w:p>
    <w:p w:rsidR="00396B8F" w:rsidRDefault="00396B8F" w:rsidP="00396B8F">
      <w:pPr>
        <w:pStyle w:val="af4"/>
      </w:pPr>
      <w:r>
        <w:t>Были дебри и леса,</w:t>
      </w:r>
    </w:p>
    <w:p w:rsidR="00396B8F" w:rsidRDefault="00396B8F" w:rsidP="00396B8F">
      <w:pPr>
        <w:pStyle w:val="af4"/>
      </w:pPr>
      <w:r>
        <w:t>Стали в дебрях чудеса.</w:t>
      </w:r>
    </w:p>
    <w:p w:rsidR="00396B8F" w:rsidRDefault="00396B8F" w:rsidP="00396B8F">
      <w:pPr>
        <w:pStyle w:val="af8"/>
      </w:pPr>
      <w:r>
        <w:t xml:space="preserve">Пройдёмся по дороге истории нашего края, истории, которую нам подарили: Юрий Долгорукий, Александр Невский, Пётр I. </w:t>
      </w:r>
    </w:p>
    <w:p w:rsidR="00396B8F" w:rsidRDefault="00396B8F" w:rsidP="00396B8F">
      <w:pPr>
        <w:pStyle w:val="af8"/>
      </w:pPr>
      <w:r>
        <w:t xml:space="preserve">Жизнь и дела Александра Невского получили в нашей деятельности разнообразные формы: мультимедийные презентации, викторины, беседы, а также ежегодное участие в городской интеллектуально-патриотической игре «Александровские дни» в качестве организатора одного из этапов </w:t>
      </w:r>
      <w:proofErr w:type="spellStart"/>
      <w:r>
        <w:t>квеста</w:t>
      </w:r>
      <w:proofErr w:type="spellEnd"/>
      <w:r>
        <w:t>.</w:t>
      </w:r>
    </w:p>
    <w:p w:rsidR="00396B8F" w:rsidRDefault="00396B8F" w:rsidP="00396B8F">
      <w:pPr>
        <w:pStyle w:val="af8"/>
      </w:pPr>
      <w:r>
        <w:lastRenderedPageBreak/>
        <w:t>Ещё один блок мероприятий связан с пребыванием Петра I на берегах Плещеева озера. Со старшеклассниками работаем по программе «Военная история», для учащихся школ города дважды проводился литературный конкурс «Паруса над колыбелью».</w:t>
      </w:r>
    </w:p>
    <w:p w:rsidR="00396B8F" w:rsidRDefault="00396B8F" w:rsidP="00396B8F">
      <w:pPr>
        <w:pStyle w:val="af8"/>
      </w:pPr>
      <w:r>
        <w:t xml:space="preserve">Традиционным для Переславля является День Военно-морского флота, где сотрудники Детской библиотеки предлагают горожанам и гостям города погрузиться во времена Петра I. </w:t>
      </w:r>
    </w:p>
    <w:p w:rsidR="00396B8F" w:rsidRDefault="00396B8F" w:rsidP="00396B8F">
      <w:pPr>
        <w:pStyle w:val="af8"/>
      </w:pPr>
      <w:r>
        <w:t>Большим подспорьем в нашей каждодневной работе являются краеведческие альбомы, которые формируются на протяжении длительного времени из периодических изданий. Отрадно, что они востребованы школьниками и любителями истории.</w:t>
      </w:r>
    </w:p>
    <w:p w:rsidR="00396B8F" w:rsidRDefault="00396B8F" w:rsidP="00396B8F">
      <w:pPr>
        <w:pStyle w:val="af8"/>
      </w:pPr>
      <w:r>
        <w:t xml:space="preserve">Новинкой нынешнего года стал выпуск краеведческого фотоальбома «Утраченные храмы Переславля» нашей «особой» читательницы (пользователя с ограниченными возможностями) Надежды, для которой тема истории родного города является одним из важнейших интересов в жизни. </w:t>
      </w:r>
    </w:p>
    <w:p w:rsidR="00396B8F" w:rsidRDefault="00396B8F" w:rsidP="00396B8F">
      <w:pPr>
        <w:pStyle w:val="af8"/>
      </w:pPr>
      <w:r>
        <w:t>В ряду приоритетных направлений библиотечного краеведения особое место отводится исследовательской деятельности детской библиотеки. Перспективы краеведческой работы нашей библиотеки специалистам видятся в расширении сотрудничества с издательствами, краеведами.</w:t>
      </w:r>
    </w:p>
    <w:p w:rsidR="00396B8F" w:rsidRDefault="00396B8F" w:rsidP="00396B8F">
      <w:pPr>
        <w:pStyle w:val="af8"/>
      </w:pPr>
      <w:r>
        <w:t>В библиотеке уже существует некоторая традиция по выпуску краеведческой литературы. Выпуск сборника «Все это хранит моя память…» – итог исследовательской работы по воспоминаниям детей-блокадников, волею судьбы обретших вторую родину в Переславле-Залесском.</w:t>
      </w:r>
    </w:p>
    <w:p w:rsidR="00396B8F" w:rsidRDefault="00396B8F" w:rsidP="00396B8F">
      <w:pPr>
        <w:pStyle w:val="af8"/>
      </w:pPr>
      <w:r>
        <w:t>«Гармоничное сочетание человека и природы» – сборник, посвященный 140-летию М.М. Пришвина, составлен из очерков и статей авторов, которые с большим знанием и любовью несут слово Пришвина молодым читателям нового времени.</w:t>
      </w:r>
    </w:p>
    <w:p w:rsidR="00396B8F" w:rsidRDefault="00396B8F" w:rsidP="00396B8F">
      <w:pPr>
        <w:pStyle w:val="af8"/>
      </w:pPr>
      <w:r>
        <w:t xml:space="preserve"> «Белоруссия. Непокоренная юность». Центральное место книги занимают воспоминания участников Великой Отечественной войны о нашей землячке Герое Советского Союза Елене Колесовой, уроженке деревни </w:t>
      </w:r>
      <w:proofErr w:type="spellStart"/>
      <w:r>
        <w:t>Колесово</w:t>
      </w:r>
      <w:proofErr w:type="spellEnd"/>
      <w:r>
        <w:t xml:space="preserve"> Ярославской области.</w:t>
      </w:r>
    </w:p>
    <w:p w:rsidR="00396B8F" w:rsidRDefault="00396B8F" w:rsidP="00396B8F">
      <w:pPr>
        <w:pStyle w:val="af8"/>
      </w:pPr>
      <w:r>
        <w:t xml:space="preserve">Переславль-Залесский – город с историческим прошлым. Природа одарила наш край прекрасными реками и озерами, живописными пейзажами. Неудивительно, что наш город привлекает к себе режиссеров и сценаристов. В Переславле снималось очень много известных лент Российского кинематографа. Для читателей среднего и старшего школьного возраста </w:t>
      </w:r>
      <w:proofErr w:type="gramStart"/>
      <w:r>
        <w:t>создана</w:t>
      </w:r>
      <w:proofErr w:type="gramEnd"/>
      <w:r>
        <w:t xml:space="preserve"> и апробирована </w:t>
      </w:r>
      <w:proofErr w:type="spellStart"/>
      <w:r>
        <w:t>видеовикторина</w:t>
      </w:r>
      <w:proofErr w:type="spellEnd"/>
      <w:r>
        <w:t xml:space="preserve"> «Переславль в киноленте».</w:t>
      </w:r>
    </w:p>
    <w:p w:rsidR="00396B8F" w:rsidRDefault="00396B8F" w:rsidP="00396B8F">
      <w:pPr>
        <w:pStyle w:val="af8"/>
      </w:pPr>
      <w:r>
        <w:t>Узнать историю старинных улиц родного города помогает учащимся настольная игра «Здесь по улицам история ходила», разработанная сотрудниками библиотеки с использованием материалов краеведческих альбомов читального зала.</w:t>
      </w:r>
    </w:p>
    <w:p w:rsidR="00396B8F" w:rsidRDefault="00396B8F" w:rsidP="00396B8F">
      <w:pPr>
        <w:pStyle w:val="af8"/>
      </w:pPr>
      <w:r>
        <w:t>Для младшего и среднего школьного возраста предлагается универсальная настенная, электронная краеведческая игра про улицы г. Переславля «Где эта улица, где этот дом?».</w:t>
      </w:r>
    </w:p>
    <w:p w:rsidR="00396B8F" w:rsidRDefault="00396B8F" w:rsidP="00396B8F">
      <w:pPr>
        <w:pStyle w:val="af8"/>
      </w:pPr>
      <w:r>
        <w:lastRenderedPageBreak/>
        <w:t>Одной из интересных форм изучения своего края являются виртуальные и пешие экскурсии по городу.</w:t>
      </w:r>
    </w:p>
    <w:p w:rsidR="00396B8F" w:rsidRDefault="00396B8F" w:rsidP="00396B8F">
      <w:pPr>
        <w:pStyle w:val="af8"/>
      </w:pPr>
      <w:r>
        <w:t>Значимой темой в краеведческой работе служит пропаганда в разнообразных формах жизни и творчества М. Пришвина:</w:t>
      </w:r>
    </w:p>
    <w:p w:rsidR="00396B8F" w:rsidRDefault="00396B8F" w:rsidP="00396B8F">
      <w:pPr>
        <w:pStyle w:val="af8"/>
        <w:numPr>
          <w:ilvl w:val="0"/>
          <w:numId w:val="32"/>
        </w:numPr>
      </w:pPr>
      <w:r>
        <w:t>громкое чтение;</w:t>
      </w:r>
    </w:p>
    <w:p w:rsidR="00396B8F" w:rsidRDefault="00396B8F" w:rsidP="00396B8F">
      <w:pPr>
        <w:pStyle w:val="af8"/>
        <w:numPr>
          <w:ilvl w:val="0"/>
          <w:numId w:val="32"/>
        </w:numPr>
      </w:pPr>
      <w:r>
        <w:t>беседы;</w:t>
      </w:r>
    </w:p>
    <w:p w:rsidR="00396B8F" w:rsidRDefault="00396B8F" w:rsidP="00396B8F">
      <w:pPr>
        <w:pStyle w:val="af8"/>
        <w:numPr>
          <w:ilvl w:val="0"/>
          <w:numId w:val="32"/>
        </w:numPr>
      </w:pPr>
      <w:r>
        <w:t>настольная, настенная, электронные игры;</w:t>
      </w:r>
    </w:p>
    <w:p w:rsidR="00396B8F" w:rsidRDefault="00396B8F" w:rsidP="00396B8F">
      <w:pPr>
        <w:pStyle w:val="af8"/>
        <w:numPr>
          <w:ilvl w:val="0"/>
          <w:numId w:val="32"/>
        </w:numPr>
      </w:pPr>
      <w:r>
        <w:t>конкурсы кроссвордов и т.д.</w:t>
      </w:r>
    </w:p>
    <w:p w:rsidR="00396B8F" w:rsidRDefault="00396B8F" w:rsidP="00396B8F">
      <w:pPr>
        <w:pStyle w:val="af8"/>
      </w:pPr>
      <w:r>
        <w:t>Свои материалы библиотека направляет в научно-методический «Краеведческий альманах»; в научно-популярный журнал для детей и юношества «Юный краевед», с которыми сотрудничает уже не один год.</w:t>
      </w:r>
    </w:p>
    <w:p w:rsidR="00396B8F" w:rsidRDefault="00396B8F" w:rsidP="00396B8F">
      <w:pPr>
        <w:pStyle w:val="af8"/>
      </w:pPr>
      <w:r>
        <w:t>Выводы:</w:t>
      </w:r>
    </w:p>
    <w:p w:rsidR="00396B8F" w:rsidRDefault="00396B8F" w:rsidP="00396B8F">
      <w:pPr>
        <w:pStyle w:val="af8"/>
        <w:numPr>
          <w:ilvl w:val="0"/>
          <w:numId w:val="34"/>
        </w:numPr>
        <w:tabs>
          <w:tab w:val="left" w:pos="851"/>
        </w:tabs>
        <w:ind w:left="0" w:firstLine="567"/>
      </w:pPr>
      <w:r>
        <w:t>Краеведение является важным направлением духовно-патриотического воспитания.</w:t>
      </w:r>
    </w:p>
    <w:p w:rsidR="00396B8F" w:rsidRDefault="00396B8F" w:rsidP="00396B8F">
      <w:pPr>
        <w:pStyle w:val="af8"/>
        <w:numPr>
          <w:ilvl w:val="0"/>
          <w:numId w:val="34"/>
        </w:numPr>
        <w:tabs>
          <w:tab w:val="left" w:pos="851"/>
        </w:tabs>
        <w:ind w:left="0" w:firstLine="567"/>
      </w:pPr>
      <w:r>
        <w:t>Краеведческое направление формирует активную позицию по изучению прошлого и настоящего родного края.</w:t>
      </w:r>
    </w:p>
    <w:p w:rsidR="00396B8F" w:rsidRDefault="00396B8F" w:rsidP="00396B8F">
      <w:pPr>
        <w:pStyle w:val="af8"/>
        <w:numPr>
          <w:ilvl w:val="0"/>
          <w:numId w:val="34"/>
        </w:numPr>
        <w:tabs>
          <w:tab w:val="left" w:pos="851"/>
        </w:tabs>
        <w:ind w:left="0" w:firstLine="567"/>
      </w:pPr>
      <w:r>
        <w:t>Привлечение компьютерных технологий даёт возможность представить краеведческий материал в более интересной форме.</w:t>
      </w:r>
    </w:p>
    <w:p w:rsidR="00396B8F" w:rsidRDefault="00396B8F" w:rsidP="00396B8F">
      <w:pPr>
        <w:pStyle w:val="1"/>
      </w:pPr>
      <w:bookmarkStart w:id="53" w:name="_Toc524515400"/>
      <w:r>
        <w:t xml:space="preserve">Использование интерактивных форм </w:t>
      </w:r>
      <w:r>
        <w:br/>
        <w:t>в библиотечной работе с детьми и подростками</w:t>
      </w:r>
      <w:bookmarkEnd w:id="53"/>
    </w:p>
    <w:p w:rsidR="00396B8F" w:rsidRDefault="00396B8F" w:rsidP="00396B8F">
      <w:pPr>
        <w:pStyle w:val="a5"/>
      </w:pPr>
      <w:r w:rsidRPr="00BC553D">
        <w:rPr>
          <w:b/>
          <w:i w:val="0"/>
        </w:rPr>
        <w:t>Яковлева Елена Витальевна,</w:t>
      </w:r>
      <w:r w:rsidRPr="00BC553D">
        <w:rPr>
          <w:b/>
          <w:i w:val="0"/>
        </w:rPr>
        <w:br/>
      </w:r>
      <w:r>
        <w:t xml:space="preserve">зав. методическим отделом </w:t>
      </w:r>
      <w:r>
        <w:br/>
        <w:t xml:space="preserve">ГБУК Архангельской области </w:t>
      </w:r>
      <w:r>
        <w:br/>
        <w:t xml:space="preserve">«Архангельская областная детская библиотека </w:t>
      </w:r>
      <w:r>
        <w:br/>
        <w:t xml:space="preserve">им. А.П. Гайдара» </w:t>
      </w:r>
    </w:p>
    <w:p w:rsidR="00396B8F" w:rsidRDefault="00396B8F" w:rsidP="00396B8F">
      <w:pPr>
        <w:pStyle w:val="af8"/>
      </w:pPr>
      <w:r>
        <w:t>Уважаемые коллеги, свое выступление я хотела бы начать издалека. В 2012 году были приняты Министерством образования и науки Российской Федерации новые Федеральные государственные образовательные стандарты. Не смотря на то, что мы не школьная библиотека и не должны обслуживать учебный процесс, мы не имеем с вами права не знать об основных положениях этого документа. Познакомиться с ним можно на сайте Министерства образования и науки РФ. Самые важные моменты этого документа, которые касаются библиотек, работающих с детьми:</w:t>
      </w:r>
    </w:p>
    <w:p w:rsidR="00396B8F" w:rsidRDefault="00396B8F" w:rsidP="00396B8F">
      <w:pPr>
        <w:pStyle w:val="af8"/>
        <w:tabs>
          <w:tab w:val="left" w:pos="851"/>
        </w:tabs>
      </w:pPr>
      <w:r>
        <w:t>•</w:t>
      </w:r>
      <w:r>
        <w:tab/>
        <w:t>Результат обучения: не набор знаний, а набор умений, необходимых для обучения в течение всей жизни. В стандарте они называются «универсальные учебные действия (УДД)». Среди них умение вычленять, информационную потребность, находить, обрабатывать и использовать информацию.</w:t>
      </w:r>
    </w:p>
    <w:p w:rsidR="00396B8F" w:rsidRDefault="00396B8F" w:rsidP="00396B8F">
      <w:pPr>
        <w:pStyle w:val="af8"/>
        <w:tabs>
          <w:tab w:val="left" w:pos="851"/>
        </w:tabs>
      </w:pPr>
      <w:r>
        <w:t>•</w:t>
      </w:r>
      <w:r>
        <w:tab/>
        <w:t>Цель образования и воспитания – социализация.</w:t>
      </w:r>
    </w:p>
    <w:p w:rsidR="00396B8F" w:rsidRDefault="00396B8F" w:rsidP="00396B8F">
      <w:pPr>
        <w:pStyle w:val="af8"/>
        <w:tabs>
          <w:tab w:val="left" w:pos="851"/>
        </w:tabs>
      </w:pPr>
      <w:r>
        <w:t>•</w:t>
      </w:r>
      <w:r>
        <w:tab/>
        <w:t>Возвращение воспитания в задачи школы.</w:t>
      </w:r>
    </w:p>
    <w:p w:rsidR="00396B8F" w:rsidRDefault="00396B8F" w:rsidP="00396B8F">
      <w:pPr>
        <w:pStyle w:val="af8"/>
      </w:pPr>
      <w:r>
        <w:lastRenderedPageBreak/>
        <w:t xml:space="preserve">Таким образом, результатом внедрения новых Федеральных государственных образовательных стандартов должен стать ученик, способный не только усваивать отработанные другими умения и навыки, но и творчески конструировать знания из информации и идей: активно взаимодействовать со знанием, менять его структуру, создавать из него новое знание, уметь оценивать и эффективно передавать его. Большое внимание в стандартах уделено и развитию у детей и подростков навыков сотрудничества </w:t>
      </w:r>
      <w:proofErr w:type="gramStart"/>
      <w:r>
        <w:t>со</w:t>
      </w:r>
      <w:proofErr w:type="gramEnd"/>
      <w:r>
        <w:t xml:space="preserve"> взрослыми и сверстниками.</w:t>
      </w:r>
    </w:p>
    <w:p w:rsidR="00396B8F" w:rsidRDefault="00396B8F" w:rsidP="00396B8F">
      <w:pPr>
        <w:pStyle w:val="af8"/>
      </w:pPr>
      <w:r>
        <w:t>Большую роль в формировании ученика ХХ</w:t>
      </w:r>
      <w:proofErr w:type="gramStart"/>
      <w:r>
        <w:t>I</w:t>
      </w:r>
      <w:proofErr w:type="gramEnd"/>
      <w:r>
        <w:t xml:space="preserve"> века может сыграть библиотека. В арсенале современного библиотекаря много форм и методов, помогающих читателям эмоционально, творчески воспринимать значение, содержание литературных произведений. Поэтому сегодня наиболее актуальными становятся интерактивные формы работы с книгой. Они развивают критическое мышление, дают простор инициативе, формируют навыки работы в команде, способствуют творческому осмыслению </w:t>
      </w:r>
      <w:proofErr w:type="gramStart"/>
      <w:r>
        <w:t>прочитанного</w:t>
      </w:r>
      <w:proofErr w:type="gramEnd"/>
      <w:r>
        <w:t xml:space="preserve">. </w:t>
      </w:r>
    </w:p>
    <w:p w:rsidR="00396B8F" w:rsidRDefault="00396B8F" w:rsidP="00396B8F">
      <w:pPr>
        <w:pStyle w:val="af8"/>
      </w:pPr>
      <w:r>
        <w:t xml:space="preserve">Как вы думаете, коллеги, какие из этих форм библиотечной работы можно назвать интерактивными? </w:t>
      </w:r>
    </w:p>
    <w:p w:rsidR="00396B8F" w:rsidRDefault="00396B8F" w:rsidP="00396B8F">
      <w:pPr>
        <w:pStyle w:val="af8"/>
        <w:tabs>
          <w:tab w:val="left" w:pos="851"/>
        </w:tabs>
      </w:pPr>
      <w:r>
        <w:t>•</w:t>
      </w:r>
      <w:r>
        <w:tab/>
        <w:t>литературный час с использованием электронной презентации;</w:t>
      </w:r>
    </w:p>
    <w:p w:rsidR="00396B8F" w:rsidRDefault="00396B8F" w:rsidP="00396B8F">
      <w:pPr>
        <w:pStyle w:val="af8"/>
        <w:tabs>
          <w:tab w:val="left" w:pos="851"/>
        </w:tabs>
      </w:pPr>
      <w:r>
        <w:t>•</w:t>
      </w:r>
      <w:r>
        <w:tab/>
        <w:t>диспут;</w:t>
      </w:r>
    </w:p>
    <w:p w:rsidR="00396B8F" w:rsidRDefault="00396B8F" w:rsidP="00396B8F">
      <w:pPr>
        <w:pStyle w:val="af8"/>
        <w:tabs>
          <w:tab w:val="left" w:pos="851"/>
        </w:tabs>
      </w:pPr>
      <w:r>
        <w:t>•</w:t>
      </w:r>
      <w:r>
        <w:tab/>
        <w:t>беседа;</w:t>
      </w:r>
    </w:p>
    <w:p w:rsidR="00396B8F" w:rsidRDefault="00396B8F" w:rsidP="00396B8F">
      <w:pPr>
        <w:pStyle w:val="af8"/>
        <w:tabs>
          <w:tab w:val="left" w:pos="851"/>
        </w:tabs>
      </w:pPr>
      <w:r>
        <w:t>•</w:t>
      </w:r>
      <w:r>
        <w:tab/>
        <w:t>литературная гостиная с электронной презентацией;</w:t>
      </w:r>
    </w:p>
    <w:p w:rsidR="00396B8F" w:rsidRDefault="00396B8F" w:rsidP="00396B8F">
      <w:pPr>
        <w:pStyle w:val="af8"/>
        <w:tabs>
          <w:tab w:val="left" w:pos="851"/>
        </w:tabs>
      </w:pPr>
      <w:r>
        <w:t>•</w:t>
      </w:r>
      <w:r>
        <w:tab/>
      </w:r>
      <w:proofErr w:type="spellStart"/>
      <w:r>
        <w:t>квест</w:t>
      </w:r>
      <w:proofErr w:type="spellEnd"/>
      <w:r>
        <w:t>;</w:t>
      </w:r>
    </w:p>
    <w:p w:rsidR="00396B8F" w:rsidRDefault="00396B8F" w:rsidP="00396B8F">
      <w:pPr>
        <w:pStyle w:val="af8"/>
        <w:tabs>
          <w:tab w:val="left" w:pos="851"/>
        </w:tabs>
      </w:pPr>
      <w:r>
        <w:t>•</w:t>
      </w:r>
      <w:r>
        <w:tab/>
        <w:t>беседа с электронной презентацией;</w:t>
      </w:r>
    </w:p>
    <w:p w:rsidR="00396B8F" w:rsidRDefault="00396B8F" w:rsidP="00396B8F">
      <w:pPr>
        <w:pStyle w:val="af8"/>
        <w:tabs>
          <w:tab w:val="left" w:pos="851"/>
        </w:tabs>
      </w:pPr>
      <w:r>
        <w:t>•</w:t>
      </w:r>
      <w:r>
        <w:tab/>
        <w:t>читательская конференция.</w:t>
      </w:r>
    </w:p>
    <w:p w:rsidR="00396B8F" w:rsidRDefault="00396B8F" w:rsidP="00396B8F">
      <w:pPr>
        <w:pStyle w:val="af8"/>
      </w:pPr>
      <w:r>
        <w:t xml:space="preserve">Если мы обратимся к профессиональной прессе, мы также найдем разные мнения о том, какие формы библиотечной работы являются интерактивными. Например, некоторые считают, что все мероприятия, проводимые с использованием ИКТ – интерактивные. Так ли это? Давайте попробуем разобраться. </w:t>
      </w:r>
    </w:p>
    <w:p w:rsidR="00396B8F" w:rsidRDefault="00396B8F" w:rsidP="00396B8F">
      <w:pPr>
        <w:pStyle w:val="af8"/>
      </w:pPr>
      <w:r>
        <w:t>Понятие «</w:t>
      </w:r>
      <w:proofErr w:type="gramStart"/>
      <w:r>
        <w:t>интерактивный</w:t>
      </w:r>
      <w:proofErr w:type="gramEnd"/>
      <w:r>
        <w:t>» к нам пришло из английского языка (</w:t>
      </w:r>
      <w:proofErr w:type="spellStart"/>
      <w:r>
        <w:t>interactive</w:t>
      </w:r>
      <w:proofErr w:type="spellEnd"/>
      <w:r>
        <w:t xml:space="preserve">: </w:t>
      </w:r>
      <w:proofErr w:type="spellStart"/>
      <w:r>
        <w:t>inter</w:t>
      </w:r>
      <w:proofErr w:type="spellEnd"/>
      <w:r>
        <w:t xml:space="preserve"> – между, меж; </w:t>
      </w:r>
      <w:proofErr w:type="spellStart"/>
      <w:r>
        <w:t>active</w:t>
      </w:r>
      <w:proofErr w:type="spellEnd"/>
      <w:r>
        <w:t xml:space="preserve">, </w:t>
      </w:r>
      <w:proofErr w:type="spellStart"/>
      <w:r>
        <w:t>act</w:t>
      </w:r>
      <w:proofErr w:type="spellEnd"/>
      <w:r>
        <w:t xml:space="preserve"> – действовать, действие). Оно означает возможность взаимодействовать, вести беседу, диалог с кем-либо. В педагогике интерактивное обучение – это особая форма организации обучения, основанная на межличностных взаимодействиях субъектов и направленная на обеспечение их сам</w:t>
      </w:r>
      <w:proofErr w:type="gramStart"/>
      <w:r>
        <w:t>о-</w:t>
      </w:r>
      <w:proofErr w:type="gramEnd"/>
      <w:r>
        <w:t xml:space="preserve"> и </w:t>
      </w:r>
      <w:proofErr w:type="spellStart"/>
      <w:r>
        <w:t>взаимоактивности</w:t>
      </w:r>
      <w:proofErr w:type="spellEnd"/>
      <w:r>
        <w:t xml:space="preserve"> в процессе решения учебно-познавательных, коммуникативно-развивающих и социально-ориентированных задач. </w:t>
      </w:r>
    </w:p>
    <w:p w:rsidR="00396B8F" w:rsidRDefault="00396B8F" w:rsidP="00396B8F">
      <w:pPr>
        <w:pStyle w:val="af8"/>
      </w:pPr>
      <w:r>
        <w:t xml:space="preserve">Специфику интерактивного обучения лучше представить наглядно. Перед вами три метода обучения: </w:t>
      </w:r>
    </w:p>
    <w:p w:rsidR="00396B8F" w:rsidRDefault="00396B8F" w:rsidP="00396B8F">
      <w:pPr>
        <w:pStyle w:val="af8"/>
        <w:tabs>
          <w:tab w:val="left" w:pos="851"/>
        </w:tabs>
      </w:pPr>
      <w:r>
        <w:t>•</w:t>
      </w:r>
      <w:r>
        <w:tab/>
      </w:r>
      <w:r w:rsidRPr="00762CDA">
        <w:rPr>
          <w:b/>
        </w:rPr>
        <w:t>Пассив</w:t>
      </w:r>
      <w:r w:rsidRPr="00B22530">
        <w:rPr>
          <w:b/>
        </w:rPr>
        <w:t>ный</w:t>
      </w:r>
      <w:r w:rsidRPr="00762CDA">
        <w:rPr>
          <w:b/>
        </w:rPr>
        <w:t xml:space="preserve"> метод</w:t>
      </w:r>
      <w:r>
        <w:t xml:space="preserve"> – это форма взаимодействия учащихся и учителя, </w:t>
      </w:r>
      <w:proofErr w:type="gramStart"/>
      <w:r>
        <w:t>в</w:t>
      </w:r>
      <w:proofErr w:type="gramEnd"/>
      <w:r>
        <w:t xml:space="preserve"> </w:t>
      </w:r>
      <w:proofErr w:type="gramStart"/>
      <w:r>
        <w:t>которой</w:t>
      </w:r>
      <w:proofErr w:type="gramEnd"/>
      <w:r>
        <w:t xml:space="preserve"> учитель является основным действующим лицом, управляющим ходом урока, а учащиеся выступают в роли пассивных слушателей, подчиненных директивам учителя. Связь учителя с учащимися в пассивных </w:t>
      </w:r>
      <w:r>
        <w:lastRenderedPageBreak/>
        <w:t>уроках осуществляется посредством опросов, самостоятельных, контрольных работ, тестов и т. д. С точки зрения современных педагогических технологий и эффективности усвоения учащимися учебного материала пассивный метод считается самым неэффективным, но, несмотря на это, он имеет широкое распространение в России и некоторые плюсы.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 С учетом этих плюсов, многие учителя предпочитают пассивный метод остальным методам. Надо сказать, что в некоторых случаях этот подход успешно работает в руках опытного педагога, особенно если учащиеся имеют четкие цели, направленные на основательное изучение предмета. Лекция – самый распространенный вид пассивного урока. Этот вид урока широко распространен в вузах, где учатся взрослые, вполне сформировавшиеся люди, имеющие четкие цели глубоко изучить предмет. В библиотечном деле к пассивной форме, мне кажется, можно отнести литературно-музыкальные композиции, обзоры, премьеры книг.</w:t>
      </w:r>
    </w:p>
    <w:p w:rsidR="00396B8F" w:rsidRDefault="00396B8F" w:rsidP="00396B8F">
      <w:pPr>
        <w:pStyle w:val="af8"/>
        <w:tabs>
          <w:tab w:val="left" w:pos="851"/>
        </w:tabs>
      </w:pPr>
      <w:r>
        <w:t>•</w:t>
      </w:r>
      <w:r>
        <w:tab/>
      </w:r>
      <w:r w:rsidRPr="00762CDA">
        <w:rPr>
          <w:b/>
        </w:rPr>
        <w:t>Активный метод</w:t>
      </w:r>
      <w:r>
        <w:t xml:space="preserve"> – это форма взаимодействия учащихся и учителя, </w:t>
      </w:r>
      <w:proofErr w:type="gramStart"/>
      <w:r>
        <w:t>при</w:t>
      </w:r>
      <w:proofErr w:type="gramEnd"/>
      <w:r>
        <w:t xml:space="preserve">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урока был учитель, то здесь учитель и учащиеся находятся на равных правах. В </w:t>
      </w:r>
      <w:proofErr w:type="gramStart"/>
      <w:r>
        <w:t>новых</w:t>
      </w:r>
      <w:proofErr w:type="gramEnd"/>
      <w:r>
        <w:t xml:space="preserve"> ФГОС говорится и об изменении роли учителя. Из говорящей головы (пассивный метод обучения) – «</w:t>
      </w:r>
      <w:proofErr w:type="spellStart"/>
      <w:r>
        <w:t>объяснятеля</w:t>
      </w:r>
      <w:proofErr w:type="spellEnd"/>
      <w:r>
        <w:t xml:space="preserve">» и носителя абсолютного знания – он становится организатором процесса самостоятельной учебно-исследовательской деятельности учеников. Таким образом, школа будет переходить на внедрение активных и интерактивных методов обучения. </w:t>
      </w:r>
    </w:p>
    <w:p w:rsidR="00396B8F" w:rsidRDefault="00396B8F" w:rsidP="00396B8F">
      <w:pPr>
        <w:pStyle w:val="af8"/>
      </w:pPr>
      <w:r>
        <w:t xml:space="preserve">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 В библиотечном деле к активным формам можно отнести – бенефис читателя (участники имеют возможность задавать вопросы бенефицианту), викторины, литературные игры (если задания игры участники выполняют индивидуально). Громкое чтение и чтение с остановками (обе формы активны, так как идёт обсуждение </w:t>
      </w:r>
      <w:proofErr w:type="gramStart"/>
      <w:r>
        <w:t>услышанного</w:t>
      </w:r>
      <w:proofErr w:type="gramEnd"/>
      <w:r>
        <w:t>).</w:t>
      </w:r>
    </w:p>
    <w:p w:rsidR="00396B8F" w:rsidRDefault="00396B8F" w:rsidP="00396B8F">
      <w:pPr>
        <w:pStyle w:val="af8"/>
        <w:tabs>
          <w:tab w:val="left" w:pos="851"/>
        </w:tabs>
      </w:pPr>
      <w:r>
        <w:t>•</w:t>
      </w:r>
      <w:r>
        <w:tab/>
      </w:r>
      <w:r w:rsidRPr="00762CDA">
        <w:rPr>
          <w:b/>
        </w:rPr>
        <w:t>Интерактивный метод</w:t>
      </w:r>
      <w:r>
        <w:t xml:space="preserve"> ориентирован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w:t>
      </w:r>
    </w:p>
    <w:p w:rsidR="00396B8F" w:rsidRDefault="00396B8F" w:rsidP="00396B8F">
      <w:pPr>
        <w:pStyle w:val="af8"/>
      </w:pPr>
      <w:r>
        <w:t xml:space="preserve">И, наверно, сейчас мы можем с вами ответить на вопрос. Все ли библиотечные мероприятия с использованием ИКТ можно назвать интерактивными? Истинная интерактивность предполагает равную активность участвующих сторон. Но такая активность практически не наблюдается на занятиях с использованием ИКТ. Чаще всего применяя ИКТ в массовой </w:t>
      </w:r>
      <w:r>
        <w:lastRenderedPageBreak/>
        <w:t xml:space="preserve">работе, библиотекари опираются на их презентационные возможности. Другими словами, их роль сводится в основном к иллюстрированию: кинофрагменты, фотографии и т.п. В этом случае мероприятие не становится интерактивным. А вот если библиотекарь создает электронную викторину/игру, ответы на которую дети ищут, объединившись в команды (а значит, взаимодействуют друг с другом) – такое мероприятие можно считать интерактивным. Хороший пример интерактивной командной игры с применением ИКТ можно найти в журнале «Библиотечное дело» (№ 14, 2013 год). Тема игры – словари (бумажные и их электронные версии). Для игры подготовлено электронное игровое поле. Участники разделены на команды. У каждой команды на столе компьютер с выходом в интернет, по нему они получают </w:t>
      </w:r>
      <w:proofErr w:type="gramStart"/>
      <w:r>
        <w:t>задания</w:t>
      </w:r>
      <w:proofErr w:type="gramEnd"/>
      <w:r>
        <w:t xml:space="preserve"> и отправляю ответы. </w:t>
      </w:r>
    </w:p>
    <w:p w:rsidR="00396B8F" w:rsidRDefault="00396B8F" w:rsidP="00396B8F">
      <w:pPr>
        <w:pStyle w:val="af8"/>
      </w:pPr>
      <w:r>
        <w:t xml:space="preserve">Сегодня одной из самых популярных интерактивных игр в библиотеке можно назвать </w:t>
      </w:r>
      <w:proofErr w:type="spellStart"/>
      <w:r w:rsidRPr="00762CDA">
        <w:rPr>
          <w:b/>
        </w:rPr>
        <w:t>квест</w:t>
      </w:r>
      <w:proofErr w:type="spellEnd"/>
      <w:r>
        <w:t>.</w:t>
      </w:r>
    </w:p>
    <w:p w:rsidR="00396B8F" w:rsidRDefault="00396B8F" w:rsidP="00396B8F">
      <w:pPr>
        <w:pStyle w:val="af8"/>
      </w:pPr>
      <w:r>
        <w:t>Слово «</w:t>
      </w:r>
      <w:proofErr w:type="spellStart"/>
      <w:r>
        <w:t>квест</w:t>
      </w:r>
      <w:proofErr w:type="spellEnd"/>
      <w:r>
        <w:t>» (с англ. «поиск, предмет поисков, поиск приключений, исполнение рыцарского обета»). В мифологии и литературе понятие «</w:t>
      </w:r>
      <w:proofErr w:type="spellStart"/>
      <w:r>
        <w:t>квест</w:t>
      </w:r>
      <w:proofErr w:type="spellEnd"/>
      <w:r>
        <w:t>» изначально обозначало один из способов построения сюжета – путешествие персонажей к определенной цели через преодоление трудностей (например, мифы о Персее и 12 подвигах Геракла, легенды о поисках Святого Грааля). Для современного человека слово «</w:t>
      </w:r>
      <w:proofErr w:type="spellStart"/>
      <w:r>
        <w:t>квест</w:t>
      </w:r>
      <w:proofErr w:type="spellEnd"/>
      <w:r>
        <w:t xml:space="preserve">» чаще всего ассоциируется с разновидностью компьютерной игры. </w:t>
      </w:r>
    </w:p>
    <w:p w:rsidR="00396B8F" w:rsidRDefault="00396B8F" w:rsidP="00396B8F">
      <w:pPr>
        <w:pStyle w:val="af8"/>
      </w:pPr>
      <w:r>
        <w:t xml:space="preserve">В </w:t>
      </w:r>
      <w:r>
        <w:rPr>
          <w:lang w:val="en-US"/>
        </w:rPr>
        <w:t>XXI</w:t>
      </w:r>
      <w:r>
        <w:t xml:space="preserve"> веке </w:t>
      </w:r>
      <w:proofErr w:type="spellStart"/>
      <w:r>
        <w:t>квест</w:t>
      </w:r>
      <w:proofErr w:type="spellEnd"/>
      <w:r>
        <w:t xml:space="preserve"> вернулся из книжного и виртуального пространства в </w:t>
      </w:r>
      <w:proofErr w:type="gramStart"/>
      <w:r>
        <w:t>реальное</w:t>
      </w:r>
      <w:proofErr w:type="gramEnd"/>
      <w:r>
        <w:t xml:space="preserve">. Очень популярным, особенно в молодёжной среде, стало </w:t>
      </w:r>
      <w:proofErr w:type="spellStart"/>
      <w:r>
        <w:t>квест</w:t>
      </w:r>
      <w:proofErr w:type="spellEnd"/>
      <w:r>
        <w:t xml:space="preserve">-ориентирование как интеллектуально-экстремальный вид игр на улицах города и за его пределами. Тогда же </w:t>
      </w:r>
      <w:proofErr w:type="spellStart"/>
      <w:r>
        <w:t>квест</w:t>
      </w:r>
      <w:proofErr w:type="spellEnd"/>
      <w:r>
        <w:t xml:space="preserve"> пришёл в библиотеку. Многие из вас согласятся, что </w:t>
      </w:r>
      <w:proofErr w:type="spellStart"/>
      <w:r>
        <w:t>квест</w:t>
      </w:r>
      <w:proofErr w:type="spellEnd"/>
      <w:r>
        <w:t xml:space="preserve"> представляет собой современный этап развития таких традиционных форм, как игра по станциям, игра-путешествие и т.п. </w:t>
      </w:r>
    </w:p>
    <w:p w:rsidR="00396B8F" w:rsidRDefault="00396B8F" w:rsidP="00396B8F">
      <w:pPr>
        <w:pStyle w:val="af8"/>
      </w:pPr>
      <w:r>
        <w:t xml:space="preserve">В чём специфика </w:t>
      </w:r>
      <w:proofErr w:type="gramStart"/>
      <w:r w:rsidRPr="00762CDA">
        <w:rPr>
          <w:b/>
        </w:rPr>
        <w:t>библиотечного</w:t>
      </w:r>
      <w:proofErr w:type="gramEnd"/>
      <w:r w:rsidRPr="00762CDA">
        <w:rPr>
          <w:b/>
        </w:rPr>
        <w:t xml:space="preserve"> </w:t>
      </w:r>
      <w:proofErr w:type="spellStart"/>
      <w:r w:rsidRPr="00762CDA">
        <w:rPr>
          <w:b/>
        </w:rPr>
        <w:t>квеста</w:t>
      </w:r>
      <w:proofErr w:type="spellEnd"/>
      <w:r>
        <w:t>? Как правило, это командная игра-соревнование, которая носит «</w:t>
      </w:r>
      <w:proofErr w:type="spellStart"/>
      <w:r>
        <w:t>библиоцентричный</w:t>
      </w:r>
      <w:proofErr w:type="spellEnd"/>
      <w:r>
        <w:t xml:space="preserve">» характер. </w:t>
      </w:r>
    </w:p>
    <w:p w:rsidR="00396B8F" w:rsidRDefault="00396B8F" w:rsidP="00396B8F">
      <w:pPr>
        <w:pStyle w:val="af8"/>
      </w:pPr>
      <w:r>
        <w:t xml:space="preserve">Чаще всего в основе сюжета библиотечного </w:t>
      </w:r>
      <w:proofErr w:type="spellStart"/>
      <w:r>
        <w:t>квеста</w:t>
      </w:r>
      <w:proofErr w:type="spellEnd"/>
      <w:r>
        <w:t xml:space="preserve"> находятся:</w:t>
      </w:r>
    </w:p>
    <w:p w:rsidR="00396B8F" w:rsidRDefault="00396B8F" w:rsidP="00396B8F">
      <w:pPr>
        <w:pStyle w:val="af8"/>
        <w:tabs>
          <w:tab w:val="left" w:pos="851"/>
        </w:tabs>
      </w:pPr>
      <w:r>
        <w:t>•</w:t>
      </w:r>
      <w:r>
        <w:tab/>
        <w:t>книга или серия книг, литература определённой страны;</w:t>
      </w:r>
    </w:p>
    <w:p w:rsidR="00396B8F" w:rsidRDefault="00396B8F" w:rsidP="00396B8F">
      <w:pPr>
        <w:pStyle w:val="af8"/>
        <w:tabs>
          <w:tab w:val="left" w:pos="851"/>
        </w:tabs>
      </w:pPr>
      <w:r>
        <w:t>•</w:t>
      </w:r>
      <w:r>
        <w:tab/>
        <w:t>литературный жанр;</w:t>
      </w:r>
    </w:p>
    <w:p w:rsidR="00396B8F" w:rsidRDefault="00396B8F" w:rsidP="00396B8F">
      <w:pPr>
        <w:pStyle w:val="af8"/>
        <w:tabs>
          <w:tab w:val="left" w:pos="851"/>
        </w:tabs>
      </w:pPr>
      <w:r>
        <w:t>•</w:t>
      </w:r>
      <w:r>
        <w:tab/>
        <w:t>творчество автора (авторов);</w:t>
      </w:r>
    </w:p>
    <w:p w:rsidR="00396B8F" w:rsidRDefault="00396B8F" w:rsidP="00396B8F">
      <w:pPr>
        <w:pStyle w:val="af8"/>
        <w:tabs>
          <w:tab w:val="left" w:pos="851"/>
        </w:tabs>
      </w:pPr>
      <w:r>
        <w:t>•</w:t>
      </w:r>
      <w:r>
        <w:tab/>
        <w:t>герой (герои) книги;</w:t>
      </w:r>
    </w:p>
    <w:p w:rsidR="00396B8F" w:rsidRDefault="00396B8F" w:rsidP="00396B8F">
      <w:pPr>
        <w:pStyle w:val="af8"/>
        <w:tabs>
          <w:tab w:val="left" w:pos="851"/>
        </w:tabs>
      </w:pPr>
      <w:r>
        <w:t>•</w:t>
      </w:r>
      <w:r>
        <w:tab/>
        <w:t>сквозная тема;</w:t>
      </w:r>
    </w:p>
    <w:p w:rsidR="00396B8F" w:rsidRDefault="00396B8F" w:rsidP="00396B8F">
      <w:pPr>
        <w:pStyle w:val="af8"/>
        <w:tabs>
          <w:tab w:val="left" w:pos="851"/>
        </w:tabs>
      </w:pPr>
      <w:r>
        <w:t>•</w:t>
      </w:r>
      <w:r>
        <w:tab/>
        <w:t xml:space="preserve">знакомство с библиотекой. </w:t>
      </w:r>
    </w:p>
    <w:p w:rsidR="00396B8F" w:rsidRDefault="00396B8F" w:rsidP="00396B8F">
      <w:pPr>
        <w:pStyle w:val="af8"/>
      </w:pPr>
      <w:proofErr w:type="spellStart"/>
      <w:r>
        <w:t>Квесты</w:t>
      </w:r>
      <w:proofErr w:type="spellEnd"/>
      <w:r>
        <w:t xml:space="preserve"> проводят как в здании библиотеки, так и за его пределами. Очевидно, что более сложным по организации и </w:t>
      </w:r>
      <w:proofErr w:type="spellStart"/>
      <w:r>
        <w:t>трудозатратным</w:t>
      </w:r>
      <w:proofErr w:type="spellEnd"/>
      <w:r>
        <w:t xml:space="preserve"> является второй вид </w:t>
      </w:r>
      <w:proofErr w:type="spellStart"/>
      <w:r>
        <w:t>квеста</w:t>
      </w:r>
      <w:proofErr w:type="spellEnd"/>
      <w:r>
        <w:t xml:space="preserve">. </w:t>
      </w:r>
    </w:p>
    <w:p w:rsidR="00396B8F" w:rsidRPr="00762CDA" w:rsidRDefault="00396B8F" w:rsidP="00396B8F">
      <w:pPr>
        <w:pStyle w:val="af8"/>
        <w:rPr>
          <w:b/>
        </w:rPr>
      </w:pPr>
      <w:r w:rsidRPr="00762CDA">
        <w:rPr>
          <w:b/>
        </w:rPr>
        <w:t xml:space="preserve">В организации </w:t>
      </w:r>
      <w:proofErr w:type="spellStart"/>
      <w:r w:rsidRPr="00762CDA">
        <w:rPr>
          <w:b/>
        </w:rPr>
        <w:t>квеста</w:t>
      </w:r>
      <w:proofErr w:type="spellEnd"/>
      <w:r w:rsidRPr="00762CDA">
        <w:rPr>
          <w:b/>
        </w:rPr>
        <w:t xml:space="preserve"> можно выделить 9 этапов.</w:t>
      </w:r>
    </w:p>
    <w:p w:rsidR="00396B8F" w:rsidRPr="00762CDA" w:rsidRDefault="00396B8F" w:rsidP="00396B8F">
      <w:pPr>
        <w:pStyle w:val="af8"/>
        <w:rPr>
          <w:b/>
        </w:rPr>
      </w:pPr>
      <w:r w:rsidRPr="00762CDA">
        <w:rPr>
          <w:b/>
        </w:rPr>
        <w:t>Организация рабочей группы, определение целей и задач игры</w:t>
      </w:r>
      <w:r>
        <w:rPr>
          <w:b/>
        </w:rPr>
        <w:t>.</w:t>
      </w:r>
    </w:p>
    <w:p w:rsidR="00396B8F" w:rsidRDefault="00396B8F" w:rsidP="00396B8F">
      <w:pPr>
        <w:pStyle w:val="af8"/>
      </w:pPr>
      <w:r>
        <w:t xml:space="preserve">Чем более чётко вы сформулируете задачи </w:t>
      </w:r>
      <w:proofErr w:type="spellStart"/>
      <w:r>
        <w:t>квеста</w:t>
      </w:r>
      <w:proofErr w:type="spellEnd"/>
      <w:r>
        <w:t xml:space="preserve">, тем проще будет вам разрабатывать концепцию игры, тем более целостной получится ваша игра. Предположим, вы решили посвятить </w:t>
      </w:r>
      <w:proofErr w:type="spellStart"/>
      <w:r>
        <w:t>квест</w:t>
      </w:r>
      <w:proofErr w:type="spellEnd"/>
      <w:r>
        <w:t xml:space="preserve"> истории города/села, хотите, чтобы </w:t>
      </w:r>
      <w:r>
        <w:lastRenderedPageBreak/>
        <w:t xml:space="preserve">ребята лучше узнали её, почувствовали гордость за родной край. Но история – понятие очень широкое. При формировании целей и задач </w:t>
      </w:r>
      <w:proofErr w:type="spellStart"/>
      <w:r>
        <w:t>квеста</w:t>
      </w:r>
      <w:proofErr w:type="spellEnd"/>
      <w:r>
        <w:t xml:space="preserve"> вам необходимо будет сузить его. Если вы обратитесь к истории в лицах (знаменитые уроженцы, династии, герои войны и труда) – это один вариант игры; история, застывшая в архитектурных сооружениях – совсем другой вариант и т.д.</w:t>
      </w:r>
    </w:p>
    <w:p w:rsidR="00396B8F" w:rsidRPr="00762CDA" w:rsidRDefault="00396B8F" w:rsidP="00396B8F">
      <w:pPr>
        <w:pStyle w:val="af8"/>
        <w:rPr>
          <w:b/>
        </w:rPr>
      </w:pPr>
      <w:r w:rsidRPr="00762CDA">
        <w:rPr>
          <w:b/>
        </w:rPr>
        <w:t xml:space="preserve">Второй этап </w:t>
      </w:r>
      <w:r>
        <w:rPr>
          <w:b/>
        </w:rPr>
        <w:t>«</w:t>
      </w:r>
      <w:r w:rsidRPr="00762CDA">
        <w:rPr>
          <w:b/>
        </w:rPr>
        <w:t>Отбор книг (источников), которые необходимо прочесть участникам для выполнения заданий</w:t>
      </w:r>
      <w:r>
        <w:rPr>
          <w:b/>
        </w:rPr>
        <w:t>.</w:t>
      </w:r>
    </w:p>
    <w:p w:rsidR="00396B8F" w:rsidRDefault="00396B8F" w:rsidP="00396B8F">
      <w:pPr>
        <w:pStyle w:val="af8"/>
      </w:pPr>
      <w:r>
        <w:t xml:space="preserve">Разумеется, сначала источники тщательно изучаются библиотекарями, которым необходимо проанализировать их и выбрать нужные в соответствии с целями игры. Если вы не проводите </w:t>
      </w:r>
      <w:proofErr w:type="spellStart"/>
      <w:r>
        <w:t>квест</w:t>
      </w:r>
      <w:proofErr w:type="spellEnd"/>
      <w:r>
        <w:t xml:space="preserve"> для аудитории, нацеленной на углублённое изучение какой-либо темы, если вы проводите его (как чаще всего и бывает) «для массового читателя» – выбирайте небольшие по объёму источники, которые не испугают детей. </w:t>
      </w:r>
      <w:proofErr w:type="spellStart"/>
      <w:r>
        <w:t>Квест</w:t>
      </w:r>
      <w:proofErr w:type="spellEnd"/>
      <w:r>
        <w:t xml:space="preserve"> </w:t>
      </w:r>
      <w:proofErr w:type="gramStart"/>
      <w:r>
        <w:t>должен</w:t>
      </w:r>
      <w:proofErr w:type="gramEnd"/>
      <w:r>
        <w:t xml:space="preserve">, в первую очередь, ассоциироваться с увлекательным приключением, а не с нудной зубрёжкой. </w:t>
      </w:r>
    </w:p>
    <w:p w:rsidR="00396B8F" w:rsidRDefault="00396B8F" w:rsidP="00396B8F">
      <w:pPr>
        <w:pStyle w:val="af8"/>
      </w:pPr>
      <w:r>
        <w:t xml:space="preserve">На этом слайде вы видите список источников, который наша библиотека предложила всем участникам </w:t>
      </w:r>
      <w:proofErr w:type="spellStart"/>
      <w:r>
        <w:t>квеста</w:t>
      </w:r>
      <w:proofErr w:type="spellEnd"/>
      <w:r>
        <w:t xml:space="preserve"> «Наш Гайдар» в 2014 году. Тему «Гайдар на Севере» трудно назвать интересной и захватывающей для современных школьников. Поэтому по биографии Гайдара в списке всего один объёмный источник – монография </w:t>
      </w:r>
      <w:proofErr w:type="spellStart"/>
      <w:r>
        <w:t>Бурлова</w:t>
      </w:r>
      <w:proofErr w:type="spellEnd"/>
      <w:r>
        <w:t xml:space="preserve"> (58 страниц). Остальное – статьи из сборников на нескольких страничках и </w:t>
      </w:r>
      <w:proofErr w:type="gramStart"/>
      <w:r>
        <w:t>интернет-источники</w:t>
      </w:r>
      <w:proofErr w:type="gramEnd"/>
      <w:r>
        <w:t xml:space="preserve"> (небольшая статья из «Википедии» и материалы с библиотечного сайта). Произведений Гайдара, которые нужно было прочесть, тоже немного. Организаторы не хотели пугать детей объёмом подготовки, в итоге добились того, что источники были изучены. </w:t>
      </w:r>
    </w:p>
    <w:p w:rsidR="00396B8F" w:rsidRDefault="00396B8F" w:rsidP="00396B8F">
      <w:pPr>
        <w:pStyle w:val="af8"/>
      </w:pPr>
      <w:r>
        <w:t xml:space="preserve">Существуют варианты </w:t>
      </w:r>
      <w:proofErr w:type="spellStart"/>
      <w:r>
        <w:t>квеста</w:t>
      </w:r>
      <w:proofErr w:type="spellEnd"/>
      <w:r>
        <w:t xml:space="preserve">, не требующие предварительной работы с источниками. Например, когда целью игры является знакомство с библиотекой, создание положительного образа её в глазах потенциальных читателей. В этом случае целесообразно организовать работу детей с книгами, периодикой, каталогами, </w:t>
      </w:r>
      <w:proofErr w:type="spellStart"/>
      <w:r>
        <w:t>интернет-ресурсами</w:t>
      </w:r>
      <w:proofErr w:type="spellEnd"/>
      <w:r>
        <w:t xml:space="preserve"> в ходе выполнения заданий.</w:t>
      </w:r>
    </w:p>
    <w:p w:rsidR="00396B8F" w:rsidRPr="00762CDA" w:rsidRDefault="00396B8F" w:rsidP="00396B8F">
      <w:pPr>
        <w:pStyle w:val="af8"/>
        <w:rPr>
          <w:b/>
        </w:rPr>
      </w:pPr>
      <w:r w:rsidRPr="00762CDA">
        <w:rPr>
          <w:b/>
        </w:rPr>
        <w:t>Разработка правил игры</w:t>
      </w:r>
    </w:p>
    <w:p w:rsidR="00396B8F" w:rsidRDefault="00396B8F" w:rsidP="00396B8F">
      <w:pPr>
        <w:pStyle w:val="af8"/>
      </w:pPr>
      <w:r>
        <w:t xml:space="preserve">При разработке правил думаем над следующим: </w:t>
      </w:r>
    </w:p>
    <w:p w:rsidR="00396B8F" w:rsidRDefault="00396B8F" w:rsidP="00396B8F">
      <w:pPr>
        <w:pStyle w:val="af8"/>
        <w:tabs>
          <w:tab w:val="left" w:pos="851"/>
        </w:tabs>
      </w:pPr>
      <w:r>
        <w:t>•</w:t>
      </w:r>
      <w:r>
        <w:tab/>
        <w:t>сроки (когда проводим игру, когда заканчиваем регистрацию участников, постарайтесь, чтобы промежуток между окончанием регистрации и датой игры был достаточно большим);</w:t>
      </w:r>
    </w:p>
    <w:p w:rsidR="00396B8F" w:rsidRDefault="00396B8F" w:rsidP="00396B8F">
      <w:pPr>
        <w:pStyle w:val="af8"/>
        <w:tabs>
          <w:tab w:val="left" w:pos="851"/>
        </w:tabs>
      </w:pPr>
      <w:r>
        <w:t>•</w:t>
      </w:r>
      <w:r>
        <w:tab/>
        <w:t xml:space="preserve">требования к командам (возраст детей, количество человек в команде, наличие взрослого сопровождающего); </w:t>
      </w:r>
    </w:p>
    <w:p w:rsidR="00396B8F" w:rsidRDefault="00396B8F" w:rsidP="00396B8F">
      <w:pPr>
        <w:pStyle w:val="af8"/>
        <w:tabs>
          <w:tab w:val="left" w:pos="851"/>
        </w:tabs>
      </w:pPr>
      <w:r>
        <w:t>•</w:t>
      </w:r>
      <w:r>
        <w:tab/>
        <w:t xml:space="preserve">виды заданий; </w:t>
      </w:r>
    </w:p>
    <w:p w:rsidR="00396B8F" w:rsidRDefault="00396B8F" w:rsidP="00396B8F">
      <w:pPr>
        <w:pStyle w:val="af8"/>
        <w:tabs>
          <w:tab w:val="left" w:pos="851"/>
        </w:tabs>
      </w:pPr>
      <w:r>
        <w:t>•</w:t>
      </w:r>
      <w:r>
        <w:tab/>
        <w:t xml:space="preserve">критерии определения победителей. </w:t>
      </w:r>
    </w:p>
    <w:p w:rsidR="00396B8F" w:rsidRDefault="00396B8F" w:rsidP="00396B8F">
      <w:pPr>
        <w:pStyle w:val="af8"/>
      </w:pPr>
      <w:r>
        <w:t xml:space="preserve">Критерии определения победителей, как и в любой игре, должны быть очень чёткими. Основных два: количество баллов за выполненные задания и скорость прохождения маршрута. </w:t>
      </w:r>
    </w:p>
    <w:p w:rsidR="00396B8F" w:rsidRPr="00762CDA" w:rsidRDefault="00396B8F" w:rsidP="00396B8F">
      <w:pPr>
        <w:pStyle w:val="af8"/>
        <w:rPr>
          <w:b/>
        </w:rPr>
      </w:pPr>
      <w:r w:rsidRPr="00762CDA">
        <w:rPr>
          <w:b/>
        </w:rPr>
        <w:t>Распространение информации об игре, создание положения (на основе правил) и информационного письма.</w:t>
      </w:r>
    </w:p>
    <w:p w:rsidR="00396B8F" w:rsidRDefault="00396B8F" w:rsidP="00396B8F">
      <w:pPr>
        <w:pStyle w:val="af8"/>
      </w:pPr>
      <w:r>
        <w:lastRenderedPageBreak/>
        <w:t xml:space="preserve">Все разработанные правила излагаем в положении об игре так, чтобы они были ясны, однозначны. Не забудьте приложить к положению об игре бланк заявочного листа, в котором указываются имена и фамилии всех участников команды, а также контактный телефон взрослого руководителя группы (капитана команды). Информационные письма рассылаем по образовательным учреждениям, помещаем объявление о наборе команд для </w:t>
      </w:r>
      <w:proofErr w:type="spellStart"/>
      <w:r>
        <w:t>квеста</w:t>
      </w:r>
      <w:proofErr w:type="spellEnd"/>
      <w:r>
        <w:t xml:space="preserve"> на стенде библиотеки, библиотечном сайте (группе в социальной сети). </w:t>
      </w:r>
    </w:p>
    <w:p w:rsidR="00396B8F" w:rsidRPr="00762CDA" w:rsidRDefault="00396B8F" w:rsidP="00396B8F">
      <w:pPr>
        <w:pStyle w:val="af8"/>
        <w:rPr>
          <w:b/>
        </w:rPr>
      </w:pPr>
      <w:r w:rsidRPr="00762CDA">
        <w:rPr>
          <w:b/>
        </w:rPr>
        <w:t xml:space="preserve">Работа с источниками, продумывание маршрута, вопросов и заданий – это самый творческий этап организации </w:t>
      </w:r>
      <w:proofErr w:type="spellStart"/>
      <w:r w:rsidRPr="00762CDA">
        <w:rPr>
          <w:b/>
        </w:rPr>
        <w:t>квеста</w:t>
      </w:r>
      <w:proofErr w:type="spellEnd"/>
      <w:r w:rsidRPr="00762CDA">
        <w:rPr>
          <w:b/>
        </w:rPr>
        <w:t>.</w:t>
      </w:r>
    </w:p>
    <w:p w:rsidR="00396B8F" w:rsidRDefault="00396B8F" w:rsidP="00396B8F">
      <w:pPr>
        <w:pStyle w:val="af8"/>
      </w:pPr>
      <w:r>
        <w:t xml:space="preserve">Количество станций должно быть достаточным, чтобы охватить все аспекты темы, но и не слишком большим. В профессиональной прессе приводятся следующие примерные нормы: для учащихся младших классов – 3-5 станций; для 5-7 классов – 5-7 станций; для 8-11 классов – до 10 станций. На каждую станцию, как правило, отводится 5-7 минут. </w:t>
      </w:r>
    </w:p>
    <w:p w:rsidR="00396B8F" w:rsidRDefault="00396B8F" w:rsidP="00396B8F">
      <w:pPr>
        <w:pStyle w:val="af8"/>
      </w:pPr>
      <w:r>
        <w:t xml:space="preserve">Объекты маршрута должны быть определены сюжетом или тематикой игры. Не обязательно они связаны с темой исторически (Дом, в котором жил А.П. Гайдар в Архангельске) или формально (улица Гайдара). Связь может быть и ассоциативной (магазин «Светлана» – команды отвечают на вопросы о героях произведений Гайдара). </w:t>
      </w:r>
    </w:p>
    <w:p w:rsidR="00396B8F" w:rsidRDefault="00396B8F" w:rsidP="00396B8F">
      <w:pPr>
        <w:pStyle w:val="af8"/>
      </w:pPr>
      <w:r>
        <w:t xml:space="preserve">Маршрут выстраиваем так, чтобы команды не встречались. Если вы проводите </w:t>
      </w:r>
      <w:proofErr w:type="spellStart"/>
      <w:r>
        <w:t>квест</w:t>
      </w:r>
      <w:proofErr w:type="spellEnd"/>
      <w:r>
        <w:t xml:space="preserve"> с аудиторией, которая не готовилась к игре заранее, задания на станциях обязательно должны быть разнообразными и качественно отличаться друг от друга: интеллектуальными и творческими, и спортивными. </w:t>
      </w:r>
    </w:p>
    <w:p w:rsidR="00396B8F" w:rsidRDefault="00396B8F" w:rsidP="00396B8F">
      <w:pPr>
        <w:pStyle w:val="af8"/>
      </w:pPr>
      <w:r>
        <w:t xml:space="preserve">Разумеется, разнообразием должны отличаться и задания в том случае, если команды готовились к игре. Кроме вопросов по тем источникам, которые вы рекомендовали для прочтения, можно продумать творческие и интеллектуальные задания, тематически связанные с общей идеей игры. Это могут быть загадки, головоломки, буриме, решение математических задачек, разыгрывание мини-спектаклей. </w:t>
      </w:r>
    </w:p>
    <w:p w:rsidR="00396B8F" w:rsidRDefault="00396B8F" w:rsidP="00396B8F">
      <w:pPr>
        <w:pStyle w:val="af8"/>
      </w:pPr>
      <w:r>
        <w:t xml:space="preserve">Если </w:t>
      </w:r>
      <w:proofErr w:type="spellStart"/>
      <w:r>
        <w:t>квест</w:t>
      </w:r>
      <w:proofErr w:type="spellEnd"/>
      <w:r>
        <w:t xml:space="preserve"> проходит в библиотеке, стоит подумать, как организовать работу с фондом или справочно-библиографическим аппаратом. При проведении </w:t>
      </w:r>
      <w:proofErr w:type="spellStart"/>
      <w:r>
        <w:t>квеста</w:t>
      </w:r>
      <w:proofErr w:type="spellEnd"/>
      <w:r>
        <w:t xml:space="preserve"> «Наш Гайдар» читальный зал Архангельской областной детской библиотеки являлся одной из станций. Перед организаторами стояла задача познакомить детей с сокровищами Гайдаровского фонда библиотеки. Ребята «потрогали руками» прижизненные издания Гайдара (среди довоенных и послевоенных изданий необходимо было найти именно их) и номера «Пионерской правды» тридцатых годов (нужно было найти название произведения писателя, опубликованного там). </w:t>
      </w:r>
    </w:p>
    <w:p w:rsidR="00396B8F" w:rsidRDefault="00396B8F" w:rsidP="00396B8F">
      <w:pPr>
        <w:pStyle w:val="af8"/>
      </w:pPr>
      <w:r>
        <w:t xml:space="preserve">Многие придумывают для участников так называемые бонусные задания, дающие дополнительные очки. Это может быть мини-опрос жителей города по теме игры, фото команды на фоне объекта, короткое видео (например, чтение наизусть стихотворения поэта на фоне его памятника), раздача рекламных листовок. </w:t>
      </w:r>
    </w:p>
    <w:p w:rsidR="00396B8F" w:rsidRDefault="00396B8F" w:rsidP="00396B8F">
      <w:pPr>
        <w:pStyle w:val="af8"/>
      </w:pPr>
      <w:r>
        <w:lastRenderedPageBreak/>
        <w:t xml:space="preserve">В идеале </w:t>
      </w:r>
      <w:proofErr w:type="spellStart"/>
      <w:r>
        <w:t>квест</w:t>
      </w:r>
      <w:proofErr w:type="spellEnd"/>
      <w:r>
        <w:t xml:space="preserve"> должен представлять собой не просто «беготню по станциям», но обладать сюжетным единством. В качестве «скрепы» может послужить поиск клада, когда команда на каждой станции получает часть карты или какую-то подсказку. Часто команды в ходе игры на каждой станции получают какое-то слово или цифру. Пройдя все пункты, ребята должны составить из этих слов фразу или цифровой код, являющийся ключом к разгадке (например, номер телефона, позвонив по которому команда узнает пароль для прохождения на финальный пункт сбора). На </w:t>
      </w:r>
      <w:proofErr w:type="spellStart"/>
      <w:r>
        <w:t>квесте</w:t>
      </w:r>
      <w:proofErr w:type="spellEnd"/>
      <w:r>
        <w:t xml:space="preserve"> «Наш Гайдара» участники на каждой станции получали цифру, после прохождения всех станций у них получился номер телефона, позвонив по которому, они узнали слово своей команды. В конце игры участникам всех команд необходимо было составить фразу Аркадия Гайдара «А жизнь, товарищи, была </w:t>
      </w:r>
      <w:proofErr w:type="gramStart"/>
      <w:r>
        <w:t>совсем хорошая</w:t>
      </w:r>
      <w:proofErr w:type="gramEnd"/>
      <w:r>
        <w:t>».</w:t>
      </w:r>
    </w:p>
    <w:p w:rsidR="00396B8F" w:rsidRDefault="00396B8F" w:rsidP="00396B8F">
      <w:pPr>
        <w:pStyle w:val="af8"/>
      </w:pPr>
      <w:r>
        <w:t xml:space="preserve">В 2015 году АОДБ им. А.П. Гайдара проводила </w:t>
      </w:r>
      <w:proofErr w:type="spellStart"/>
      <w:r>
        <w:t>квест</w:t>
      </w:r>
      <w:proofErr w:type="spellEnd"/>
      <w:r>
        <w:t xml:space="preserve"> «Город воинской славы», посвящённый военным страницам истории Архангельска. На каждой станции команды в случае правильного выполнения хотя бы одного из трёх заданий получали букву или сочетание букв. В финале, прежде чем подводить итоги, организаторы попросили команды назвать города, которые у них в итоге сложились из букв (у каждой команды был свой город). Затем был задан вопрос, что объединяет их. Оказалось, всё это города воинской славы.</w:t>
      </w:r>
    </w:p>
    <w:p w:rsidR="00396B8F" w:rsidRPr="00762CDA" w:rsidRDefault="00396B8F" w:rsidP="00396B8F">
      <w:pPr>
        <w:pStyle w:val="af8"/>
        <w:rPr>
          <w:b/>
        </w:rPr>
      </w:pPr>
      <w:r w:rsidRPr="00762CDA">
        <w:rPr>
          <w:b/>
        </w:rPr>
        <w:t>Оформление раздаточных материалов</w:t>
      </w:r>
    </w:p>
    <w:p w:rsidR="00396B8F" w:rsidRDefault="00396B8F" w:rsidP="00396B8F">
      <w:pPr>
        <w:pStyle w:val="af8"/>
      </w:pPr>
      <w:r>
        <w:t xml:space="preserve">На этом этапе мы разрабатываем маршрутные листы, оценочные листы (часто их объединяют вместе), информационные или рекламные буклеты и т.д. </w:t>
      </w:r>
    </w:p>
    <w:p w:rsidR="00396B8F" w:rsidRDefault="00396B8F" w:rsidP="00396B8F">
      <w:pPr>
        <w:pStyle w:val="af8"/>
      </w:pPr>
      <w:r>
        <w:t xml:space="preserve">Маршрутные листы – тоже элемент игры, поэтому не стоит просто перечислять на них в определённом порядке станции, которые должна посетить команда. Кто-то делает их в виде карты, где обозначены станции, кто-то зашифровывает объекты либо в виде фотографий (фрагменты искомых мест), либо в виде ребусов, загадок, вопросов. </w:t>
      </w:r>
    </w:p>
    <w:p w:rsidR="00396B8F" w:rsidRDefault="00396B8F" w:rsidP="00396B8F">
      <w:pPr>
        <w:pStyle w:val="af8"/>
      </w:pPr>
      <w:r>
        <w:t xml:space="preserve">Возможен вариант </w:t>
      </w:r>
      <w:proofErr w:type="spellStart"/>
      <w:r>
        <w:t>квеста</w:t>
      </w:r>
      <w:proofErr w:type="spellEnd"/>
      <w:r>
        <w:t>, когда о своём маршруте команда узнаёт по мере продвижения, т.е. получает подсказку, куда двигаться дальше, на каждой следующей станции.</w:t>
      </w:r>
    </w:p>
    <w:p w:rsidR="00396B8F" w:rsidRDefault="00396B8F" w:rsidP="00396B8F">
      <w:pPr>
        <w:pStyle w:val="af8"/>
      </w:pPr>
      <w:r>
        <w:t xml:space="preserve">Кроме маршрутных листов, на этом этапе стоит продумать опознавательные знаки для организаторов, встречающих игроков на контрольных пунктах: </w:t>
      </w:r>
      <w:proofErr w:type="spellStart"/>
      <w:r>
        <w:t>бейджи</w:t>
      </w:r>
      <w:proofErr w:type="spellEnd"/>
      <w:r>
        <w:t>, шарфы, бейсболки. Можно решить это вопрос нестандартно: воздушный шарик или цветок в руке и т.д.</w:t>
      </w:r>
    </w:p>
    <w:p w:rsidR="00396B8F" w:rsidRPr="002819DF" w:rsidRDefault="00396B8F" w:rsidP="00396B8F">
      <w:pPr>
        <w:pStyle w:val="af8"/>
      </w:pPr>
      <w:r>
        <w:t xml:space="preserve">Для проведения </w:t>
      </w:r>
      <w:proofErr w:type="spellStart"/>
      <w:r>
        <w:t>квеста</w:t>
      </w:r>
      <w:proofErr w:type="spellEnd"/>
      <w:r>
        <w:t xml:space="preserve">, особенно «уличного», необходимо задействовать большое количество людей. И здесь не обойтись без добровольных помощников волонтеров. Как правило, это старшеклассники. </w:t>
      </w:r>
    </w:p>
    <w:p w:rsidR="00396B8F" w:rsidRDefault="00396B8F" w:rsidP="00396B8F">
      <w:pPr>
        <w:pStyle w:val="af8"/>
      </w:pPr>
      <w:r w:rsidRPr="00762CDA">
        <w:rPr>
          <w:b/>
        </w:rPr>
        <w:t>Очень важный этап, который не следует пропускать – анализ итогов игры.</w:t>
      </w:r>
      <w:r>
        <w:t xml:space="preserve"> Желательно в той или иной форме устроить блиц-опрос участников </w:t>
      </w:r>
      <w:proofErr w:type="spellStart"/>
      <w:r>
        <w:t>квеста</w:t>
      </w:r>
      <w:proofErr w:type="spellEnd"/>
      <w:r>
        <w:t xml:space="preserve"> (небольшие анкеты, интервью), а затем обобщить отзывы об игре и обсудить их, добавляя и свои замечания, предложения. В процессе обсуждения, даже если всё прошло хорошо, выявляются недочёты организации и предлагаются пути их устранения в перспективе. Так, отвечая </w:t>
      </w:r>
      <w:r>
        <w:lastRenderedPageBreak/>
        <w:t xml:space="preserve">на вопросы анкеты, педагоги, сопровождавшие участников </w:t>
      </w:r>
      <w:proofErr w:type="spellStart"/>
      <w:r>
        <w:t>квеста</w:t>
      </w:r>
      <w:proofErr w:type="spellEnd"/>
      <w:r>
        <w:t xml:space="preserve"> «Наш Гайдар», пожаловались на усталость ребят, предложили уменьшить расстояния между пунктами. Планируя </w:t>
      </w:r>
      <w:proofErr w:type="gramStart"/>
      <w:r>
        <w:t>следующий</w:t>
      </w:r>
      <w:proofErr w:type="gramEnd"/>
      <w:r>
        <w:t xml:space="preserve"> </w:t>
      </w:r>
      <w:proofErr w:type="spellStart"/>
      <w:r>
        <w:t>квест</w:t>
      </w:r>
      <w:proofErr w:type="spellEnd"/>
      <w:r>
        <w:t xml:space="preserve">, организаторы более тщательно продумали «логистику».  </w:t>
      </w:r>
    </w:p>
    <w:p w:rsidR="00396B8F" w:rsidRDefault="00396B8F" w:rsidP="00396B8F">
      <w:pPr>
        <w:pStyle w:val="af8"/>
      </w:pPr>
      <w:r>
        <w:t xml:space="preserve">Библиотечный </w:t>
      </w:r>
      <w:proofErr w:type="spellStart"/>
      <w:r>
        <w:t>квест</w:t>
      </w:r>
      <w:proofErr w:type="spellEnd"/>
      <w:r>
        <w:t xml:space="preserve"> хорош тем, что, «прикидываясь» чисто развлекательным, увеселительным, он обладает большим образовательным и развивающим потенциалом. Эта форма не только побуждает детей к познанию, но и даёт возможность творчески проявить себя, развивает умение работать в команде.</w:t>
      </w:r>
    </w:p>
    <w:p w:rsidR="00396B8F" w:rsidRDefault="00396B8F" w:rsidP="00396B8F">
      <w:pPr>
        <w:pStyle w:val="af8"/>
      </w:pPr>
      <w:r>
        <w:t xml:space="preserve">Если </w:t>
      </w:r>
      <w:proofErr w:type="spellStart"/>
      <w:r>
        <w:t>квест</w:t>
      </w:r>
      <w:proofErr w:type="spellEnd"/>
      <w:r>
        <w:t xml:space="preserve"> – интерактивная форма в чистом виде, то есть ряд форм, которые можно провести как активно, так и интерактивно. Например, литературная игра. Если задания игры участники выполняют индивидуально – это активная форма. А если мы разделим участников на команды и придумаем вопросы и задания, для выполнения которых необходимо взаимодействовать, – это будет интерактивная форма.</w:t>
      </w:r>
    </w:p>
    <w:p w:rsidR="00396B8F" w:rsidRDefault="00396B8F" w:rsidP="00396B8F">
      <w:pPr>
        <w:pStyle w:val="af8"/>
      </w:pPr>
      <w:r w:rsidRPr="00762CDA">
        <w:rPr>
          <w:b/>
        </w:rPr>
        <w:t>Громкое чтение и чтение с остановками</w:t>
      </w:r>
      <w:r>
        <w:t xml:space="preserve"> также можно провести как интерактивное. Для этого необходимо продумать творческое задание, которое выполняется не индивидуально, а в группах. Например, </w:t>
      </w:r>
      <w:proofErr w:type="spellStart"/>
      <w:r>
        <w:t>синквейн</w:t>
      </w:r>
      <w:proofErr w:type="spellEnd"/>
      <w:r>
        <w:t xml:space="preserve"> обычно пишут индивидуально. Если участников разделить на группы и дать им задание написать письмо от имени героев произведения, создать общую аппликацию, плакат, фильм в технике </w:t>
      </w:r>
      <w:proofErr w:type="spellStart"/>
      <w:r>
        <w:t>скрабинга</w:t>
      </w:r>
      <w:proofErr w:type="spellEnd"/>
      <w:r>
        <w:t xml:space="preserve">, то это будет интерактивная форма. </w:t>
      </w:r>
    </w:p>
    <w:p w:rsidR="00396B8F" w:rsidRDefault="00396B8F" w:rsidP="00396B8F">
      <w:pPr>
        <w:pStyle w:val="af8"/>
      </w:pPr>
      <w:r>
        <w:t xml:space="preserve">Обсуждение литературных произведений и читательские конференции – классические библиотечные интерактивные формы, которые активно использовали библиотекари в советское время. Позволю вам напомнить, чем они отличаются друг от друга. </w:t>
      </w:r>
    </w:p>
    <w:p w:rsidR="00396B8F" w:rsidRDefault="00396B8F" w:rsidP="00396B8F">
      <w:pPr>
        <w:pStyle w:val="af8"/>
        <w:tabs>
          <w:tab w:val="left" w:pos="851"/>
        </w:tabs>
      </w:pPr>
      <w:r>
        <w:t>•</w:t>
      </w:r>
      <w:r>
        <w:tab/>
      </w:r>
      <w:r w:rsidRPr="00762CDA">
        <w:rPr>
          <w:b/>
        </w:rPr>
        <w:t>Обсуждение</w:t>
      </w:r>
      <w:r>
        <w:t xml:space="preserve">. В центре внимания одна книга. Её должны прочитать все участники обсуждения. Участники мероприятия заранее не знают вопросы, подготовленные ведущим для обсуждения. Нет подготовленных выступающих. Важным является выбор книги. </w:t>
      </w:r>
    </w:p>
    <w:p w:rsidR="00396B8F" w:rsidRDefault="00396B8F" w:rsidP="00396B8F">
      <w:pPr>
        <w:pStyle w:val="af8"/>
        <w:tabs>
          <w:tab w:val="left" w:pos="851"/>
        </w:tabs>
      </w:pPr>
      <w:r>
        <w:t>•</w:t>
      </w:r>
      <w:r>
        <w:tab/>
      </w:r>
      <w:r w:rsidRPr="00762CDA">
        <w:rPr>
          <w:b/>
        </w:rPr>
        <w:t>Читательская конференция</w:t>
      </w:r>
      <w:r>
        <w:t xml:space="preserve">. В центре внимания проблема, поднимаемая на страницах книг. Вопросы для обсуждения заранее известны участникам. Конференция предусматривает подготовку выступлений </w:t>
      </w:r>
      <w:proofErr w:type="gramStart"/>
      <w:r>
        <w:t>читателей</w:t>
      </w:r>
      <w:proofErr w:type="gramEnd"/>
      <w:r>
        <w:t xml:space="preserve"> в виде разработанных ими сообщений, докладов по заранее намеченной программе. Успех конференции во многом зависит от подготовительной работы. Рекомендательные индивидуальные беседы, обзоры, книжные выставки – призваны вызвать интерес к мероприятию, желание в нем участвовать. Во всех методических пособиях читательская конференция характеризуется как сложная форма работы, она редко используется библиотекарями в работе с подростками. Вообще читательская конференция была особенно популярна в 20-30-е годы прошлого века. В то время они назывались вечерами читательской критики. Число участников таких вечеров иногда доходило до 500 человек. Мне кажется, что читательскую конференцию вполне реально провести и сегодня. Например, </w:t>
      </w:r>
      <w:r>
        <w:lastRenderedPageBreak/>
        <w:t xml:space="preserve">библиотекарю в партнерстве с учителем литературы для обучающихся в 10-11 классов с гуманитарным уклоном. </w:t>
      </w:r>
    </w:p>
    <w:p w:rsidR="00396B8F" w:rsidRDefault="00396B8F" w:rsidP="00396B8F">
      <w:pPr>
        <w:pStyle w:val="af8"/>
        <w:tabs>
          <w:tab w:val="left" w:pos="851"/>
        </w:tabs>
      </w:pPr>
      <w:r>
        <w:t>•</w:t>
      </w:r>
      <w:r>
        <w:tab/>
      </w:r>
      <w:r w:rsidRPr="00762CDA">
        <w:rPr>
          <w:b/>
        </w:rPr>
        <w:t>Литературный суд</w:t>
      </w:r>
      <w:r>
        <w:t xml:space="preserve">. Еще одна форма работы, которая была популярна в 20-е годы прошлого века. По своей сути это имитационная ролевая игра, она имитирует судебное заседание. Между участниками распределяются роли: судья, адвокат (защитник), прокурор (обвинитель), могут добавляться общественные обвинители. Исходя из фабулы и сюжета произведения, определяются потерпевший, обвиняемый, свидетели. Можно проводить суд над героем одной книги или нескольких сразу. Например, суд над любовью. Потерпевшие – Бедная Лиза, Анна Каренина. Защитником может выступить Барышня-крестьянка. При проведении литературного суда важно не только чтобы участники хорошо знали произведение, умели аргументировать, но и имели артистические способности. Такое интерактивное мероприятие можно провести в библиотеке, где есть театральный кружок. </w:t>
      </w:r>
    </w:p>
    <w:p w:rsidR="00396B8F" w:rsidRDefault="00396B8F" w:rsidP="00396B8F">
      <w:pPr>
        <w:pStyle w:val="af8"/>
      </w:pPr>
      <w:r>
        <w:t xml:space="preserve">Хочу обратить ваше внимание на еще три интерактивные формы, которые используются в библиотечной работе – дискуссия, диспут, дебаты. Определения этих слов, которые мы найдем в словарях, очень похожи. В чем разница? </w:t>
      </w:r>
    </w:p>
    <w:p w:rsidR="00396B8F" w:rsidRDefault="00396B8F" w:rsidP="00396B8F">
      <w:pPr>
        <w:pStyle w:val="af8"/>
        <w:tabs>
          <w:tab w:val="left" w:pos="851"/>
        </w:tabs>
      </w:pPr>
      <w:r>
        <w:t>•</w:t>
      </w:r>
      <w:r>
        <w:tab/>
      </w:r>
      <w:r w:rsidRPr="00654C0B">
        <w:rPr>
          <w:b/>
        </w:rPr>
        <w:t>Диск</w:t>
      </w:r>
      <w:r w:rsidRPr="00762CDA">
        <w:rPr>
          <w:b/>
        </w:rPr>
        <w:t>уссия</w:t>
      </w:r>
      <w:r>
        <w:t xml:space="preserve">. Это обмен мнениями по какому-либо вопросу (проблеме). Например, бумажная книга в информационном обществе. Ведущий старается дать каждому возможность высказать свою точку зрения и не ставит себе целью привести всех участников дискуссии к одному мнению. </w:t>
      </w:r>
    </w:p>
    <w:p w:rsidR="00396B8F" w:rsidRDefault="00396B8F" w:rsidP="00396B8F">
      <w:pPr>
        <w:pStyle w:val="af8"/>
        <w:tabs>
          <w:tab w:val="left" w:pos="851"/>
        </w:tabs>
      </w:pPr>
      <w:r>
        <w:t>•</w:t>
      </w:r>
      <w:r>
        <w:tab/>
      </w:r>
      <w:r w:rsidRPr="00762CDA">
        <w:rPr>
          <w:b/>
        </w:rPr>
        <w:t>Диспут</w:t>
      </w:r>
      <w:r>
        <w:t>. Идет обсуждение двух противоположных точек зрения по обсуждаемому вопросу. Например, кто такой Дон Кихот – сумасшедший старик или рыцарь, борющийся со злом и несправедливостью? Участники диспута, имеющие противоположные мнения по одному вопросу в ходе своих выступлений должны убедить соперников в правоте своей точки зрения.</w:t>
      </w:r>
    </w:p>
    <w:p w:rsidR="00396B8F" w:rsidRDefault="00396B8F" w:rsidP="00396B8F">
      <w:pPr>
        <w:pStyle w:val="af8"/>
        <w:tabs>
          <w:tab w:val="left" w:pos="851"/>
        </w:tabs>
      </w:pPr>
      <w:r>
        <w:t>•</w:t>
      </w:r>
      <w:r>
        <w:tab/>
      </w:r>
      <w:r w:rsidRPr="00762CDA">
        <w:rPr>
          <w:b/>
        </w:rPr>
        <w:t>Дебаты</w:t>
      </w:r>
      <w:r>
        <w:t>. Дебаты – диспут с элементами игры. Действующие лица игры – две команды (как правило, по три человека), судьи, ведущий или спикер. В дебатах также сталкиваются сторонники двух противоположных точек зрения на одну проблему. Разница в том, что убедить в правильности своей позиции необходимо не соперников, а судей.</w:t>
      </w:r>
    </w:p>
    <w:p w:rsidR="00396B8F" w:rsidRDefault="00396B8F" w:rsidP="00396B8F">
      <w:pPr>
        <w:pStyle w:val="af8"/>
      </w:pPr>
      <w:r>
        <w:t>Пример библиотечных дебатов можно найти в блоге «</w:t>
      </w:r>
      <w:proofErr w:type="spellStart"/>
      <w:r>
        <w:t>Постсовременная</w:t>
      </w:r>
      <w:proofErr w:type="spellEnd"/>
      <w:r>
        <w:t xml:space="preserve"> библиотека». Здесь представлена информация о дебатах, проведенных в 2011 году Пермской краевой детской библиотекой в рамках Недели Безопасного Рунета. Тема дебатов – безопасность детей и подростков в Интернете. Следует отметить, что дебаты проводились с трудными подростками. Из них были сформированы две группы «цензоры» и «хулиганы». Первые отстаивали идеи контроля и ограничений при использовании </w:t>
      </w:r>
      <w:proofErr w:type="spellStart"/>
      <w:r>
        <w:t>web</w:t>
      </w:r>
      <w:proofErr w:type="spellEnd"/>
      <w:r>
        <w:t>-ресурсов. А «хулиганы» отстаивали идеи свободного, ничем неограниченного Интернета.</w:t>
      </w:r>
    </w:p>
    <w:p w:rsidR="00396B8F" w:rsidRDefault="00396B8F" w:rsidP="00396B8F">
      <w:pPr>
        <w:pStyle w:val="af8"/>
      </w:pPr>
      <w:r>
        <w:t xml:space="preserve">Хочу обратить ваше внимание на одну из разновидностей дискуссии – подиум-дискуссию. Впервые с ней мы познакомились в ноябре 2007 года на семинаре-совещании руководителей детских и школьных библиотек </w:t>
      </w:r>
      <w:r>
        <w:lastRenderedPageBreak/>
        <w:t xml:space="preserve">Архангельской области. Мастер-класс по </w:t>
      </w:r>
      <w:proofErr w:type="gramStart"/>
      <w:r>
        <w:t>подиум-дискуссии</w:t>
      </w:r>
      <w:proofErr w:type="gramEnd"/>
      <w:r>
        <w:t xml:space="preserve"> провела для участников семинара Ольга Константиновна Громова. Она не просто познакомила нас с методикой, а включила библиотекарей в живой разговор. </w:t>
      </w:r>
    </w:p>
    <w:p w:rsidR="00396B8F" w:rsidRDefault="00396B8F" w:rsidP="00396B8F">
      <w:pPr>
        <w:pStyle w:val="af8"/>
      </w:pPr>
      <w:r>
        <w:t xml:space="preserve">Мы, сотрудники методического отдела, оценили эту активную, непредсказуемую форму и стали использовать </w:t>
      </w:r>
      <w:proofErr w:type="gramStart"/>
      <w:r>
        <w:t>подиум-дискуссии</w:t>
      </w:r>
      <w:proofErr w:type="gramEnd"/>
      <w:r>
        <w:t xml:space="preserve"> в профессиональных мероприятиях. </w:t>
      </w:r>
    </w:p>
    <w:p w:rsidR="00396B8F" w:rsidRDefault="00396B8F" w:rsidP="00396B8F">
      <w:pPr>
        <w:pStyle w:val="af8"/>
      </w:pPr>
      <w:r>
        <w:t>Чем привлекает нас подиум-дискуссия? Она позволяет обсудить острые темы. Например, в разные годы с коллегами мы обсуждали такие вопросы: Может ли нетрадиционная семья быть приёмной? Как говорить с детьми на сложные темы? Можно ли быть альтруистом в наши дни?</w:t>
      </w:r>
    </w:p>
    <w:p w:rsidR="00396B8F" w:rsidRDefault="00396B8F" w:rsidP="00396B8F">
      <w:pPr>
        <w:pStyle w:val="af8"/>
      </w:pPr>
      <w:proofErr w:type="gramStart"/>
      <w:r>
        <w:t>Чёткая, регламентированная по ролям и времени (прописан по минутам) структура дискуссии, с одной стороны, позволяет представить разные мнения, «заводит» аудиторию, с другой — не даёт разговору затянуться, отойти от темы.</w:t>
      </w:r>
      <w:proofErr w:type="gramEnd"/>
      <w:r>
        <w:t xml:space="preserve"> Не было ни одного случая в нашей практике, чтобы библиотекари отмалчивались, не отстаивали свою точку зрения. Но самое главное, подиум-дискуссия — это хорошая реклама книги. Оппоненты, главные действующие лица дискуссии, всегда опираются на книгу, приводят примеры, цитаты. Так как по времени все выступления должны длиться не более пяти минут — они выбирают наиболее интересные, яркие моменты произведения. </w:t>
      </w:r>
    </w:p>
    <w:p w:rsidR="00396B8F" w:rsidRDefault="00396B8F" w:rsidP="00396B8F">
      <w:pPr>
        <w:pStyle w:val="af8"/>
      </w:pPr>
      <w:r>
        <w:t xml:space="preserve">Действующие лица – ведущий, два оппонента, независимые эксперты (2 человека) и участники дискуссии. Ведущий знакомит с правилами, следит за регламентом. Главные в </w:t>
      </w:r>
      <w:proofErr w:type="gramStart"/>
      <w:r>
        <w:t>подиум-дискуссии</w:t>
      </w:r>
      <w:proofErr w:type="gramEnd"/>
      <w:r>
        <w:t xml:space="preserve"> — оппоненты (сторонники двух противоположных мнений), они должны отстоять свою точку зрения. Особенно трудно сделать это, когда твой личный взгляд на проблему не совпадает с той ролью, которая тебе выпала. Роли оппонентов распределяются по жеребьевке и заранее, чтобы у них было время на подготовку. Итоги дискуссии подводят независимые эксперты. Задача экспертов – не оценка выступления, а мнение по обсуждаемому вопросу</w:t>
      </w:r>
    </w:p>
    <w:p w:rsidR="00396B8F" w:rsidRDefault="00396B8F" w:rsidP="00396B8F">
      <w:pPr>
        <w:pStyle w:val="af8"/>
      </w:pPr>
      <w:r>
        <w:t>Важные моменты организации:</w:t>
      </w:r>
    </w:p>
    <w:p w:rsidR="00396B8F" w:rsidRDefault="00396B8F" w:rsidP="00396B8F">
      <w:pPr>
        <w:pStyle w:val="af8"/>
        <w:tabs>
          <w:tab w:val="left" w:pos="851"/>
        </w:tabs>
      </w:pPr>
      <w:r>
        <w:t>•</w:t>
      </w:r>
      <w:r>
        <w:tab/>
        <w:t>Тему дискуссии заранее знают только ведущий, оппоненты и эксперты.</w:t>
      </w:r>
    </w:p>
    <w:p w:rsidR="00396B8F" w:rsidRDefault="00396B8F" w:rsidP="00396B8F">
      <w:pPr>
        <w:pStyle w:val="af8"/>
        <w:tabs>
          <w:tab w:val="left" w:pos="851"/>
        </w:tabs>
      </w:pPr>
      <w:r>
        <w:t>•</w:t>
      </w:r>
      <w:r>
        <w:tab/>
        <w:t>Вопрос, вынесенный на обсуждение, не должен иметь однозначного ответа.</w:t>
      </w:r>
    </w:p>
    <w:p w:rsidR="00396B8F" w:rsidRDefault="00396B8F" w:rsidP="00396B8F">
      <w:pPr>
        <w:pStyle w:val="af8"/>
        <w:tabs>
          <w:tab w:val="left" w:pos="851"/>
        </w:tabs>
      </w:pPr>
      <w:r>
        <w:t>•</w:t>
      </w:r>
      <w:r>
        <w:tab/>
        <w:t>Не перебиваем выступающего, даже если очень хочется. Каждому из участников предоставляется право задать вопросы оппонентам, экспертам, а потом – «свободный микрофон», чтобы высказать свое мнение.</w:t>
      </w:r>
    </w:p>
    <w:p w:rsidR="00396B8F" w:rsidRDefault="00396B8F" w:rsidP="00396B8F">
      <w:pPr>
        <w:pStyle w:val="af8"/>
        <w:tabs>
          <w:tab w:val="left" w:pos="851"/>
        </w:tabs>
      </w:pPr>
      <w:r>
        <w:t>•</w:t>
      </w:r>
      <w:r>
        <w:tab/>
        <w:t>Не переходим на личности.</w:t>
      </w:r>
    </w:p>
    <w:p w:rsidR="00396B8F" w:rsidRDefault="00396B8F" w:rsidP="00396B8F">
      <w:pPr>
        <w:pStyle w:val="af8"/>
        <w:tabs>
          <w:tab w:val="left" w:pos="851"/>
        </w:tabs>
      </w:pPr>
      <w:r>
        <w:t>•</w:t>
      </w:r>
      <w:r>
        <w:tab/>
        <w:t>Ни в коем случае не ставим себе целью привести аудиторию к однозначному ответу.</w:t>
      </w:r>
    </w:p>
    <w:p w:rsidR="00396B8F" w:rsidRDefault="00396B8F" w:rsidP="00396B8F">
      <w:pPr>
        <w:pStyle w:val="af8"/>
        <w:tabs>
          <w:tab w:val="left" w:pos="851"/>
        </w:tabs>
      </w:pPr>
      <w:r>
        <w:t>•</w:t>
      </w:r>
      <w:r>
        <w:tab/>
        <w:t>Строго соблюдаем регламент.</w:t>
      </w:r>
    </w:p>
    <w:p w:rsidR="00396B8F" w:rsidRDefault="00396B8F" w:rsidP="00396B8F">
      <w:pPr>
        <w:pStyle w:val="af8"/>
      </w:pPr>
      <w:r>
        <w:t xml:space="preserve">Каждая подиум-дискуссия для библиотекарей убеждала нас, что возможности в деле продвижения книги и чтения в подростковую аудиторию у неё очень большие. А в этом году мы впервые провели подиум-дискуссию с </w:t>
      </w:r>
      <w:r>
        <w:lastRenderedPageBreak/>
        <w:t xml:space="preserve">самими подростками. Как и коллегам на творческой мастерской в </w:t>
      </w:r>
      <w:proofErr w:type="spellStart"/>
      <w:r>
        <w:t>Вилегодском</w:t>
      </w:r>
      <w:proofErr w:type="spellEnd"/>
      <w:r>
        <w:t xml:space="preserve"> районе мы предложили ученикам гимназии № </w:t>
      </w:r>
      <w:smartTag w:uri="urn:schemas-microsoft-com:office:smarttags" w:element="metricconverter">
        <w:smartTagPr>
          <w:attr w:name="ProductID" w:val="6 г"/>
        </w:smartTagPr>
        <w:r>
          <w:t>6 г</w:t>
        </w:r>
      </w:smartTag>
      <w:r>
        <w:t>. Архангельска поразмышлять над вопросом «Можно ли быть альтруистом в наши дни?». Мы очень переживали, захотят ли школьники рассуждать, будут ли активны. Но всё получилось. И мы окончательно убедились, что подиум-дискуссия нравится подросткам.</w:t>
      </w:r>
    </w:p>
    <w:p w:rsidR="00396B8F" w:rsidRDefault="00396B8F" w:rsidP="00396B8F">
      <w:pPr>
        <w:pStyle w:val="af8"/>
      </w:pPr>
      <w:r>
        <w:t xml:space="preserve">Сегодня мы с вами вспомнили достаточно много различных интерактивных библиотечных форм. Часто ли вы используете их в работе? Чаще всего мы проводим интерактивные литературные игры, </w:t>
      </w:r>
      <w:proofErr w:type="spellStart"/>
      <w:r>
        <w:t>квесты</w:t>
      </w:r>
      <w:proofErr w:type="spellEnd"/>
      <w:r>
        <w:t>. Реже – обсуждения, читательские конференции, литературные суды. Почти никогда – диспуты, дискуссии и дебаты. Да, разработать и провести интерактивное занятие сложно. Многих пугает непредсказуемость интерактивных мероприятий. Захотят ли дети высказывать свое мнение? Что делать, если разговор пошёл не по намеченному библиотекарем пути? Библиотекарь должен быть и хорошим психологом, оратором, философом. Мне кажется, что чтобы интерактивное занятие удалось библиотекарю, во-первых, надо быть искренним. Дети и подростки очень чувствуют фальшь, и, если ведущий говорит одно, а думает другое, вряд ли разговор состоится. Во-вторых, необходимо искать единомышленников. Провести хорошее интерактивное мероприятие в одиночку практически невозможно. Привлекайте школьных библиотекарей, педагогов, лидеров чтения из числа старшеклассников. В-третьих, учитесь, обращайтесь к опыту коллег и педагогов.</w:t>
      </w:r>
    </w:p>
    <w:p w:rsidR="00F67F8A" w:rsidRDefault="00F67F8A">
      <w:pPr>
        <w:autoSpaceDE/>
        <w:autoSpaceDN/>
        <w:adjustRightInd/>
        <w:ind w:right="0"/>
        <w:jc w:val="left"/>
        <w:rPr>
          <w:rFonts w:eastAsia="Times New Roman" w:cs="Times New Roman"/>
          <w:b/>
          <w:sz w:val="22"/>
        </w:rPr>
      </w:pPr>
      <w:r>
        <w:rPr>
          <w:rFonts w:eastAsia="Times New Roman" w:cs="Times New Roman"/>
          <w:b/>
          <w:sz w:val="22"/>
        </w:rPr>
        <w:br w:type="page"/>
      </w:r>
    </w:p>
    <w:p w:rsidR="003B7504" w:rsidRDefault="003B7504" w:rsidP="003B7504">
      <w:pPr>
        <w:pStyle w:val="1"/>
      </w:pPr>
      <w:bookmarkStart w:id="54" w:name="_Toc524515401"/>
      <w:r w:rsidRPr="00195A4C">
        <w:lastRenderedPageBreak/>
        <w:t>Библиотечная ак</w:t>
      </w:r>
      <w:r>
        <w:t xml:space="preserve">ция как способ повышения интереса </w:t>
      </w:r>
      <w:r>
        <w:br/>
        <w:t>к книге и библиотеке</w:t>
      </w:r>
      <w:bookmarkEnd w:id="54"/>
    </w:p>
    <w:p w:rsidR="003B7504" w:rsidRDefault="003B7504" w:rsidP="003B7504">
      <w:pPr>
        <w:pStyle w:val="a5"/>
      </w:pPr>
      <w:r w:rsidRPr="000A41D7">
        <w:rPr>
          <w:b/>
          <w:i w:val="0"/>
        </w:rPr>
        <w:t xml:space="preserve">Агафонова Светлана Владиславовна, </w:t>
      </w:r>
      <w:r w:rsidRPr="000A41D7">
        <w:rPr>
          <w:b/>
          <w:i w:val="0"/>
        </w:rPr>
        <w:br/>
      </w:r>
      <w:r>
        <w:t>методист МУК Рыбинского муниципального района ЯО</w:t>
      </w:r>
      <w:r>
        <w:br/>
        <w:t xml:space="preserve"> </w:t>
      </w:r>
      <w:r w:rsidR="00824CB7">
        <w:t>«</w:t>
      </w:r>
      <w:r>
        <w:t xml:space="preserve">Методический центр библиотечного обслуживания </w:t>
      </w:r>
      <w:r>
        <w:br/>
        <w:t>и культурно-досуговой работы</w:t>
      </w:r>
      <w:r w:rsidR="00824CB7">
        <w:t>»</w:t>
      </w:r>
    </w:p>
    <w:p w:rsidR="003B7504" w:rsidRDefault="003B7504" w:rsidP="003B7504">
      <w:pPr>
        <w:pStyle w:val="af8"/>
      </w:pPr>
      <w:r>
        <w:t>В последнее время в библиотеках широкое распространение получила такая форма работы с читателями</w:t>
      </w:r>
      <w:r w:rsidR="00195A4C">
        <w:t>,</w:t>
      </w:r>
      <w:r>
        <w:t xml:space="preserve"> как акция, которая является эффективным средством продвижения книги и чтения и призвана привлечь внимание читателей и населения к деятельности библиотек.</w:t>
      </w:r>
    </w:p>
    <w:p w:rsidR="003B7504" w:rsidRDefault="003B7504" w:rsidP="003B7504">
      <w:pPr>
        <w:pStyle w:val="af8"/>
      </w:pPr>
      <w:r>
        <w:t xml:space="preserve">Благодаря </w:t>
      </w:r>
      <w:r w:rsidR="00195A4C">
        <w:t>а</w:t>
      </w:r>
      <w:r>
        <w:t xml:space="preserve">кциям происходит обмен знаниями, ресурсами. Успешную </w:t>
      </w:r>
      <w:r w:rsidR="00195A4C">
        <w:t>а</w:t>
      </w:r>
      <w:r>
        <w:t>кцию всегда сопровождают общественный резонанс и эффективный результат.</w:t>
      </w:r>
    </w:p>
    <w:p w:rsidR="003B7504" w:rsidRDefault="003B7504" w:rsidP="003B7504">
      <w:pPr>
        <w:pStyle w:val="af8"/>
      </w:pPr>
      <w:r>
        <w:t>В Рыбинском муниципальном районе накоплен определённый опыт участия в акциях различного уровня: международных, межрегиональных, областных, районных. Я позволю себе рассказать и о нескольких проектах</w:t>
      </w:r>
      <w:r w:rsidR="00195A4C">
        <w:t>,</w:t>
      </w:r>
      <w:r>
        <w:t xml:space="preserve"> в которых участвовали библиотеки Рыбинского муниципального района.</w:t>
      </w:r>
    </w:p>
    <w:p w:rsidR="00197461" w:rsidRDefault="00197461" w:rsidP="003B7504">
      <w:pPr>
        <w:pStyle w:val="af8"/>
        <w:rPr>
          <w:b/>
        </w:rPr>
      </w:pPr>
    </w:p>
    <w:p w:rsidR="003B7504" w:rsidRDefault="003B7504" w:rsidP="003B7504">
      <w:pPr>
        <w:pStyle w:val="af8"/>
      </w:pPr>
      <w:r w:rsidRPr="00197461">
        <w:rPr>
          <w:b/>
        </w:rPr>
        <w:t>Интернет</w:t>
      </w:r>
      <w:r w:rsidR="00443FA1" w:rsidRPr="00197461">
        <w:rPr>
          <w:b/>
        </w:rPr>
        <w:t>-</w:t>
      </w:r>
      <w:r w:rsidRPr="00197461">
        <w:rPr>
          <w:b/>
        </w:rPr>
        <w:t>акция 2015</w:t>
      </w:r>
      <w:r w:rsidR="00195A4C">
        <w:rPr>
          <w:b/>
        </w:rPr>
        <w:t> г.</w:t>
      </w:r>
      <w:r w:rsidRPr="00197461">
        <w:rPr>
          <w:b/>
        </w:rPr>
        <w:t xml:space="preserve"> </w:t>
      </w:r>
      <w:r w:rsidR="00824CB7">
        <w:rPr>
          <w:b/>
        </w:rPr>
        <w:t>«</w:t>
      </w:r>
      <w:r w:rsidRPr="00197461">
        <w:rPr>
          <w:b/>
        </w:rPr>
        <w:t>Памятник литературному герою</w:t>
      </w:r>
      <w:r w:rsidR="00824CB7">
        <w:rPr>
          <w:b/>
        </w:rPr>
        <w:t>»</w:t>
      </w:r>
      <w:r>
        <w:t xml:space="preserve"> (организатор Российская б</w:t>
      </w:r>
      <w:r w:rsidR="00443FA1">
        <w:t>иблиотечная ассоциация).</w:t>
      </w:r>
    </w:p>
    <w:p w:rsidR="003B7504" w:rsidRDefault="003B7504" w:rsidP="003B7504">
      <w:pPr>
        <w:pStyle w:val="af8"/>
      </w:pPr>
      <w:r>
        <w:t xml:space="preserve">Секция по чтению Российской библиотечной ассоциации к Году литературы в России приурочила интернет-акцию </w:t>
      </w:r>
      <w:r w:rsidR="00824CB7">
        <w:t>«</w:t>
      </w:r>
      <w:r>
        <w:t>Памятник литературному герою</w:t>
      </w:r>
      <w:r w:rsidR="00824CB7">
        <w:t>»</w:t>
      </w:r>
      <w:r>
        <w:t>.</w:t>
      </w:r>
      <w:r w:rsidR="00C86C2D">
        <w:t xml:space="preserve"> </w:t>
      </w:r>
      <w:r>
        <w:t>Итоги</w:t>
      </w:r>
      <w:r w:rsidR="00C86C2D">
        <w:t xml:space="preserve"> </w:t>
      </w:r>
      <w:r>
        <w:t>подведены на заседании Секции по чтению в рамках Всероссийского библиотечного конгресса: Юбилейной ХХ Ежегодной конференции РБА в Самаре (17–22 мая 2015 г.).</w:t>
      </w:r>
      <w:r w:rsidR="00C86C2D">
        <w:t xml:space="preserve"> </w:t>
      </w:r>
      <w:r>
        <w:t>В акции приняли участие более четырёх с половиной тысяч человек из 63-х субъектов РФ в возрасте от 5 лет до 81 года и все библиотеки Рыбинского района</w:t>
      </w:r>
      <w:r w:rsidR="001B6C4B">
        <w:t>.</w:t>
      </w:r>
    </w:p>
    <w:p w:rsidR="003B7504" w:rsidRDefault="003B7504" w:rsidP="003B7504">
      <w:pPr>
        <w:pStyle w:val="af8"/>
      </w:pPr>
      <w:r>
        <w:t>Отвечая на вопрос</w:t>
      </w:r>
      <w:r w:rsidR="001B6C4B">
        <w:t>,</w:t>
      </w:r>
      <w:r>
        <w:t xml:space="preserve"> </w:t>
      </w:r>
      <w:r w:rsidR="00824CB7">
        <w:t>«</w:t>
      </w:r>
      <w:r>
        <w:t xml:space="preserve">Памятник какому литературному герою </w:t>
      </w:r>
      <w:r w:rsidR="001B6C4B">
        <w:t>в</w:t>
      </w:r>
      <w:r>
        <w:t xml:space="preserve">ы хотели бы видеть в местности, где </w:t>
      </w:r>
      <w:r w:rsidR="001B6C4B">
        <w:t>в</w:t>
      </w:r>
      <w:r>
        <w:t>ы живете?</w:t>
      </w:r>
      <w:r w:rsidR="00824CB7">
        <w:t>»</w:t>
      </w:r>
      <w:r>
        <w:t xml:space="preserve">, респонденты назвали 510 героев из 368 произведений, созданных 226 авторами. Взрослые старше 18 лет назвали 395 героев. Дети и подростки 17 лет и младше – 254 героя. </w:t>
      </w:r>
    </w:p>
    <w:p w:rsidR="003B7504" w:rsidRDefault="003B7504" w:rsidP="003B7504">
      <w:pPr>
        <w:pStyle w:val="af8"/>
      </w:pPr>
      <w:r>
        <w:t>Первая десятка героев, памятники которым хотели бы видеть участники акции, выглядит следующим образом:</w:t>
      </w:r>
    </w:p>
    <w:p w:rsidR="003B7504" w:rsidRDefault="003B7504" w:rsidP="003B7504">
      <w:pPr>
        <w:pStyle w:val="af8"/>
      </w:pPr>
      <w:r>
        <w:t xml:space="preserve">1 место: Остап Бендер – назван 135 раз (с учетом совместного памятника с Кисой </w:t>
      </w:r>
      <w:proofErr w:type="spellStart"/>
      <w:r>
        <w:t>Воробьяниновым</w:t>
      </w:r>
      <w:proofErr w:type="spellEnd"/>
      <w:r>
        <w:t>), составляет 179 упоминаний;</w:t>
      </w:r>
    </w:p>
    <w:p w:rsidR="003B7504" w:rsidRDefault="003B7504" w:rsidP="003B7504">
      <w:pPr>
        <w:pStyle w:val="af8"/>
      </w:pPr>
      <w:r>
        <w:t>2 место: Шерлок Холмс – 96 раз (с учетом совместного памятника с доктором Ватсоном), составляет 108 упоминаний;</w:t>
      </w:r>
    </w:p>
    <w:p w:rsidR="003B7504" w:rsidRDefault="003B7504" w:rsidP="003B7504">
      <w:pPr>
        <w:pStyle w:val="af8"/>
      </w:pPr>
      <w:r>
        <w:t xml:space="preserve">3 место: Том </w:t>
      </w:r>
      <w:proofErr w:type="spellStart"/>
      <w:r>
        <w:t>Сойер</w:t>
      </w:r>
      <w:proofErr w:type="spellEnd"/>
      <w:r>
        <w:t xml:space="preserve"> – 68 раз (с учетом совместного памятника Тому </w:t>
      </w:r>
      <w:proofErr w:type="spellStart"/>
      <w:r>
        <w:t>Сойеру</w:t>
      </w:r>
      <w:proofErr w:type="spellEnd"/>
      <w:r>
        <w:t xml:space="preserve"> и </w:t>
      </w:r>
      <w:proofErr w:type="spellStart"/>
      <w:r>
        <w:t>Гекльберри</w:t>
      </w:r>
      <w:proofErr w:type="spellEnd"/>
      <w:r>
        <w:t xml:space="preserve"> Финну), составляет 108 упоминаний;</w:t>
      </w:r>
    </w:p>
    <w:p w:rsidR="003B7504" w:rsidRDefault="003B7504" w:rsidP="003B7504">
      <w:pPr>
        <w:pStyle w:val="af8"/>
      </w:pPr>
      <w:r>
        <w:t>4 место: Маргарита – 63 (с учетом совместного памятника с Мастером) составляет 104 упоминания;</w:t>
      </w:r>
    </w:p>
    <w:p w:rsidR="003B7504" w:rsidRDefault="003B7504" w:rsidP="003B7504">
      <w:pPr>
        <w:pStyle w:val="af8"/>
      </w:pPr>
      <w:r>
        <w:t>5 место: Евгений Онегин – 58 (с учетом совместного памятника с Татьяной) составляет 95 упоминаний;</w:t>
      </w:r>
    </w:p>
    <w:p w:rsidR="003B7504" w:rsidRDefault="003B7504" w:rsidP="003B7504">
      <w:pPr>
        <w:pStyle w:val="af8"/>
      </w:pPr>
      <w:r>
        <w:lastRenderedPageBreak/>
        <w:t xml:space="preserve">6-7 место разделили Василий </w:t>
      </w:r>
      <w:proofErr w:type="spellStart"/>
      <w:r>
        <w:t>Тёркин</w:t>
      </w:r>
      <w:proofErr w:type="spellEnd"/>
      <w:r>
        <w:t xml:space="preserve"> и Фауст – по 91 разу;</w:t>
      </w:r>
    </w:p>
    <w:p w:rsidR="003B7504" w:rsidRDefault="003B7504" w:rsidP="003B7504">
      <w:pPr>
        <w:pStyle w:val="af8"/>
      </w:pPr>
      <w:r>
        <w:t>8 место: Ромео и Джульетта – 86;</w:t>
      </w:r>
    </w:p>
    <w:p w:rsidR="003B7504" w:rsidRDefault="003B7504" w:rsidP="003B7504">
      <w:pPr>
        <w:pStyle w:val="af8"/>
      </w:pPr>
      <w:r>
        <w:t>9 место: Анна Каренина – 77;</w:t>
      </w:r>
    </w:p>
    <w:p w:rsidR="003B7504" w:rsidRDefault="003B7504" w:rsidP="003B7504">
      <w:pPr>
        <w:pStyle w:val="af8"/>
      </w:pPr>
      <w:r>
        <w:t>10 место: Штирлиц – 71</w:t>
      </w:r>
    </w:p>
    <w:p w:rsidR="003B7504" w:rsidRDefault="003B7504" w:rsidP="003B7504">
      <w:pPr>
        <w:pStyle w:val="af8"/>
      </w:pPr>
      <w:r>
        <w:t>Ход Акции</w:t>
      </w:r>
      <w:r w:rsidR="00443FA1">
        <w:t xml:space="preserve"> –</w:t>
      </w:r>
      <w:r>
        <w:t xml:space="preserve"> составление рейтинга </w:t>
      </w:r>
      <w:r w:rsidR="00443FA1">
        <w:t>–</w:t>
      </w:r>
      <w:r>
        <w:t xml:space="preserve"> до сих пор используется в мероприятиях</w:t>
      </w:r>
    </w:p>
    <w:p w:rsidR="00197461" w:rsidRDefault="00197461" w:rsidP="003B7504">
      <w:pPr>
        <w:pStyle w:val="af8"/>
        <w:rPr>
          <w:b/>
        </w:rPr>
      </w:pPr>
    </w:p>
    <w:p w:rsidR="003B7504" w:rsidRPr="00197461" w:rsidRDefault="00197461" w:rsidP="003B7504">
      <w:pPr>
        <w:pStyle w:val="af8"/>
        <w:rPr>
          <w:b/>
        </w:rPr>
      </w:pPr>
      <w:r w:rsidRPr="00197461">
        <w:rPr>
          <w:b/>
        </w:rPr>
        <w:t xml:space="preserve">Акция </w:t>
      </w:r>
      <w:r w:rsidR="003B7504" w:rsidRPr="00197461">
        <w:rPr>
          <w:b/>
        </w:rPr>
        <w:t xml:space="preserve">РГДБ </w:t>
      </w:r>
      <w:r w:rsidR="00824CB7">
        <w:rPr>
          <w:b/>
        </w:rPr>
        <w:t>«</w:t>
      </w:r>
      <w:r w:rsidR="003B7504" w:rsidRPr="00197461">
        <w:rPr>
          <w:b/>
        </w:rPr>
        <w:t>Моя семья в годы Великой Отечественной войны</w:t>
      </w:r>
      <w:r w:rsidR="00824CB7">
        <w:rPr>
          <w:b/>
        </w:rPr>
        <w:t>»</w:t>
      </w:r>
    </w:p>
    <w:p w:rsidR="003B7504" w:rsidRDefault="003B7504" w:rsidP="003B7504">
      <w:pPr>
        <w:pStyle w:val="af8"/>
      </w:pPr>
      <w:r>
        <w:t>Для участия в акции необходимо создать</w:t>
      </w:r>
      <w:r w:rsidR="00C86C2D">
        <w:t xml:space="preserve"> </w:t>
      </w:r>
      <w:r>
        <w:t xml:space="preserve">работу, отражающую тему, указанную в названии акции, выполненную в формате презентации (в программе </w:t>
      </w:r>
      <w:proofErr w:type="spellStart"/>
      <w:r>
        <w:t>Microsoft</w:t>
      </w:r>
      <w:proofErr w:type="spellEnd"/>
      <w:r>
        <w:t xml:space="preserve"> </w:t>
      </w:r>
      <w:proofErr w:type="spellStart"/>
      <w:r>
        <w:t>Office</w:t>
      </w:r>
      <w:proofErr w:type="spellEnd"/>
      <w:r>
        <w:t xml:space="preserve"> </w:t>
      </w:r>
      <w:proofErr w:type="spellStart"/>
      <w:r>
        <w:t>PowerPoint</w:t>
      </w:r>
      <w:proofErr w:type="spellEnd"/>
      <w:r>
        <w:t>) или видео-презентации/видеоролика.</w:t>
      </w:r>
    </w:p>
    <w:p w:rsidR="003B7504" w:rsidRDefault="003B7504" w:rsidP="003B7504">
      <w:pPr>
        <w:pStyle w:val="af8"/>
      </w:pPr>
      <w:r>
        <w:t>В создании работы мог принимать участие не только ребенок, но и члены его семьи.</w:t>
      </w:r>
    </w:p>
    <w:p w:rsidR="003B7504" w:rsidRDefault="003B7504" w:rsidP="003B7504">
      <w:pPr>
        <w:pStyle w:val="af8"/>
      </w:pPr>
      <w:r>
        <w:t>Цели акции:</w:t>
      </w:r>
    </w:p>
    <w:p w:rsidR="003B7504" w:rsidRDefault="003B7504" w:rsidP="00197461">
      <w:pPr>
        <w:pStyle w:val="af8"/>
        <w:tabs>
          <w:tab w:val="left" w:pos="851"/>
        </w:tabs>
      </w:pPr>
      <w:r>
        <w:t>•</w:t>
      </w:r>
      <w:r>
        <w:tab/>
        <w:t>укрепление семейных связей;</w:t>
      </w:r>
    </w:p>
    <w:p w:rsidR="003B7504" w:rsidRDefault="003B7504" w:rsidP="00197461">
      <w:pPr>
        <w:pStyle w:val="af8"/>
        <w:tabs>
          <w:tab w:val="left" w:pos="851"/>
        </w:tabs>
      </w:pPr>
      <w:r>
        <w:t>•</w:t>
      </w:r>
      <w:r>
        <w:tab/>
        <w:t xml:space="preserve">от локальной истории к глобальной: постижение истории Отечества через историю своей семьи. </w:t>
      </w:r>
    </w:p>
    <w:p w:rsidR="003B7504" w:rsidRDefault="003B7504" w:rsidP="003B7504">
      <w:pPr>
        <w:pStyle w:val="af8"/>
      </w:pPr>
      <w:r>
        <w:t>Все презентации были объединены в большую Историю и размещены на электронных ресурсах</w:t>
      </w:r>
      <w:r w:rsidR="00C86C2D">
        <w:t xml:space="preserve"> </w:t>
      </w:r>
      <w:r>
        <w:t>Российской государственной детской библиотеки</w:t>
      </w:r>
    </w:p>
    <w:p w:rsidR="003B7504" w:rsidRDefault="003B7504" w:rsidP="003B7504">
      <w:pPr>
        <w:pStyle w:val="af8"/>
      </w:pPr>
      <w:r>
        <w:t xml:space="preserve">Библиотекарь МУК </w:t>
      </w:r>
      <w:r w:rsidR="00824CB7">
        <w:t>«</w:t>
      </w:r>
      <w:proofErr w:type="spellStart"/>
      <w:r>
        <w:t>Арефинский</w:t>
      </w:r>
      <w:proofErr w:type="spellEnd"/>
      <w:r>
        <w:t xml:space="preserve"> ку</w:t>
      </w:r>
      <w:r w:rsidR="00197461">
        <w:t>льтурно-досуговый комплекс</w:t>
      </w:r>
      <w:r w:rsidR="00824CB7">
        <w:t>»</w:t>
      </w:r>
      <w:r w:rsidR="00C86C2D">
        <w:t xml:space="preserve"> </w:t>
      </w:r>
      <w:r w:rsidR="00197461">
        <w:t>Н.</w:t>
      </w:r>
      <w:r>
        <w:t>А.</w:t>
      </w:r>
      <w:r w:rsidR="00197461">
        <w:t> </w:t>
      </w:r>
      <w:proofErr w:type="spellStart"/>
      <w:r>
        <w:t>Зервандова</w:t>
      </w:r>
      <w:proofErr w:type="spellEnd"/>
      <w:r w:rsidR="00C86C2D">
        <w:t xml:space="preserve"> </w:t>
      </w:r>
      <w:r>
        <w:t>приняла</w:t>
      </w:r>
      <w:r w:rsidR="00C86C2D">
        <w:t xml:space="preserve"> </w:t>
      </w:r>
      <w:r>
        <w:t>участие в акции РГДБ</w:t>
      </w:r>
      <w:r w:rsidR="00C86C2D">
        <w:t xml:space="preserve"> </w:t>
      </w:r>
      <w:r w:rsidR="00824CB7">
        <w:t>«</w:t>
      </w:r>
      <w:r>
        <w:t>Моя семья в годы Великой Отечественной войны</w:t>
      </w:r>
      <w:r w:rsidR="00824CB7">
        <w:t>»</w:t>
      </w:r>
      <w:r w:rsidR="00234AAD">
        <w:t>.</w:t>
      </w:r>
      <w:r>
        <w:t xml:space="preserve"> Она подготовила</w:t>
      </w:r>
      <w:r w:rsidR="00C86C2D">
        <w:t xml:space="preserve"> </w:t>
      </w:r>
      <w:r>
        <w:t xml:space="preserve">презентацию </w:t>
      </w:r>
      <w:r w:rsidR="00824CB7">
        <w:t>«</w:t>
      </w:r>
      <w:r>
        <w:t>В сердце и памяти</w:t>
      </w:r>
      <w:r w:rsidR="00824CB7">
        <w:t>»</w:t>
      </w:r>
      <w:r>
        <w:t xml:space="preserve"> о своем</w:t>
      </w:r>
      <w:r w:rsidR="00197461">
        <w:t xml:space="preserve"> родственнике А.</w:t>
      </w:r>
      <w:r>
        <w:t xml:space="preserve">М. </w:t>
      </w:r>
      <w:proofErr w:type="spellStart"/>
      <w:r>
        <w:t>Баракове</w:t>
      </w:r>
      <w:proofErr w:type="spellEnd"/>
      <w:r>
        <w:t>, погибшем в лагере Майданек.</w:t>
      </w:r>
    </w:p>
    <w:p w:rsidR="007B6D31" w:rsidRDefault="007B6D31" w:rsidP="003B7504">
      <w:pPr>
        <w:pStyle w:val="af8"/>
      </w:pPr>
    </w:p>
    <w:p w:rsidR="003B7504" w:rsidRDefault="003B7504" w:rsidP="003B7504">
      <w:pPr>
        <w:pStyle w:val="af8"/>
      </w:pPr>
      <w:r>
        <w:t xml:space="preserve">1 июня 2016 года в День защиты детей Председатель Государственной Думы Федерального Собрания Российской Федерации Сергей Евгеньевич Нарышкин и директор Российской государственной детской библиотеки Мария Александровна Веденяпина объявили о старте </w:t>
      </w:r>
      <w:r w:rsidRPr="007B6D31">
        <w:rPr>
          <w:b/>
        </w:rPr>
        <w:t>Всероссийской</w:t>
      </w:r>
      <w:r w:rsidR="00C86C2D">
        <w:rPr>
          <w:b/>
        </w:rPr>
        <w:t xml:space="preserve"> </w:t>
      </w:r>
      <w:r w:rsidRPr="007B6D31">
        <w:rPr>
          <w:b/>
        </w:rPr>
        <w:t xml:space="preserve">благотворительной акции </w:t>
      </w:r>
      <w:r w:rsidR="00824CB7">
        <w:rPr>
          <w:b/>
        </w:rPr>
        <w:t>«</w:t>
      </w:r>
      <w:r w:rsidRPr="007B6D31">
        <w:rPr>
          <w:b/>
        </w:rPr>
        <w:t>Подари ребёнку книгу!</w:t>
      </w:r>
      <w:r w:rsidR="00824CB7">
        <w:rPr>
          <w:b/>
        </w:rPr>
        <w:t>»</w:t>
      </w:r>
      <w:r>
        <w:t>.</w:t>
      </w:r>
    </w:p>
    <w:p w:rsidR="003B7504" w:rsidRDefault="003B7504" w:rsidP="003B7504">
      <w:pPr>
        <w:pStyle w:val="af8"/>
      </w:pPr>
      <w:r>
        <w:t xml:space="preserve">Цели акции </w:t>
      </w:r>
      <w:r w:rsidR="00824CB7">
        <w:t>«</w:t>
      </w:r>
      <w:r>
        <w:t>Подари ребёнку книгу!</w:t>
      </w:r>
      <w:r w:rsidR="00824CB7">
        <w:t>»</w:t>
      </w:r>
      <w:r>
        <w:t>: привлечение внимания к библиотекам, обслуживающим детей; пополнение фондов библиотек современной и качественной литературой; приобщение детей и подростков к чтению; предоставление возможности сделать книжное пожертвование, которое послужит не одному поколению читателей!</w:t>
      </w:r>
    </w:p>
    <w:p w:rsidR="003B7504" w:rsidRDefault="003B7504" w:rsidP="003B7504">
      <w:pPr>
        <w:pStyle w:val="af8"/>
      </w:pPr>
      <w:r>
        <w:t>В рамках акции на информационной платформе, организованной РГДБ, библиотеки-участницы публикуют списки изданий, которые крайне необходимы их читателям. Любой неравнодушный гражданин на основании этих списков получает возможность сделать адресный и полезный подарок детям, которые так нуждаются в новых книгах, а библиотеки, получившие дар, могут рассказать об этом событии.</w:t>
      </w:r>
    </w:p>
    <w:p w:rsidR="003B7504" w:rsidRDefault="003B7504" w:rsidP="003B7504">
      <w:pPr>
        <w:pStyle w:val="af8"/>
      </w:pPr>
      <w:r>
        <w:t xml:space="preserve">Свыше 100 книг поступили в библиотеку </w:t>
      </w:r>
      <w:proofErr w:type="spellStart"/>
      <w:r>
        <w:t>Арефинского</w:t>
      </w:r>
      <w:proofErr w:type="spellEnd"/>
      <w:r>
        <w:t xml:space="preserve"> КДК от московских благотворителей. </w:t>
      </w:r>
    </w:p>
    <w:p w:rsidR="003B7504" w:rsidRDefault="003B7504" w:rsidP="003B7504">
      <w:pPr>
        <w:pStyle w:val="af8"/>
      </w:pPr>
      <w:r>
        <w:lastRenderedPageBreak/>
        <w:t>А в канун Общероссийского дня библиотек</w:t>
      </w:r>
      <w:r w:rsidR="00C86C2D">
        <w:t xml:space="preserve"> </w:t>
      </w:r>
      <w:r>
        <w:t>35 книг</w:t>
      </w:r>
      <w:r w:rsidR="00C86C2D">
        <w:t xml:space="preserve"> </w:t>
      </w:r>
      <w:r>
        <w:t xml:space="preserve">поступило от Ярославских дарителей в библиотеки </w:t>
      </w:r>
      <w:proofErr w:type="spellStart"/>
      <w:r>
        <w:t>Каменниковского</w:t>
      </w:r>
      <w:proofErr w:type="spellEnd"/>
      <w:r>
        <w:t xml:space="preserve"> и </w:t>
      </w:r>
      <w:proofErr w:type="spellStart"/>
      <w:r>
        <w:t>Тихменевского</w:t>
      </w:r>
      <w:proofErr w:type="spellEnd"/>
      <w:r w:rsidR="00C86C2D">
        <w:t xml:space="preserve"> </w:t>
      </w:r>
      <w:r>
        <w:t xml:space="preserve">ЦД, Назаровского, Октябрьского, </w:t>
      </w:r>
      <w:proofErr w:type="spellStart"/>
      <w:r>
        <w:t>Волковского</w:t>
      </w:r>
      <w:proofErr w:type="spellEnd"/>
      <w:r>
        <w:t xml:space="preserve"> КДК. И ещё 9 книг в сентябре 2017</w:t>
      </w:r>
      <w:r w:rsidR="002440BF">
        <w:t>.</w:t>
      </w:r>
    </w:p>
    <w:p w:rsidR="003B7504" w:rsidRDefault="003B7504" w:rsidP="003B7504">
      <w:pPr>
        <w:pStyle w:val="af8"/>
      </w:pPr>
      <w:r>
        <w:t>Всего по району</w:t>
      </w:r>
      <w:r w:rsidR="00C86C2D">
        <w:t xml:space="preserve"> </w:t>
      </w:r>
      <w:r>
        <w:t>11 библиотек участниц</w:t>
      </w:r>
      <w:r w:rsidR="002440BF">
        <w:t>.</w:t>
      </w:r>
      <w:r w:rsidR="00C86C2D">
        <w:t xml:space="preserve"> </w:t>
      </w:r>
      <w:r>
        <w:tab/>
      </w:r>
    </w:p>
    <w:p w:rsidR="003B7504" w:rsidRDefault="003B7504" w:rsidP="003B7504">
      <w:pPr>
        <w:pStyle w:val="af8"/>
      </w:pPr>
      <w:r>
        <w:t xml:space="preserve">Книг – 142 экз. </w:t>
      </w:r>
    </w:p>
    <w:p w:rsidR="003B7504" w:rsidRDefault="003B7504" w:rsidP="003B7504">
      <w:pPr>
        <w:pStyle w:val="af8"/>
      </w:pPr>
      <w:r>
        <w:t xml:space="preserve">В </w:t>
      </w:r>
      <w:r w:rsidR="00824CB7">
        <w:t>«</w:t>
      </w:r>
      <w:r>
        <w:t>Облаке</w:t>
      </w:r>
      <w:r w:rsidR="00824CB7">
        <w:t>»</w:t>
      </w:r>
      <w:r w:rsidR="00C86C2D">
        <w:t xml:space="preserve"> – </w:t>
      </w:r>
      <w:r>
        <w:t>10</w:t>
      </w:r>
      <w:r w:rsidR="002440BF">
        <w:t>.</w:t>
      </w:r>
    </w:p>
    <w:p w:rsidR="003B7504" w:rsidRDefault="003B7504" w:rsidP="003B7504">
      <w:pPr>
        <w:pStyle w:val="af8"/>
      </w:pPr>
      <w:r>
        <w:t>Данные на 01.10.2017</w:t>
      </w:r>
      <w:r w:rsidR="002440BF">
        <w:t>.</w:t>
      </w:r>
    </w:p>
    <w:p w:rsidR="00197461" w:rsidRDefault="00197461" w:rsidP="003B7504">
      <w:pPr>
        <w:pStyle w:val="af8"/>
        <w:rPr>
          <w:b/>
        </w:rPr>
      </w:pPr>
    </w:p>
    <w:p w:rsidR="003B7504" w:rsidRPr="00197461" w:rsidRDefault="00197461" w:rsidP="003B7504">
      <w:pPr>
        <w:pStyle w:val="af8"/>
        <w:rPr>
          <w:b/>
        </w:rPr>
      </w:pPr>
      <w:r w:rsidRPr="00197461">
        <w:rPr>
          <w:b/>
        </w:rPr>
        <w:t xml:space="preserve">Первая </w:t>
      </w:r>
      <w:r w:rsidR="003B7504" w:rsidRPr="00197461">
        <w:rPr>
          <w:b/>
        </w:rPr>
        <w:t xml:space="preserve">общероссийская акция </w:t>
      </w:r>
      <w:r w:rsidR="00824CB7">
        <w:rPr>
          <w:b/>
        </w:rPr>
        <w:t>«</w:t>
      </w:r>
      <w:r w:rsidR="003B7504" w:rsidRPr="00197461">
        <w:rPr>
          <w:b/>
        </w:rPr>
        <w:t>Дарите книги с любовью</w:t>
      </w:r>
      <w:r w:rsidR="00824CB7">
        <w:rPr>
          <w:b/>
        </w:rPr>
        <w:t>»</w:t>
      </w:r>
      <w:r w:rsidR="003B7504" w:rsidRPr="00197461">
        <w:rPr>
          <w:b/>
        </w:rPr>
        <w:t>.</w:t>
      </w:r>
    </w:p>
    <w:p w:rsidR="003B7504" w:rsidRDefault="003B7504" w:rsidP="003B7504">
      <w:pPr>
        <w:pStyle w:val="af8"/>
      </w:pPr>
      <w:r>
        <w:t xml:space="preserve">Ассоциация деятелей культуры, искусства и просвещения по приобщению детей к чтению </w:t>
      </w:r>
      <w:r w:rsidR="00824CB7">
        <w:t>«</w:t>
      </w:r>
      <w:r>
        <w:t>Растим читателя</w:t>
      </w:r>
      <w:r w:rsidR="00824CB7">
        <w:t>»</w:t>
      </w:r>
      <w:r>
        <w:t xml:space="preserve"> объявила о проведении 14 февраля 2017 года, в Международный день </w:t>
      </w:r>
      <w:proofErr w:type="spellStart"/>
      <w:r>
        <w:t>книгодарения</w:t>
      </w:r>
      <w:proofErr w:type="spellEnd"/>
      <w:r>
        <w:t xml:space="preserve">, первой общероссийской акции </w:t>
      </w:r>
      <w:r w:rsidR="00824CB7">
        <w:t>«</w:t>
      </w:r>
      <w:r>
        <w:t>Дарите книги с любовью</w:t>
      </w:r>
      <w:r w:rsidR="00824CB7">
        <w:t>»</w:t>
      </w:r>
      <w:r>
        <w:t>.</w:t>
      </w:r>
    </w:p>
    <w:p w:rsidR="003B7504" w:rsidRDefault="003B7504" w:rsidP="003B7504">
      <w:pPr>
        <w:pStyle w:val="af8"/>
      </w:pPr>
      <w:r>
        <w:t xml:space="preserve">Международный День </w:t>
      </w:r>
      <w:proofErr w:type="spellStart"/>
      <w:r>
        <w:t>книгодарения</w:t>
      </w:r>
      <w:proofErr w:type="spellEnd"/>
      <w:r>
        <w:t xml:space="preserve"> отмечается с 2012 года. В нем ежегодно принимают участие жители более 30 стран мира, включая Россию. В различных городах нашей страны уже не первый год проходят замечательные праздники и мероприятия. Но важно объединить усилия всех желающих, чтобы превратить акцию </w:t>
      </w:r>
      <w:r w:rsidR="00824CB7">
        <w:t>«</w:t>
      </w:r>
      <w:r>
        <w:t>Дарите книги с любовью</w:t>
      </w:r>
      <w:r w:rsidR="00824CB7">
        <w:t>»</w:t>
      </w:r>
      <w:r>
        <w:t xml:space="preserve"> в ежегодное масштабное событие в поддержку детского чтения и возродить в обществе традицию </w:t>
      </w:r>
      <w:proofErr w:type="spellStart"/>
      <w:r>
        <w:t>книгодарения</w:t>
      </w:r>
      <w:proofErr w:type="spellEnd"/>
      <w:r>
        <w:t>.</w:t>
      </w:r>
    </w:p>
    <w:p w:rsidR="003B7504" w:rsidRDefault="003B7504" w:rsidP="003B7504">
      <w:pPr>
        <w:pStyle w:val="af8"/>
      </w:pPr>
      <w:r>
        <w:t>Идея акции – дарить в этот день книги детям, тем самым искренне и красноречиво выражая им свою любовь. Организаторы</w:t>
      </w:r>
      <w:r w:rsidR="00C86C2D">
        <w:t xml:space="preserve"> </w:t>
      </w:r>
      <w:r>
        <w:t>пригласили детей и взрослых дарить книги друг другу, друзьям и родным, приносить книги в библиотеки, школы, детские учреждения, для тех, кто в них особенно нуждается. Участниками акции могут стать любые заинтересованные организации и лица.</w:t>
      </w:r>
    </w:p>
    <w:p w:rsidR="003B7504" w:rsidRDefault="003B7504" w:rsidP="003B7504">
      <w:pPr>
        <w:pStyle w:val="af8"/>
      </w:pPr>
      <w:r>
        <w:t xml:space="preserve">Для участников художницей Мариной </w:t>
      </w:r>
      <w:proofErr w:type="spellStart"/>
      <w:r>
        <w:t>Павликовской</w:t>
      </w:r>
      <w:proofErr w:type="spellEnd"/>
      <w:r>
        <w:t xml:space="preserve"> разработаны плакат и сопроводительные материалы.</w:t>
      </w:r>
    </w:p>
    <w:p w:rsidR="003B7504" w:rsidRDefault="003B7504" w:rsidP="003B7504">
      <w:pPr>
        <w:pStyle w:val="af8"/>
      </w:pPr>
      <w:r>
        <w:t>В Рыбинском районе библиотека</w:t>
      </w:r>
      <w:r w:rsidR="00C86C2D">
        <w:t xml:space="preserve"> </w:t>
      </w:r>
      <w:r>
        <w:t xml:space="preserve">МУК </w:t>
      </w:r>
      <w:r w:rsidR="00824CB7">
        <w:t>«</w:t>
      </w:r>
      <w:proofErr w:type="spellStart"/>
      <w:r>
        <w:t>Арефинск</w:t>
      </w:r>
      <w:r w:rsidR="00C44833">
        <w:t>ий</w:t>
      </w:r>
      <w:proofErr w:type="spellEnd"/>
      <w:r>
        <w:t xml:space="preserve"> культурно</w:t>
      </w:r>
      <w:r w:rsidR="00724698" w:rsidRPr="00724698">
        <w:t>-</w:t>
      </w:r>
      <w:r>
        <w:t>досугов</w:t>
      </w:r>
      <w:r w:rsidR="00C44833">
        <w:t>ый</w:t>
      </w:r>
      <w:r>
        <w:t xml:space="preserve"> комплекс</w:t>
      </w:r>
      <w:r w:rsidR="00824CB7">
        <w:t>»</w:t>
      </w:r>
      <w:r w:rsidR="00C86C2D">
        <w:t xml:space="preserve"> </w:t>
      </w:r>
      <w:r>
        <w:t xml:space="preserve">дарила книги своим любимым читателям, </w:t>
      </w:r>
      <w:r w:rsidR="00C44833">
        <w:t>а</w:t>
      </w:r>
      <w:r>
        <w:t xml:space="preserve"> библиотека МУК </w:t>
      </w:r>
      <w:r w:rsidR="00824CB7">
        <w:t>«</w:t>
      </w:r>
      <w:r>
        <w:t>Октябрьский культурно</w:t>
      </w:r>
      <w:r w:rsidR="00C44833">
        <w:t>-</w:t>
      </w:r>
      <w:r>
        <w:t>досугового комплекс</w:t>
      </w:r>
      <w:r w:rsidR="00824CB7">
        <w:t>»</w:t>
      </w:r>
      <w:r>
        <w:t xml:space="preserve"> организовала сбор книг.</w:t>
      </w:r>
    </w:p>
    <w:p w:rsidR="003B7504" w:rsidRDefault="003B7504" w:rsidP="003B7504">
      <w:pPr>
        <w:pStyle w:val="af8"/>
      </w:pPr>
      <w:r>
        <w:t>Поскольку эта акция дает возможность продлить жизнь уже прочитанным книгам, в библиотеке</w:t>
      </w:r>
      <w:r w:rsidR="00C86C2D">
        <w:t xml:space="preserve"> </w:t>
      </w:r>
      <w:r>
        <w:t xml:space="preserve">МУК </w:t>
      </w:r>
      <w:r w:rsidR="00824CB7">
        <w:t>«</w:t>
      </w:r>
      <w:proofErr w:type="spellStart"/>
      <w:r w:rsidR="00C44833">
        <w:t>Арефинский</w:t>
      </w:r>
      <w:proofErr w:type="spellEnd"/>
      <w:r w:rsidR="00C44833">
        <w:t xml:space="preserve"> культурно</w:t>
      </w:r>
      <w:r w:rsidR="00C44833" w:rsidRPr="00724698">
        <w:t>-</w:t>
      </w:r>
      <w:r w:rsidR="00C44833">
        <w:t>досуговый комплекс</w:t>
      </w:r>
      <w:r w:rsidR="00824CB7">
        <w:t>»</w:t>
      </w:r>
      <w:r w:rsidR="00C86C2D">
        <w:t xml:space="preserve"> </w:t>
      </w:r>
      <w:r>
        <w:t>был организован книжный развал, где каждый желающий мог выбрать для себя понравившуюся книгу. Пятнадцать</w:t>
      </w:r>
      <w:r w:rsidR="00C86C2D">
        <w:t xml:space="preserve"> </w:t>
      </w:r>
      <w:r>
        <w:t>человек взрослых и детей принесли книги</w:t>
      </w:r>
      <w:r w:rsidR="00C86C2D">
        <w:t xml:space="preserve"> </w:t>
      </w:r>
      <w:r>
        <w:t>в дар библиотеке. В результате детский фонд пополнился</w:t>
      </w:r>
      <w:r w:rsidR="00C86C2D">
        <w:t xml:space="preserve"> </w:t>
      </w:r>
      <w:r>
        <w:t>русскими народными сказками, произведениями</w:t>
      </w:r>
      <w:r w:rsidR="00C86C2D">
        <w:t xml:space="preserve"> </w:t>
      </w:r>
      <w:r>
        <w:t xml:space="preserve">А. Волкова, А. </w:t>
      </w:r>
      <w:proofErr w:type="spellStart"/>
      <w:r>
        <w:t>Саломатова</w:t>
      </w:r>
      <w:proofErr w:type="spellEnd"/>
      <w:r>
        <w:t xml:space="preserve">, А. </w:t>
      </w:r>
      <w:proofErr w:type="spellStart"/>
      <w:r>
        <w:t>Барто</w:t>
      </w:r>
      <w:proofErr w:type="spellEnd"/>
      <w:r>
        <w:t xml:space="preserve">, познавательным изданием </w:t>
      </w:r>
      <w:r w:rsidR="00824CB7">
        <w:t>«</w:t>
      </w:r>
      <w:r>
        <w:t>География для начинающих</w:t>
      </w:r>
      <w:r w:rsidR="00824CB7">
        <w:t>»</w:t>
      </w:r>
      <w:r>
        <w:t xml:space="preserve">. День </w:t>
      </w:r>
      <w:proofErr w:type="spellStart"/>
      <w:r>
        <w:t>Книгодарения</w:t>
      </w:r>
      <w:proofErr w:type="spellEnd"/>
      <w:r w:rsidR="00C86C2D">
        <w:t xml:space="preserve"> </w:t>
      </w:r>
      <w:r>
        <w:t>прошел успешно, он</w:t>
      </w:r>
      <w:r w:rsidR="00C86C2D">
        <w:t xml:space="preserve"> </w:t>
      </w:r>
      <w:r>
        <w:t>объединил</w:t>
      </w:r>
      <w:r w:rsidR="00C86C2D">
        <w:t xml:space="preserve"> </w:t>
      </w:r>
      <w:r>
        <w:t>всех, кто любит читать и дарить книги.</w:t>
      </w:r>
    </w:p>
    <w:p w:rsidR="003B7504" w:rsidRDefault="003B7504" w:rsidP="003B7504">
      <w:pPr>
        <w:pStyle w:val="af8"/>
      </w:pPr>
      <w:r>
        <w:t>В Библиотеке</w:t>
      </w:r>
      <w:r w:rsidR="00C86C2D">
        <w:t xml:space="preserve"> </w:t>
      </w:r>
      <w:r>
        <w:t xml:space="preserve">МУК </w:t>
      </w:r>
      <w:r w:rsidR="00824CB7">
        <w:t>«</w:t>
      </w:r>
      <w:r>
        <w:t>Октябрьский культурно-досуговый комплекс</w:t>
      </w:r>
      <w:r w:rsidR="00824CB7">
        <w:t>»</w:t>
      </w:r>
      <w:r>
        <w:t xml:space="preserve"> День </w:t>
      </w:r>
      <w:proofErr w:type="spellStart"/>
      <w:r>
        <w:t>книгодарения</w:t>
      </w:r>
      <w:proofErr w:type="spellEnd"/>
      <w:r>
        <w:t xml:space="preserve"> проходил</w:t>
      </w:r>
      <w:r w:rsidR="00C86C2D">
        <w:t xml:space="preserve"> </w:t>
      </w:r>
      <w:r>
        <w:t xml:space="preserve">под девизом: </w:t>
      </w:r>
      <w:r w:rsidR="00824CB7">
        <w:t>«</w:t>
      </w:r>
      <w:r>
        <w:t>Книгу дома не пыли</w:t>
      </w:r>
      <w:r w:rsidR="00C86C2D">
        <w:t xml:space="preserve"> – </w:t>
      </w:r>
      <w:r>
        <w:t>библиотеке</w:t>
      </w:r>
      <w:r w:rsidR="00C86C2D">
        <w:t xml:space="preserve"> </w:t>
      </w:r>
      <w:r>
        <w:t>подари,</w:t>
      </w:r>
      <w:r w:rsidR="00C86C2D">
        <w:t xml:space="preserve"> </w:t>
      </w:r>
      <w:r w:rsidR="00C44833">
        <w:t>п</w:t>
      </w:r>
      <w:r>
        <w:t>усть она ещё послужит и с ребятами подружит!</w:t>
      </w:r>
      <w:r w:rsidR="00824CB7">
        <w:t>»</w:t>
      </w:r>
    </w:p>
    <w:p w:rsidR="003B7504" w:rsidRDefault="003B7504" w:rsidP="003B7504">
      <w:pPr>
        <w:pStyle w:val="af8"/>
      </w:pPr>
      <w:r>
        <w:lastRenderedPageBreak/>
        <w:t xml:space="preserve">Читатели приносили большое количество (более 40 экз.) интересных и разнообразных книг, которые сразу попадали на особую выставку </w:t>
      </w:r>
      <w:r w:rsidR="00824CB7">
        <w:t>«</w:t>
      </w:r>
      <w:r>
        <w:t>Дарение – особое явление</w:t>
      </w:r>
      <w:r w:rsidR="00824CB7">
        <w:t>»</w:t>
      </w:r>
      <w:r w:rsidR="00C44833">
        <w:t>.</w:t>
      </w:r>
      <w:r>
        <w:t xml:space="preserve"> Читателям всегда приятно видеть, что их книги нужны людям, пользуются спросом у читателей. </w:t>
      </w:r>
    </w:p>
    <w:p w:rsidR="003B7504" w:rsidRDefault="003B7504" w:rsidP="003B7504">
      <w:pPr>
        <w:pStyle w:val="af8"/>
      </w:pPr>
      <w:r>
        <w:t>Хочется отметить, что читатели часто дарят книги библиотеке и без объявлений, но эта акция оживила интерес к книге и библиотеке</w:t>
      </w:r>
      <w:r w:rsidR="00C44833">
        <w:t>,</w:t>
      </w:r>
      <w:r>
        <w:t xml:space="preserve"> и многие отметили, что с радостью продолжат эту добрую традицию и будут приносить книги, участвовать в достойном мероприятии. А некоторые жители говорили, что </w:t>
      </w:r>
      <w:r w:rsidR="00C44833">
        <w:t xml:space="preserve">они и </w:t>
      </w:r>
      <w:r>
        <w:t>не догадывались</w:t>
      </w:r>
      <w:r w:rsidR="00C44833">
        <w:t xml:space="preserve"> о том</w:t>
      </w:r>
      <w:r>
        <w:t>, что книги можно отнести в библиотек</w:t>
      </w:r>
      <w:r w:rsidR="00C44833">
        <w:t>у,</w:t>
      </w:r>
      <w:r>
        <w:t xml:space="preserve"> и сожалели, что пришли в этот день без подарка. </w:t>
      </w:r>
    </w:p>
    <w:p w:rsidR="003B7504" w:rsidRDefault="003B7504" w:rsidP="003B7504">
      <w:pPr>
        <w:pStyle w:val="af8"/>
      </w:pPr>
      <w:r>
        <w:t>Считаем, что польза от акции огромная, повышает ценность книги, чтения, воспитывает бережное отношение к печатным изданиям.</w:t>
      </w:r>
      <w:r w:rsidR="00C86C2D">
        <w:t xml:space="preserve"> </w:t>
      </w:r>
    </w:p>
    <w:p w:rsidR="003B7504" w:rsidRDefault="003B7504" w:rsidP="003B7504">
      <w:pPr>
        <w:pStyle w:val="af8"/>
      </w:pPr>
    </w:p>
    <w:p w:rsidR="003B7504" w:rsidRPr="004A26DB" w:rsidRDefault="004A26DB" w:rsidP="003B7504">
      <w:pPr>
        <w:pStyle w:val="af8"/>
        <w:rPr>
          <w:b/>
        </w:rPr>
      </w:pPr>
      <w:r w:rsidRPr="00511DA8">
        <w:rPr>
          <w:b/>
        </w:rPr>
        <w:t>Всероссий</w:t>
      </w:r>
      <w:r>
        <w:rPr>
          <w:b/>
        </w:rPr>
        <w:t>ский проект</w:t>
      </w:r>
      <w:r w:rsidR="003B7504" w:rsidRPr="004A26DB">
        <w:rPr>
          <w:b/>
        </w:rPr>
        <w:t xml:space="preserve"> </w:t>
      </w:r>
      <w:r w:rsidR="00824CB7">
        <w:rPr>
          <w:b/>
        </w:rPr>
        <w:t>«</w:t>
      </w:r>
      <w:r w:rsidR="003B7504" w:rsidRPr="004A26DB">
        <w:rPr>
          <w:b/>
        </w:rPr>
        <w:t>Символы России</w:t>
      </w:r>
      <w:r w:rsidR="00824CB7">
        <w:rPr>
          <w:b/>
        </w:rPr>
        <w:t>»</w:t>
      </w:r>
      <w:r>
        <w:rPr>
          <w:b/>
        </w:rPr>
        <w:t xml:space="preserve"> 2016. </w:t>
      </w:r>
    </w:p>
    <w:p w:rsidR="003B7504" w:rsidRDefault="003B7504" w:rsidP="003B7504">
      <w:pPr>
        <w:pStyle w:val="af8"/>
      </w:pPr>
      <w:r>
        <w:t xml:space="preserve">Патриотическое воспитание подрастающего поколения, воспитание у детей чувства сопричастности к великой истории и культуре России, уважения к символам нашей страны – актуальная задача современного общества. В связи с этим Министерство культуры РФ, Российская государственная детская библиотека и Российское историческое общество инициировали проект </w:t>
      </w:r>
      <w:r w:rsidR="00824CB7">
        <w:t>«</w:t>
      </w:r>
      <w:r>
        <w:t>Символы России</w:t>
      </w:r>
      <w:r w:rsidR="00824CB7">
        <w:t>»</w:t>
      </w:r>
      <w:r>
        <w:t>.</w:t>
      </w:r>
    </w:p>
    <w:p w:rsidR="003B7504" w:rsidRDefault="003B7504" w:rsidP="003B7504">
      <w:pPr>
        <w:pStyle w:val="af8"/>
      </w:pPr>
      <w:r>
        <w:t xml:space="preserve">Проект 2016 г. состоял из двух частей: Всероссийского конкурса </w:t>
      </w:r>
      <w:r w:rsidR="00824CB7">
        <w:t>«</w:t>
      </w:r>
      <w:r>
        <w:t>Символы России</w:t>
      </w:r>
      <w:r w:rsidR="00824CB7">
        <w:t>»</w:t>
      </w:r>
      <w:r>
        <w:t xml:space="preserve"> и Всероссийской олимпиады </w:t>
      </w:r>
      <w:r w:rsidR="00824CB7">
        <w:t>«</w:t>
      </w:r>
      <w:r>
        <w:t>Символы России</w:t>
      </w:r>
      <w:r w:rsidR="00824CB7">
        <w:t>»</w:t>
      </w:r>
      <w:r>
        <w:t>.</w:t>
      </w:r>
    </w:p>
    <w:p w:rsidR="003B7504" w:rsidRDefault="003B7504" w:rsidP="003B7504">
      <w:pPr>
        <w:pStyle w:val="af8"/>
      </w:pPr>
      <w:r>
        <w:t>Представитель района победил в конкурсе и в Ермаковском центре досуга организована площадка</w:t>
      </w:r>
      <w:r w:rsidR="00C86C2D">
        <w:t xml:space="preserve"> </w:t>
      </w:r>
      <w:r>
        <w:t>для проведения олимпиады</w:t>
      </w:r>
    </w:p>
    <w:p w:rsidR="007B6D31" w:rsidRDefault="007B6D31" w:rsidP="003B7504">
      <w:pPr>
        <w:pStyle w:val="af8"/>
      </w:pPr>
    </w:p>
    <w:p w:rsidR="003B7504" w:rsidRPr="007B6D31" w:rsidRDefault="007B6D31" w:rsidP="003B7504">
      <w:pPr>
        <w:pStyle w:val="af8"/>
        <w:rPr>
          <w:b/>
        </w:rPr>
      </w:pPr>
      <w:r>
        <w:rPr>
          <w:b/>
        </w:rPr>
        <w:t xml:space="preserve">Всероссийская </w:t>
      </w:r>
      <w:r w:rsidR="00511DA8">
        <w:rPr>
          <w:b/>
        </w:rPr>
        <w:t>а</w:t>
      </w:r>
      <w:r>
        <w:rPr>
          <w:b/>
        </w:rPr>
        <w:t xml:space="preserve">кция </w:t>
      </w:r>
      <w:r w:rsidR="00824CB7">
        <w:rPr>
          <w:b/>
        </w:rPr>
        <w:t>«</w:t>
      </w:r>
      <w:r w:rsidR="003B7504" w:rsidRPr="007B6D31">
        <w:rPr>
          <w:b/>
        </w:rPr>
        <w:t>День экологических знаний</w:t>
      </w:r>
      <w:r w:rsidR="00824CB7">
        <w:rPr>
          <w:b/>
        </w:rPr>
        <w:t>»</w:t>
      </w:r>
      <w:r w:rsidR="003B7504" w:rsidRPr="007B6D31">
        <w:rPr>
          <w:b/>
        </w:rPr>
        <w:t xml:space="preserve"> РГБ для молодёжи</w:t>
      </w:r>
      <w:r>
        <w:rPr>
          <w:b/>
        </w:rPr>
        <w:t>.</w:t>
      </w:r>
    </w:p>
    <w:p w:rsidR="003B7504" w:rsidRDefault="003B7504" w:rsidP="003B7504">
      <w:pPr>
        <w:pStyle w:val="af8"/>
      </w:pPr>
      <w:r>
        <w:t xml:space="preserve">Всероссийская библиотечная акция единого дня действий </w:t>
      </w:r>
      <w:r w:rsidR="00824CB7">
        <w:t>«</w:t>
      </w:r>
      <w:r>
        <w:t>День экологических знаний</w:t>
      </w:r>
      <w:r w:rsidR="00824CB7">
        <w:t>»</w:t>
      </w:r>
      <w:r>
        <w:t xml:space="preserve"> была задумана как масштабный профессиональный проект, объединяющий опыт и ресурсы библиотек России по экологическому просвещению. </w:t>
      </w:r>
    </w:p>
    <w:p w:rsidR="003B7504" w:rsidRDefault="003B7504" w:rsidP="003B7504">
      <w:pPr>
        <w:pStyle w:val="af8"/>
      </w:pPr>
      <w:r>
        <w:t xml:space="preserve">Организаторы </w:t>
      </w:r>
      <w:r w:rsidR="00F00B86">
        <w:t>–</w:t>
      </w:r>
      <w:r>
        <w:t xml:space="preserve"> Российская государственная библиотека для молодёжи и Государственная публичная научно-техническая библиотека России при поддержке Министерства культуры РФ и Министерства природных ресурсов и экологии РФ</w:t>
      </w:r>
      <w:r w:rsidR="00511DA8">
        <w:t>.</w:t>
      </w:r>
    </w:p>
    <w:p w:rsidR="003B7504" w:rsidRDefault="003B7504" w:rsidP="003B7504">
      <w:pPr>
        <w:pStyle w:val="af8"/>
      </w:pPr>
      <w:r>
        <w:t>Для участия в акции зарегистрировались 1520 библиотек из 74 регионов России от Калининграда до Хабаровского края.</w:t>
      </w:r>
    </w:p>
    <w:p w:rsidR="003B7504" w:rsidRDefault="003B7504" w:rsidP="003B7504">
      <w:pPr>
        <w:pStyle w:val="af8"/>
      </w:pPr>
      <w:r>
        <w:t xml:space="preserve">В этот день проведены публичные эко-просветительские мероприятия. Разные форматы и возможности, аудитория и творческая энергия библиотекарей были призваны в Год экологии </w:t>
      </w:r>
      <w:proofErr w:type="gramStart"/>
      <w:r>
        <w:t>продемонстрировать</w:t>
      </w:r>
      <w:proofErr w:type="gramEnd"/>
      <w:r>
        <w:t xml:space="preserve"> весь огромный потенциал библиотек России в экологическом просвещении.</w:t>
      </w:r>
    </w:p>
    <w:p w:rsidR="003B7504" w:rsidRDefault="00511DA8" w:rsidP="003B7504">
      <w:pPr>
        <w:pStyle w:val="af8"/>
      </w:pPr>
      <w:r>
        <w:t xml:space="preserve">Участие приняли </w:t>
      </w:r>
      <w:r w:rsidR="00824CB7">
        <w:t>«</w:t>
      </w:r>
      <w:proofErr w:type="spellStart"/>
      <w:r w:rsidR="003B7504">
        <w:t>Арефинский</w:t>
      </w:r>
      <w:proofErr w:type="spellEnd"/>
      <w:r w:rsidR="003B7504">
        <w:t xml:space="preserve"> КДК</w:t>
      </w:r>
      <w:r w:rsidR="00824CB7">
        <w:t>»</w:t>
      </w:r>
      <w:r w:rsidR="003B7504">
        <w:t>,</w:t>
      </w:r>
      <w:r w:rsidR="00C86C2D">
        <w:t xml:space="preserve"> </w:t>
      </w:r>
      <w:proofErr w:type="spellStart"/>
      <w:r w:rsidR="003B7504">
        <w:t>Тихменевский</w:t>
      </w:r>
      <w:proofErr w:type="spellEnd"/>
      <w:r w:rsidR="003B7504">
        <w:t xml:space="preserve"> ЦД, </w:t>
      </w:r>
      <w:proofErr w:type="spellStart"/>
      <w:r w:rsidR="003B7504">
        <w:t>Ермаковский</w:t>
      </w:r>
      <w:proofErr w:type="spellEnd"/>
      <w:r w:rsidR="00C86C2D">
        <w:t xml:space="preserve"> </w:t>
      </w:r>
      <w:r w:rsidR="003B7504">
        <w:t xml:space="preserve">ЦД, </w:t>
      </w:r>
      <w:proofErr w:type="spellStart"/>
      <w:r w:rsidR="003B7504">
        <w:t>Дюдьковский</w:t>
      </w:r>
      <w:proofErr w:type="spellEnd"/>
      <w:r w:rsidR="003B7504">
        <w:t xml:space="preserve"> ЦД,</w:t>
      </w:r>
      <w:r w:rsidR="00C86C2D">
        <w:t xml:space="preserve"> </w:t>
      </w:r>
      <w:r w:rsidR="003B7504">
        <w:t xml:space="preserve">МУК </w:t>
      </w:r>
      <w:r w:rsidR="00824CB7">
        <w:t>«</w:t>
      </w:r>
      <w:proofErr w:type="spellStart"/>
      <w:r w:rsidR="003B7504">
        <w:t>Судоверфский</w:t>
      </w:r>
      <w:proofErr w:type="spellEnd"/>
      <w:r w:rsidR="003B7504">
        <w:t xml:space="preserve"> КДК</w:t>
      </w:r>
      <w:r w:rsidR="00824CB7">
        <w:t>»</w:t>
      </w:r>
      <w:r w:rsidR="003B7504">
        <w:t xml:space="preserve">, </w:t>
      </w:r>
      <w:proofErr w:type="gramStart"/>
      <w:r w:rsidR="003B7504">
        <w:t>Октябрьский</w:t>
      </w:r>
      <w:proofErr w:type="gramEnd"/>
      <w:r w:rsidR="003B7504">
        <w:t xml:space="preserve"> КДК,</w:t>
      </w:r>
      <w:r w:rsidR="00C86C2D">
        <w:t xml:space="preserve"> </w:t>
      </w:r>
      <w:proofErr w:type="spellStart"/>
      <w:r w:rsidR="003B7504">
        <w:t>Каменниковский</w:t>
      </w:r>
      <w:proofErr w:type="spellEnd"/>
      <w:r w:rsidR="003B7504">
        <w:t xml:space="preserve"> КДК</w:t>
      </w:r>
      <w:r>
        <w:t>.</w:t>
      </w:r>
      <w:r w:rsidR="003B7504">
        <w:tab/>
      </w:r>
    </w:p>
    <w:p w:rsidR="003B7504" w:rsidRDefault="003B7504" w:rsidP="003B7504">
      <w:pPr>
        <w:pStyle w:val="af8"/>
      </w:pPr>
    </w:p>
    <w:p w:rsidR="003B7504" w:rsidRPr="007B6D31" w:rsidRDefault="003B7504" w:rsidP="003B7504">
      <w:pPr>
        <w:pStyle w:val="af8"/>
        <w:rPr>
          <w:b/>
        </w:rPr>
      </w:pPr>
      <w:r w:rsidRPr="007B6D31">
        <w:rPr>
          <w:b/>
        </w:rPr>
        <w:t xml:space="preserve">Акция </w:t>
      </w:r>
      <w:r w:rsidR="00824CB7">
        <w:rPr>
          <w:b/>
        </w:rPr>
        <w:t>«</w:t>
      </w:r>
      <w:proofErr w:type="spellStart"/>
      <w:r w:rsidRPr="007B6D31">
        <w:rPr>
          <w:b/>
        </w:rPr>
        <w:t>Библионочь</w:t>
      </w:r>
      <w:proofErr w:type="spellEnd"/>
      <w:r w:rsidR="00824CB7">
        <w:rPr>
          <w:b/>
        </w:rPr>
        <w:t>»</w:t>
      </w:r>
      <w:r w:rsidRPr="007B6D31">
        <w:rPr>
          <w:b/>
        </w:rPr>
        <w:t>.</w:t>
      </w:r>
    </w:p>
    <w:p w:rsidR="003B7504" w:rsidRDefault="004D6E6D" w:rsidP="003B7504">
      <w:pPr>
        <w:pStyle w:val="af8"/>
      </w:pPr>
      <w:r>
        <w:t>«</w:t>
      </w:r>
      <w:proofErr w:type="spellStart"/>
      <w:r w:rsidR="007B6D31">
        <w:t>Библионочь</w:t>
      </w:r>
      <w:proofErr w:type="spellEnd"/>
      <w:r w:rsidR="00824CB7">
        <w:t>»</w:t>
      </w:r>
      <w:r w:rsidR="007B6D31">
        <w:t xml:space="preserve"> –</w:t>
      </w:r>
      <w:r w:rsidR="003B7504">
        <w:t xml:space="preserve"> это ежегодный фестиваль чтения, который проходит в апреле по всей России. В эту ночь библиотеки, книжные магазины, литературные музеи и арт-пространства </w:t>
      </w:r>
      <w:r>
        <w:t xml:space="preserve">увеличивают </w:t>
      </w:r>
      <w:r w:rsidR="003B7504">
        <w:t xml:space="preserve">время и </w:t>
      </w:r>
      <w:r>
        <w:t xml:space="preserve">расширяют </w:t>
      </w:r>
      <w:r w:rsidR="003B7504">
        <w:t>формат своей работы.</w:t>
      </w:r>
    </w:p>
    <w:p w:rsidR="003B7504" w:rsidRDefault="003B7504" w:rsidP="003B7504">
      <w:pPr>
        <w:pStyle w:val="af8"/>
      </w:pPr>
      <w:r>
        <w:t xml:space="preserve">Участие в данной акции для библиотек района не является обязательным, но ежегодно 3-4 библиотеки </w:t>
      </w:r>
      <w:r w:rsidR="004D6E6D">
        <w:t>о</w:t>
      </w:r>
      <w:r>
        <w:t>рганизуют мероприятия.</w:t>
      </w:r>
    </w:p>
    <w:p w:rsidR="003B7504" w:rsidRDefault="003B7504" w:rsidP="003B7504">
      <w:pPr>
        <w:pStyle w:val="af8"/>
      </w:pPr>
    </w:p>
    <w:p w:rsidR="003B7504" w:rsidRPr="007B6D31" w:rsidRDefault="003B7504" w:rsidP="003B7504">
      <w:pPr>
        <w:pStyle w:val="af8"/>
        <w:rPr>
          <w:b/>
        </w:rPr>
      </w:pPr>
      <w:r w:rsidRPr="007B6D31">
        <w:rPr>
          <w:b/>
        </w:rPr>
        <w:t xml:space="preserve">Всероссийский фестиваль </w:t>
      </w:r>
      <w:r w:rsidR="00824CB7">
        <w:rPr>
          <w:b/>
        </w:rPr>
        <w:t>«</w:t>
      </w:r>
      <w:proofErr w:type="spellStart"/>
      <w:r w:rsidRPr="007B6D31">
        <w:rPr>
          <w:b/>
        </w:rPr>
        <w:t>ВместеЯрче</w:t>
      </w:r>
      <w:proofErr w:type="spellEnd"/>
      <w:r w:rsidR="00824CB7">
        <w:rPr>
          <w:b/>
        </w:rPr>
        <w:t>»</w:t>
      </w:r>
      <w:r w:rsidR="004D6E6D">
        <w:rPr>
          <w:b/>
        </w:rPr>
        <w:t>.</w:t>
      </w:r>
    </w:p>
    <w:p w:rsidR="003B7504" w:rsidRDefault="003B7504" w:rsidP="003B7504">
      <w:pPr>
        <w:pStyle w:val="af8"/>
      </w:pPr>
      <w:r>
        <w:t>Всероссийский Фестиваль энергосбережения #</w:t>
      </w:r>
      <w:proofErr w:type="spellStart"/>
      <w:r>
        <w:t>ВместеЯрче</w:t>
      </w:r>
      <w:proofErr w:type="spellEnd"/>
      <w:r>
        <w:t xml:space="preserve"> проводится при поддержке Минэнерго России, </w:t>
      </w:r>
      <w:proofErr w:type="spellStart"/>
      <w:r>
        <w:t>Минобрнауки</w:t>
      </w:r>
      <w:proofErr w:type="spellEnd"/>
      <w:r>
        <w:t xml:space="preserve"> России, Федерального агентства по делам молодежи (</w:t>
      </w:r>
      <w:proofErr w:type="spellStart"/>
      <w:r>
        <w:t>Росмолодежь</w:t>
      </w:r>
      <w:proofErr w:type="spellEnd"/>
      <w:r>
        <w:t xml:space="preserve">), </w:t>
      </w:r>
      <w:proofErr w:type="spellStart"/>
      <w:r>
        <w:t>Росконгресса</w:t>
      </w:r>
      <w:proofErr w:type="spellEnd"/>
      <w:r>
        <w:t xml:space="preserve"> (орг. комитет Восточного экономического форума и Всемирного фестиваля молодежи и студентов), международной премии </w:t>
      </w:r>
      <w:r w:rsidR="00824CB7">
        <w:t>«</w:t>
      </w:r>
      <w:r>
        <w:t>Глобальная энергия</w:t>
      </w:r>
      <w:r w:rsidR="00824CB7">
        <w:t>»</w:t>
      </w:r>
      <w:r w:rsidR="004D6E6D">
        <w:t>.</w:t>
      </w:r>
      <w:r>
        <w:t xml:space="preserve"> </w:t>
      </w:r>
    </w:p>
    <w:p w:rsidR="003B7504" w:rsidRDefault="003B7504" w:rsidP="003B7504">
      <w:pPr>
        <w:pStyle w:val="af8"/>
      </w:pPr>
      <w:r>
        <w:t>Цель Фестиваля: популяризация энергосберегающего образа жизни и современных энергосберегающих технологий.</w:t>
      </w:r>
    </w:p>
    <w:p w:rsidR="003B7504" w:rsidRDefault="003B7504" w:rsidP="003B7504">
      <w:pPr>
        <w:pStyle w:val="af8"/>
      </w:pPr>
      <w:r>
        <w:t>Все библиотеки Рыбинского района приняли участие во Всероссийском фестивале энергосбережения #</w:t>
      </w:r>
      <w:proofErr w:type="spellStart"/>
      <w:r>
        <w:t>ВместеЯрче</w:t>
      </w:r>
      <w:proofErr w:type="spellEnd"/>
      <w:r>
        <w:t>.</w:t>
      </w:r>
    </w:p>
    <w:p w:rsidR="003B7504" w:rsidRDefault="003B7504" w:rsidP="003B7504">
      <w:pPr>
        <w:pStyle w:val="af8"/>
      </w:pPr>
      <w:r>
        <w:t xml:space="preserve">Для детской аудитории были подготовлены ЯРКИЕ, запоминающиеся мероприятия. Библиотекарями Ермаковского центра досуга проведен час размышлений </w:t>
      </w:r>
      <w:r w:rsidR="00824CB7">
        <w:t>«</w:t>
      </w:r>
      <w:r>
        <w:t>Светить всегда, светить везде?</w:t>
      </w:r>
      <w:r w:rsidR="00824CB7">
        <w:t>»</w:t>
      </w:r>
      <w:r w:rsidR="004D6E6D">
        <w:t>.</w:t>
      </w:r>
      <w:r>
        <w:t xml:space="preserve"> В ходе мероприятия были использованы видеоролики </w:t>
      </w:r>
      <w:r w:rsidR="00824CB7">
        <w:t>«</w:t>
      </w:r>
      <w:r>
        <w:t>Поговорим об энергосбережении</w:t>
      </w:r>
      <w:r w:rsidR="00824CB7">
        <w:t>»</w:t>
      </w:r>
      <w:r>
        <w:t>, каждый из них сопровождался комментариями библиотекаря и рассуждениями ребят. Школьники пришли к выводу: мы можем и должны экономно расходовать энергию, воду, тепло, если запомним эти несложные правила.</w:t>
      </w:r>
    </w:p>
    <w:p w:rsidR="003B7504" w:rsidRDefault="007B6D31" w:rsidP="003B7504">
      <w:pPr>
        <w:pStyle w:val="af8"/>
      </w:pPr>
      <w:r>
        <w:t xml:space="preserve">Библиотека </w:t>
      </w:r>
      <w:proofErr w:type="spellStart"/>
      <w:r w:rsidR="003B7504">
        <w:t>Арефинского</w:t>
      </w:r>
      <w:proofErr w:type="spellEnd"/>
      <w:r w:rsidR="003B7504">
        <w:t xml:space="preserve"> КДК подготовила </w:t>
      </w:r>
      <w:proofErr w:type="spellStart"/>
      <w:r w:rsidR="003B7504">
        <w:t>энергоурок</w:t>
      </w:r>
      <w:proofErr w:type="spellEnd"/>
      <w:r w:rsidR="003B7504">
        <w:t xml:space="preserve"> </w:t>
      </w:r>
      <w:r w:rsidR="00824CB7">
        <w:t>«</w:t>
      </w:r>
      <w:r w:rsidR="003B7504">
        <w:t>Прольем свет на вопросы освещения</w:t>
      </w:r>
      <w:r w:rsidR="00824CB7">
        <w:t>»</w:t>
      </w:r>
      <w:r w:rsidR="003B7504">
        <w:t xml:space="preserve">. В ходе урока ребята получили информацию об источниках энергии, их роли в жизни человека. Библиотекари рассказали детям о том, как они могут беречь энергию, выполняя ряд простых правил, тем самым улучшая состояние окружающей среды. Увлеченно школьники смотрели видеоролики </w:t>
      </w:r>
      <w:r w:rsidR="00824CB7">
        <w:t>«</w:t>
      </w:r>
      <w:r w:rsidR="003B7504">
        <w:t xml:space="preserve">Поговорим об </w:t>
      </w:r>
      <w:r w:rsidR="004D6E6D">
        <w:t>э</w:t>
      </w:r>
      <w:r w:rsidR="003B7504">
        <w:t>нергосбережении</w:t>
      </w:r>
      <w:r w:rsidR="00824CB7">
        <w:t>»</w:t>
      </w:r>
      <w:r w:rsidR="003B7504">
        <w:t xml:space="preserve">, с азартом играли в настольную игру </w:t>
      </w:r>
      <w:r w:rsidR="00824CB7">
        <w:t>«</w:t>
      </w:r>
      <w:r w:rsidR="003B7504">
        <w:t>Дом с умом</w:t>
      </w:r>
      <w:r w:rsidR="00824CB7">
        <w:t>»</w:t>
      </w:r>
      <w:r w:rsidR="003B7504">
        <w:t>. В завершении занятия ребята получили памятку по культуре энергопотребления.</w:t>
      </w:r>
    </w:p>
    <w:p w:rsidR="003B7504" w:rsidRDefault="003B7504" w:rsidP="003B7504">
      <w:pPr>
        <w:pStyle w:val="af8"/>
      </w:pPr>
      <w:r>
        <w:t xml:space="preserve">На мероприятии фестиваля </w:t>
      </w:r>
      <w:r w:rsidR="00824CB7">
        <w:t>«</w:t>
      </w:r>
      <w:r>
        <w:t>Путешествие в страну энергосбережения</w:t>
      </w:r>
      <w:r w:rsidR="00824CB7">
        <w:t>»</w:t>
      </w:r>
      <w:r>
        <w:t xml:space="preserve"> в </w:t>
      </w:r>
      <w:proofErr w:type="spellStart"/>
      <w:r>
        <w:t>Шашковском</w:t>
      </w:r>
      <w:proofErr w:type="spellEnd"/>
      <w:r>
        <w:t xml:space="preserve"> центре досуга показана презентация </w:t>
      </w:r>
      <w:r w:rsidR="00824CB7">
        <w:t>«</w:t>
      </w:r>
      <w:r>
        <w:t>Электроснабжение в сельском доме</w:t>
      </w:r>
      <w:r w:rsidR="00824CB7">
        <w:t>»</w:t>
      </w:r>
      <w:r>
        <w:t>, проведён конкурс рисунков.</w:t>
      </w:r>
    </w:p>
    <w:p w:rsidR="003B7504" w:rsidRDefault="003B7504" w:rsidP="003B7504">
      <w:pPr>
        <w:pStyle w:val="af8"/>
      </w:pPr>
      <w:r>
        <w:t>В поддержку фестиваля #</w:t>
      </w:r>
      <w:proofErr w:type="spellStart"/>
      <w:r>
        <w:t>ВместеЯрче</w:t>
      </w:r>
      <w:proofErr w:type="spellEnd"/>
      <w:r>
        <w:t xml:space="preserve"> в библиотеке Октябрьского культурно-досугового комплекса был проведен урок по энергосбережению </w:t>
      </w:r>
      <w:r w:rsidR="00824CB7">
        <w:t>«</w:t>
      </w:r>
      <w:r>
        <w:t xml:space="preserve">Живи </w:t>
      </w:r>
      <w:proofErr w:type="spellStart"/>
      <w:r>
        <w:t>энергоэффективно</w:t>
      </w:r>
      <w:proofErr w:type="spellEnd"/>
      <w:r w:rsidR="0059522E">
        <w:t xml:space="preserve">». </w:t>
      </w:r>
      <w:r>
        <w:t>В завершение мероприятия дети получили памятки – листовки.</w:t>
      </w:r>
    </w:p>
    <w:p w:rsidR="003B7504" w:rsidRDefault="003B7504" w:rsidP="003B7504">
      <w:pPr>
        <w:pStyle w:val="af8"/>
      </w:pPr>
      <w:r>
        <w:t xml:space="preserve">В библиотеке </w:t>
      </w:r>
      <w:proofErr w:type="spellStart"/>
      <w:r>
        <w:t>Судоверфского</w:t>
      </w:r>
      <w:proofErr w:type="spellEnd"/>
      <w:r>
        <w:t xml:space="preserve"> КДК проведены познавательная программа </w:t>
      </w:r>
      <w:r w:rsidR="00824CB7">
        <w:t>«</w:t>
      </w:r>
      <w:r>
        <w:t>Берегите свет</w:t>
      </w:r>
      <w:r w:rsidR="00824CB7">
        <w:t>»</w:t>
      </w:r>
      <w:r>
        <w:t xml:space="preserve"> и интеллектуальная игра </w:t>
      </w:r>
      <w:r w:rsidR="00824CB7">
        <w:t>«</w:t>
      </w:r>
      <w:r>
        <w:t xml:space="preserve">Экономим </w:t>
      </w:r>
      <w:r>
        <w:lastRenderedPageBreak/>
        <w:t>энергоресурсы</w:t>
      </w:r>
      <w:r w:rsidR="00824CB7">
        <w:t>»</w:t>
      </w:r>
      <w:r>
        <w:t xml:space="preserve">. Показан фильм </w:t>
      </w:r>
      <w:r w:rsidR="00824CB7">
        <w:t>«</w:t>
      </w:r>
      <w:r>
        <w:t>Энергосбережени</w:t>
      </w:r>
      <w:r w:rsidR="0059522E">
        <w:t>е</w:t>
      </w:r>
      <w:r>
        <w:t xml:space="preserve"> в повседневной жизни</w:t>
      </w:r>
      <w:r w:rsidR="00824CB7">
        <w:t>»</w:t>
      </w:r>
      <w:r>
        <w:t>. Мероприятие прошло в познавательной форме.</w:t>
      </w:r>
    </w:p>
    <w:p w:rsidR="003B7504" w:rsidRDefault="003B7504" w:rsidP="003B7504">
      <w:pPr>
        <w:pStyle w:val="af8"/>
      </w:pPr>
      <w:r>
        <w:t xml:space="preserve">В рамках фестиваля в библиотеке Сретенского КДК для дошколят прошел час информации </w:t>
      </w:r>
      <w:r w:rsidR="00824CB7">
        <w:t>«</w:t>
      </w:r>
      <w:r>
        <w:t>Что мы знаем об энергосбережении</w:t>
      </w:r>
      <w:r w:rsidR="00824CB7">
        <w:t>»</w:t>
      </w:r>
      <w:r>
        <w:t xml:space="preserve">, а в библиотеке </w:t>
      </w:r>
      <w:proofErr w:type="spellStart"/>
      <w:r>
        <w:t>Тихменевского</w:t>
      </w:r>
      <w:proofErr w:type="spellEnd"/>
      <w:r>
        <w:t xml:space="preserve"> центра досуга</w:t>
      </w:r>
      <w:r w:rsidR="00C86C2D">
        <w:t xml:space="preserve"> – </w:t>
      </w:r>
      <w:r>
        <w:t xml:space="preserve">занимательный час </w:t>
      </w:r>
      <w:r w:rsidR="00824CB7">
        <w:t>«</w:t>
      </w:r>
      <w:r>
        <w:t>Счетчик в гостях у ребят!</w:t>
      </w:r>
      <w:r w:rsidR="00824CB7">
        <w:t>»</w:t>
      </w:r>
      <w:r>
        <w:t xml:space="preserve"> с обзором выставки и презентацией </w:t>
      </w:r>
      <w:r w:rsidR="00824CB7">
        <w:t>«</w:t>
      </w:r>
      <w:r>
        <w:t>Энергосбережение – не экономия, а умное потребление</w:t>
      </w:r>
      <w:r w:rsidR="00824CB7">
        <w:t>»</w:t>
      </w:r>
      <w:r>
        <w:t>.</w:t>
      </w:r>
    </w:p>
    <w:p w:rsidR="003B7504" w:rsidRDefault="003B7504" w:rsidP="003B7504">
      <w:pPr>
        <w:pStyle w:val="af8"/>
      </w:pPr>
      <w:r>
        <w:t xml:space="preserve">Акция </w:t>
      </w:r>
      <w:r w:rsidR="00824CB7">
        <w:t>«</w:t>
      </w:r>
      <w:r>
        <w:t>Берегите электроэнергию</w:t>
      </w:r>
      <w:r w:rsidR="00824CB7">
        <w:t>»</w:t>
      </w:r>
      <w:r>
        <w:t xml:space="preserve"> с раздачей памятки </w:t>
      </w:r>
      <w:r w:rsidR="00824CB7">
        <w:t>«</w:t>
      </w:r>
      <w:r>
        <w:t>Как можно беречь энергию в быту</w:t>
      </w:r>
      <w:r w:rsidR="00824CB7">
        <w:t>»</w:t>
      </w:r>
      <w:r>
        <w:t xml:space="preserve"> в </w:t>
      </w:r>
      <w:proofErr w:type="spellStart"/>
      <w:r>
        <w:t>Каменниковском</w:t>
      </w:r>
      <w:proofErr w:type="spellEnd"/>
      <w:r>
        <w:t xml:space="preserve"> центре досуга </w:t>
      </w:r>
      <w:r w:rsidR="0059522E">
        <w:t>ярко</w:t>
      </w:r>
      <w:r>
        <w:t xml:space="preserve"> завершила фестивальные мероприятия</w:t>
      </w:r>
      <w:r w:rsidR="0059522E">
        <w:t>.</w:t>
      </w:r>
    </w:p>
    <w:p w:rsidR="003B7504" w:rsidRDefault="003B7504" w:rsidP="003B7504">
      <w:pPr>
        <w:pStyle w:val="af8"/>
      </w:pPr>
    </w:p>
    <w:p w:rsidR="003B7504" w:rsidRPr="0053273C" w:rsidRDefault="00824CB7" w:rsidP="003B7504">
      <w:pPr>
        <w:pStyle w:val="af8"/>
        <w:rPr>
          <w:b/>
        </w:rPr>
      </w:pPr>
      <w:r>
        <w:rPr>
          <w:b/>
        </w:rPr>
        <w:t>«</w:t>
      </w:r>
      <w:r w:rsidR="003B7504" w:rsidRPr="0053273C">
        <w:rPr>
          <w:b/>
        </w:rPr>
        <w:t>Я талантлив!</w:t>
      </w:r>
      <w:r>
        <w:rPr>
          <w:b/>
        </w:rPr>
        <w:t>»</w:t>
      </w:r>
      <w:r w:rsidR="003B7504" w:rsidRPr="0053273C">
        <w:rPr>
          <w:b/>
        </w:rPr>
        <w:t xml:space="preserve"> </w:t>
      </w:r>
    </w:p>
    <w:p w:rsidR="003B7504" w:rsidRDefault="003B7504" w:rsidP="003B7504">
      <w:pPr>
        <w:pStyle w:val="af8"/>
      </w:pPr>
      <w:r>
        <w:t xml:space="preserve">По инициативе уполномоченного при президенте РФ по правам ребенка Павла Астахова, в рамках государственной политики, по всей стране реализуется проект </w:t>
      </w:r>
      <w:r w:rsidR="00824CB7">
        <w:t>«</w:t>
      </w:r>
      <w:r>
        <w:t>Я талантлив!</w:t>
      </w:r>
      <w:r w:rsidR="00824CB7">
        <w:t>»</w:t>
      </w:r>
      <w:r>
        <w:t xml:space="preserve">, который включает ряд мероприятий для всестороннего развития детей. </w:t>
      </w:r>
    </w:p>
    <w:p w:rsidR="003B7504" w:rsidRDefault="003B7504" w:rsidP="003B7504">
      <w:pPr>
        <w:pStyle w:val="af8"/>
      </w:pPr>
      <w:r>
        <w:t xml:space="preserve">В рамках </w:t>
      </w:r>
      <w:r w:rsidR="00EC745B">
        <w:t>В</w:t>
      </w:r>
      <w:r>
        <w:t>сероссийской акции школьники Рыбинского района рассказывали о своих хобби, изобрета</w:t>
      </w:r>
      <w:r w:rsidR="00EC745B">
        <w:t>ли</w:t>
      </w:r>
      <w:r>
        <w:t xml:space="preserve"> новые прически, выступа</w:t>
      </w:r>
      <w:r w:rsidR="00EC745B">
        <w:t>ли</w:t>
      </w:r>
      <w:r>
        <w:t xml:space="preserve"> на сцене, рукодельничали и проводили собственные мастер</w:t>
      </w:r>
      <w:r w:rsidR="00EC745B">
        <w:t>-</w:t>
      </w:r>
      <w:r>
        <w:t>классы для ровесников.</w:t>
      </w:r>
    </w:p>
    <w:p w:rsidR="003B7504" w:rsidRDefault="003B7504" w:rsidP="003B7504">
      <w:pPr>
        <w:pStyle w:val="af8"/>
      </w:pPr>
      <w:r>
        <w:t xml:space="preserve">Так, 3 сентября в библиотеке МУК </w:t>
      </w:r>
      <w:r w:rsidR="00824CB7">
        <w:t>«</w:t>
      </w:r>
      <w:proofErr w:type="spellStart"/>
      <w:r>
        <w:t>Ермаковский</w:t>
      </w:r>
      <w:proofErr w:type="spellEnd"/>
      <w:r>
        <w:t xml:space="preserve"> центр досуга</w:t>
      </w:r>
      <w:r w:rsidR="00824CB7">
        <w:t>»</w:t>
      </w:r>
      <w:r>
        <w:t xml:space="preserve"> в рамках проекта состоялось эрудит-шоу </w:t>
      </w:r>
      <w:r w:rsidR="00824CB7">
        <w:t>«</w:t>
      </w:r>
      <w:r>
        <w:t>Мудрые науки познаем без скуки</w:t>
      </w:r>
      <w:r w:rsidR="00824CB7">
        <w:t>»</w:t>
      </w:r>
      <w:r>
        <w:t>. Дети соревновались в своей эрудиции в разных областях знаний. Но участники показали хорошие знания, внимание, умение логически мыслить. Мероприятие получилось познавательным, веселым, увлекательным стартом нового учебного года. Его высокий уровень был отмечен преподавателями Ермаковской школы.</w:t>
      </w:r>
    </w:p>
    <w:p w:rsidR="003B7504" w:rsidRDefault="003B7504" w:rsidP="003B7504">
      <w:pPr>
        <w:pStyle w:val="af8"/>
      </w:pPr>
      <w:r>
        <w:t xml:space="preserve">С 1 по 6 сентября в библиотеке МУК </w:t>
      </w:r>
      <w:r w:rsidR="00824CB7">
        <w:t>«</w:t>
      </w:r>
      <w:proofErr w:type="spellStart"/>
      <w:r>
        <w:t>Арефинский</w:t>
      </w:r>
      <w:proofErr w:type="spellEnd"/>
      <w:r>
        <w:t xml:space="preserve"> культурно</w:t>
      </w:r>
      <w:r w:rsidR="0053273C">
        <w:t>-</w:t>
      </w:r>
      <w:r>
        <w:t>досуговый комплекс</w:t>
      </w:r>
      <w:r w:rsidR="00824CB7">
        <w:t>»</w:t>
      </w:r>
      <w:r>
        <w:t xml:space="preserve"> действовала выставка</w:t>
      </w:r>
      <w:r w:rsidR="003F730A">
        <w:t>-</w:t>
      </w:r>
      <w:r>
        <w:t xml:space="preserve">просмотр </w:t>
      </w:r>
      <w:r w:rsidR="00824CB7">
        <w:t>«</w:t>
      </w:r>
      <w:r>
        <w:t>Чтение + творчество</w:t>
      </w:r>
      <w:r w:rsidR="00824CB7">
        <w:t>»</w:t>
      </w:r>
      <w:r w:rsidR="003F730A">
        <w:t>.</w:t>
      </w:r>
      <w:r>
        <w:t xml:space="preserve"> Выставка предлагала посетителям книги, журналы о различных увлечениях: </w:t>
      </w:r>
      <w:proofErr w:type="spellStart"/>
      <w:r>
        <w:t>бисероплетение</w:t>
      </w:r>
      <w:proofErr w:type="spellEnd"/>
      <w:r>
        <w:t xml:space="preserve">, оригами, вышивка, </w:t>
      </w:r>
      <w:proofErr w:type="spellStart"/>
      <w:r>
        <w:t>квиллинг</w:t>
      </w:r>
      <w:proofErr w:type="spellEnd"/>
      <w:r>
        <w:t xml:space="preserve">, плетение из лозы и др. Просмотрев предложенные издания, </w:t>
      </w:r>
      <w:proofErr w:type="gramStart"/>
      <w:r>
        <w:t>читатели</w:t>
      </w:r>
      <w:proofErr w:type="gramEnd"/>
      <w:r>
        <w:t xml:space="preserve"> черпали идеи поделок из природного материала, соленого теста, бумаги. Также они рассказывали о себе и своем хобби. Семья Большаковых в разделе </w:t>
      </w:r>
      <w:r w:rsidR="00824CB7">
        <w:t>«</w:t>
      </w:r>
      <w:r>
        <w:t>Радуга увлечений</w:t>
      </w:r>
      <w:r w:rsidR="00824CB7">
        <w:t>»</w:t>
      </w:r>
      <w:r>
        <w:t xml:space="preserve"> представила семейное творчество. На выставке можно было полюбоваться детскими поделками: игольницей, панно из соленого теста, аппликациями, рисунками. 4 сентября библиотекари посетили начальные классы </w:t>
      </w:r>
      <w:proofErr w:type="spellStart"/>
      <w:r>
        <w:t>Арефинской</w:t>
      </w:r>
      <w:proofErr w:type="spellEnd"/>
      <w:r>
        <w:t xml:space="preserve"> СОШ и провели для детей 2-4 </w:t>
      </w:r>
      <w:proofErr w:type="spellStart"/>
      <w:r>
        <w:t>кл</w:t>
      </w:r>
      <w:proofErr w:type="spellEnd"/>
      <w:r>
        <w:t xml:space="preserve">. мастер-класс </w:t>
      </w:r>
      <w:r w:rsidR="00824CB7">
        <w:t>«</w:t>
      </w:r>
      <w:r>
        <w:t>Русская краса</w:t>
      </w:r>
      <w:r w:rsidR="00824CB7">
        <w:t>»</w:t>
      </w:r>
      <w:r>
        <w:t xml:space="preserve"> (плетение косичек). Библиотекарь Наталья </w:t>
      </w:r>
      <w:proofErr w:type="spellStart"/>
      <w:r>
        <w:t>Зервандова</w:t>
      </w:r>
      <w:proofErr w:type="spellEnd"/>
      <w:r>
        <w:t xml:space="preserve"> научила девочек технике плетения французской косы, чтобы их прическа в школе всегда была красивой и аккуратной. А потом девочки проявили свою фантазию и создали оригинальные прически на волосах одноклассниц. Все участники остались довольны необычным занятием и еще раз убедились, что косы для девочек – самая лучшая прическа.</w:t>
      </w:r>
    </w:p>
    <w:p w:rsidR="003B7504" w:rsidRDefault="003B7504" w:rsidP="003B7504">
      <w:pPr>
        <w:pStyle w:val="af8"/>
      </w:pPr>
      <w:r>
        <w:lastRenderedPageBreak/>
        <w:t xml:space="preserve">5 сентября </w:t>
      </w:r>
      <w:proofErr w:type="gramStart"/>
      <w:r>
        <w:t>в</w:t>
      </w:r>
      <w:proofErr w:type="gramEnd"/>
      <w:r>
        <w:t xml:space="preserve"> </w:t>
      </w:r>
      <w:proofErr w:type="gramStart"/>
      <w:r>
        <w:t>МУК</w:t>
      </w:r>
      <w:proofErr w:type="gramEnd"/>
      <w:r>
        <w:t xml:space="preserve"> </w:t>
      </w:r>
      <w:r w:rsidR="00824CB7">
        <w:t>«</w:t>
      </w:r>
      <w:r>
        <w:t>Назаровский культурно</w:t>
      </w:r>
      <w:r w:rsidR="0053273C">
        <w:t>-</w:t>
      </w:r>
      <w:r>
        <w:t>досуговый комплекс</w:t>
      </w:r>
      <w:r w:rsidR="00824CB7">
        <w:t>»</w:t>
      </w:r>
      <w:r>
        <w:t xml:space="preserve"> прошла конкурсная программа для детей </w:t>
      </w:r>
      <w:r w:rsidR="00824CB7">
        <w:t>«</w:t>
      </w:r>
      <w:r>
        <w:t>Алло, мы ищем таланты!</w:t>
      </w:r>
      <w:r w:rsidR="00824CB7">
        <w:t>»</w:t>
      </w:r>
      <w:r>
        <w:t>. В ней приняли участие дети и подростки от 6 до 12 лет. Участники показали свои музыкальные, поэтические, танцевальные, актёрские способности. Многие представили на конкурс номера художественной самодеятельности. Во время конкурса звучали народные и эстрадные песни, песни собственного сочинения и стихи, показывались танцы. Очень порадовало специалистов выступление самых маленьких участников. Специалистами КДК для всех детей было проведено занятие по театральному искусству. Домой дети расходились, переполненные эмоциями. Многие решили записаться в творческие коллективы.</w:t>
      </w:r>
    </w:p>
    <w:p w:rsidR="003B7504" w:rsidRDefault="003B7504" w:rsidP="003B7504">
      <w:pPr>
        <w:pStyle w:val="af8"/>
      </w:pPr>
      <w:r>
        <w:t xml:space="preserve">4 сентября дети п. Октябрьский побывали на мастер-классе </w:t>
      </w:r>
      <w:r w:rsidR="00824CB7">
        <w:t>«</w:t>
      </w:r>
      <w:r>
        <w:t>Веселые закладки</w:t>
      </w:r>
      <w:r w:rsidR="00824CB7">
        <w:t>»</w:t>
      </w:r>
      <w:r>
        <w:t xml:space="preserve"> любительского объединения </w:t>
      </w:r>
      <w:r w:rsidR="00824CB7">
        <w:t>«</w:t>
      </w:r>
      <w:r>
        <w:t>Чудеса из бумаги</w:t>
      </w:r>
      <w:r w:rsidR="00824CB7">
        <w:t>»</w:t>
      </w:r>
      <w:r>
        <w:t xml:space="preserve"> в библиотеке МУК </w:t>
      </w:r>
      <w:r w:rsidR="00824CB7">
        <w:t>«</w:t>
      </w:r>
      <w:r>
        <w:t>Октябрьский культурно-досуговый комплекс</w:t>
      </w:r>
      <w:r w:rsidR="00824CB7">
        <w:t>»</w:t>
      </w:r>
      <w:r>
        <w:t>.</w:t>
      </w:r>
    </w:p>
    <w:p w:rsidR="003B7504" w:rsidRDefault="003B7504" w:rsidP="003B7504">
      <w:pPr>
        <w:pStyle w:val="af8"/>
      </w:pPr>
      <w:r>
        <w:t xml:space="preserve">Художественным руководителем МУК </w:t>
      </w:r>
      <w:r w:rsidR="00824CB7">
        <w:t>«</w:t>
      </w:r>
      <w:proofErr w:type="spellStart"/>
      <w:r>
        <w:t>Песоченский</w:t>
      </w:r>
      <w:proofErr w:type="spellEnd"/>
      <w:r>
        <w:t xml:space="preserve"> культурно-досуговый комплекс</w:t>
      </w:r>
      <w:r w:rsidR="00824CB7">
        <w:t>»</w:t>
      </w:r>
      <w:r>
        <w:t xml:space="preserve"> Еленой Разиной и заведующей библиотекой Еленой </w:t>
      </w:r>
      <w:proofErr w:type="spellStart"/>
      <w:r>
        <w:t>Полеваевой</w:t>
      </w:r>
      <w:proofErr w:type="spellEnd"/>
      <w:r>
        <w:t xml:space="preserve"> 3 сентября для учащихся 2-4 классов </w:t>
      </w:r>
      <w:proofErr w:type="spellStart"/>
      <w:r>
        <w:t>Песоченской</w:t>
      </w:r>
      <w:proofErr w:type="spellEnd"/>
      <w:r>
        <w:t xml:space="preserve"> СОШ была организована </w:t>
      </w:r>
      <w:r w:rsidR="00824CB7">
        <w:t>«</w:t>
      </w:r>
      <w:r>
        <w:t>Экскурсия в мир фантазии и творчества</w:t>
      </w:r>
      <w:r w:rsidR="00824CB7">
        <w:t>»</w:t>
      </w:r>
      <w:r>
        <w:t>. Подобные мероприятия были проведены во всех учреждениях культуры Рыбинского района.</w:t>
      </w:r>
    </w:p>
    <w:p w:rsidR="003B7504" w:rsidRDefault="003B7504" w:rsidP="003B7504">
      <w:pPr>
        <w:pStyle w:val="af8"/>
      </w:pPr>
    </w:p>
    <w:p w:rsidR="003B7504" w:rsidRDefault="003B7504" w:rsidP="003B7504">
      <w:pPr>
        <w:pStyle w:val="af8"/>
      </w:pPr>
      <w:r>
        <w:t>22 июня</w:t>
      </w:r>
      <w:r w:rsidR="00C86C2D">
        <w:t xml:space="preserve"> </w:t>
      </w:r>
      <w:r>
        <w:t>2016 библиотекари Рыбинского района</w:t>
      </w:r>
      <w:r w:rsidR="00C86C2D">
        <w:t xml:space="preserve"> </w:t>
      </w:r>
      <w:r>
        <w:t xml:space="preserve">приняли участие в </w:t>
      </w:r>
      <w:r w:rsidRPr="0053273C">
        <w:rPr>
          <w:b/>
        </w:rPr>
        <w:t>межрегиональном</w:t>
      </w:r>
      <w:r w:rsidR="00C86C2D">
        <w:rPr>
          <w:b/>
        </w:rPr>
        <w:t xml:space="preserve"> </w:t>
      </w:r>
      <w:r w:rsidRPr="0053273C">
        <w:rPr>
          <w:b/>
        </w:rPr>
        <w:t xml:space="preserve">историко-культурном проекте </w:t>
      </w:r>
      <w:r w:rsidR="00824CB7">
        <w:rPr>
          <w:b/>
        </w:rPr>
        <w:t>«</w:t>
      </w:r>
      <w:r w:rsidRPr="0053273C">
        <w:rPr>
          <w:b/>
        </w:rPr>
        <w:t>Бессмертная память о войне</w:t>
      </w:r>
      <w:r w:rsidR="00824CB7">
        <w:rPr>
          <w:b/>
        </w:rPr>
        <w:t>»</w:t>
      </w:r>
      <w:r w:rsidR="0053273C">
        <w:rPr>
          <w:b/>
        </w:rPr>
        <w:t>.</w:t>
      </w:r>
    </w:p>
    <w:p w:rsidR="003B7504" w:rsidRDefault="0053273C" w:rsidP="003B7504">
      <w:pPr>
        <w:pStyle w:val="af8"/>
      </w:pPr>
      <w:r>
        <w:t xml:space="preserve">В </w:t>
      </w:r>
      <w:r w:rsidR="003B7504">
        <w:t xml:space="preserve">рамках историко-культурного проекта </w:t>
      </w:r>
      <w:r w:rsidR="00824CB7">
        <w:t>«</w:t>
      </w:r>
      <w:r w:rsidR="003B7504">
        <w:t>Бессмертная память о</w:t>
      </w:r>
      <w:r w:rsidR="00C86C2D">
        <w:t xml:space="preserve"> </w:t>
      </w:r>
      <w:r w:rsidR="003B7504">
        <w:t>войне</w:t>
      </w:r>
      <w:r w:rsidR="00824CB7">
        <w:t>»</w:t>
      </w:r>
      <w:r w:rsidR="003B7504">
        <w:t>, инициированного Волгоградской областной универсальной научной библиотекой совместно с Президентской библиотекой, в учреждениях культуры и образования состоялись патриотические мероприятия, посвященные одной из самых печальных дат нашей истории – началу Великой Отечественной войны. Проект вызвал широкий интерес во многих областях и городах России и объединил библиотеки, музеи и школы. В результате совместных усилий число участников превысило 28 000 человек!</w:t>
      </w:r>
    </w:p>
    <w:p w:rsidR="003B7504" w:rsidRDefault="003B7504" w:rsidP="003B7504">
      <w:pPr>
        <w:pStyle w:val="af8"/>
      </w:pPr>
      <w:r>
        <w:t>Результаты проекта:</w:t>
      </w:r>
    </w:p>
    <w:p w:rsidR="003B7504" w:rsidRDefault="003B7504" w:rsidP="00B364DE">
      <w:pPr>
        <w:pStyle w:val="af8"/>
        <w:tabs>
          <w:tab w:val="left" w:pos="851"/>
        </w:tabs>
      </w:pPr>
      <w:r>
        <w:t>•</w:t>
      </w:r>
      <w:r>
        <w:tab/>
        <w:t>665 организаций из 38 регионов России провели мероприятия в своих учреждениях, в это число вошли 377 сельских учреждений культуры и образования;</w:t>
      </w:r>
    </w:p>
    <w:p w:rsidR="003B7504" w:rsidRDefault="00B364DE" w:rsidP="00B364DE">
      <w:pPr>
        <w:pStyle w:val="af8"/>
        <w:tabs>
          <w:tab w:val="left" w:pos="851"/>
        </w:tabs>
      </w:pPr>
      <w:r>
        <w:t>•</w:t>
      </w:r>
      <w:r>
        <w:tab/>
        <w:t>28 </w:t>
      </w:r>
      <w:r w:rsidR="003B7504">
        <w:t>610 приняли участие в мероприятиях проекта, в том числе 20</w:t>
      </w:r>
      <w:r>
        <w:t> </w:t>
      </w:r>
      <w:r w:rsidR="003B7504">
        <w:t>220</w:t>
      </w:r>
      <w:r>
        <w:t> </w:t>
      </w:r>
      <w:r w:rsidR="003B7504">
        <w:t>детей;</w:t>
      </w:r>
    </w:p>
    <w:p w:rsidR="003B7504" w:rsidRDefault="003B7504" w:rsidP="00B364DE">
      <w:pPr>
        <w:pStyle w:val="af8"/>
        <w:tabs>
          <w:tab w:val="left" w:pos="851"/>
        </w:tabs>
      </w:pPr>
      <w:r>
        <w:t>•</w:t>
      </w:r>
      <w:r>
        <w:tab/>
        <w:t xml:space="preserve"> более 1</w:t>
      </w:r>
      <w:r w:rsidR="00B364DE">
        <w:t> </w:t>
      </w:r>
      <w:r>
        <w:t xml:space="preserve">100 человек стали участниками в межрегиональной видеоконференции </w:t>
      </w:r>
      <w:r w:rsidR="00824CB7">
        <w:t>«</w:t>
      </w:r>
      <w:r>
        <w:t>Любовь к Родине – источник мужества и самоотверженности её защитников</w:t>
      </w:r>
      <w:r w:rsidR="00824CB7">
        <w:t>»</w:t>
      </w:r>
      <w:r>
        <w:t>.</w:t>
      </w:r>
    </w:p>
    <w:p w:rsidR="003B7504" w:rsidRDefault="003B7504" w:rsidP="00C76309">
      <w:pPr>
        <w:pStyle w:val="af8"/>
        <w:keepNext/>
      </w:pPr>
      <w:r>
        <w:lastRenderedPageBreak/>
        <w:t>Самый</w:t>
      </w:r>
      <w:r w:rsidR="00C86C2D">
        <w:t xml:space="preserve"> </w:t>
      </w:r>
      <w:r>
        <w:t>активным</w:t>
      </w:r>
      <w:r w:rsidR="00C86C2D">
        <w:t xml:space="preserve"> </w:t>
      </w:r>
      <w:r>
        <w:t>регионом</w:t>
      </w:r>
      <w:r w:rsidR="00C86C2D">
        <w:t xml:space="preserve"> </w:t>
      </w:r>
      <w:r>
        <w:t>в реализации проекта стал</w:t>
      </w:r>
      <w:r w:rsidR="00C76309">
        <w:t xml:space="preserve">а </w:t>
      </w:r>
      <w:r>
        <w:t>Ярославская область – 73 организации, в которых прошли мероприятия для 3</w:t>
      </w:r>
      <w:r w:rsidR="00B364DE">
        <w:t> </w:t>
      </w:r>
      <w:r>
        <w:t>573 человек, в том числе 2</w:t>
      </w:r>
      <w:r w:rsidR="00B364DE">
        <w:t> </w:t>
      </w:r>
      <w:r>
        <w:t>648 детей</w:t>
      </w:r>
      <w:r w:rsidR="00C76309">
        <w:t>.</w:t>
      </w:r>
    </w:p>
    <w:p w:rsidR="003B7504" w:rsidRDefault="00824CB7" w:rsidP="003B7504">
      <w:pPr>
        <w:pStyle w:val="af8"/>
      </w:pPr>
      <w:r>
        <w:t>«</w:t>
      </w:r>
      <w:r w:rsidR="003B7504">
        <w:t xml:space="preserve">Звучали слова благодарности в адрес библиотекарей на местах и в адрес организаторов проекта </w:t>
      </w:r>
      <w:r>
        <w:t>«</w:t>
      </w:r>
      <w:r w:rsidR="003B7504">
        <w:t>Бессмертная память о войне</w:t>
      </w:r>
      <w:r>
        <w:t>»</w:t>
      </w:r>
      <w:r w:rsidR="003B7504">
        <w:t>. Очень правильно проводить такие масштабные акции, когда жители маленького городка ощущают свою сопричастность к</w:t>
      </w:r>
      <w:r w:rsidR="00C86C2D">
        <w:t xml:space="preserve"> </w:t>
      </w:r>
      <w:r w:rsidR="003B7504">
        <w:t>событиям всей страны. Всех без исключения потрясла хроника, представленная в презентации, многие впервые осознали весь масштаб трагических событий 22 июня…</w:t>
      </w:r>
      <w:r>
        <w:t>»</w:t>
      </w:r>
      <w:r w:rsidR="003B7504">
        <w:t xml:space="preserve">. (Алтайский край, МБУК </w:t>
      </w:r>
      <w:r>
        <w:t>«</w:t>
      </w:r>
      <w:r w:rsidR="003B7504">
        <w:t>Библиотечная информационная система</w:t>
      </w:r>
      <w:r>
        <w:t>»</w:t>
      </w:r>
      <w:r w:rsidR="003B7504">
        <w:t xml:space="preserve"> города Рубцовска).</w:t>
      </w:r>
    </w:p>
    <w:p w:rsidR="00B364DE" w:rsidRDefault="00B364DE" w:rsidP="003B7504">
      <w:pPr>
        <w:pStyle w:val="af8"/>
      </w:pPr>
    </w:p>
    <w:p w:rsidR="003B7504" w:rsidRPr="00B364DE" w:rsidRDefault="003B7504" w:rsidP="003B7504">
      <w:pPr>
        <w:pStyle w:val="af8"/>
        <w:rPr>
          <w:b/>
        </w:rPr>
      </w:pPr>
      <w:r w:rsidRPr="00B364DE">
        <w:rPr>
          <w:b/>
        </w:rPr>
        <w:t>Международная</w:t>
      </w:r>
      <w:r w:rsidR="00C86C2D">
        <w:rPr>
          <w:b/>
        </w:rPr>
        <w:t xml:space="preserve"> </w:t>
      </w:r>
      <w:r w:rsidRPr="00B364DE">
        <w:rPr>
          <w:b/>
        </w:rPr>
        <w:t xml:space="preserve">акция </w:t>
      </w:r>
      <w:r w:rsidR="00824CB7">
        <w:rPr>
          <w:b/>
        </w:rPr>
        <w:t>«</w:t>
      </w:r>
      <w:r w:rsidRPr="00B364DE">
        <w:rPr>
          <w:b/>
        </w:rPr>
        <w:t>Читаем детям о войне</w:t>
      </w:r>
      <w:r w:rsidR="00824CB7">
        <w:rPr>
          <w:b/>
        </w:rPr>
        <w:t>»</w:t>
      </w:r>
      <w:r w:rsidR="00C76309">
        <w:rPr>
          <w:b/>
        </w:rPr>
        <w:t>.</w:t>
      </w:r>
    </w:p>
    <w:p w:rsidR="003B7504" w:rsidRDefault="003B7504" w:rsidP="003B7504">
      <w:pPr>
        <w:pStyle w:val="af8"/>
      </w:pPr>
      <w:r>
        <w:t>Организатор: Самарская областная детская библиотека</w:t>
      </w:r>
      <w:r w:rsidR="00C76309">
        <w:t>.</w:t>
      </w:r>
      <w:r>
        <w:t xml:space="preserve"> Восьмой год подряд объединяет усилия всех заинтересованных лиц для того, чтобы в один день и час почитать детям и подросткам лучшие художественные произведения о Великой Отечественной войне. </w:t>
      </w:r>
    </w:p>
    <w:p w:rsidR="003B7504" w:rsidRDefault="003B7504" w:rsidP="003B7504">
      <w:pPr>
        <w:pStyle w:val="af8"/>
      </w:pPr>
      <w:r>
        <w:t xml:space="preserve">Традиционно Международная </w:t>
      </w:r>
      <w:r w:rsidR="002F2DE4">
        <w:t>а</w:t>
      </w:r>
      <w:r>
        <w:t xml:space="preserve">кция </w:t>
      </w:r>
      <w:r w:rsidR="00824CB7">
        <w:t>«</w:t>
      </w:r>
      <w:r>
        <w:t>Читаем детям о войне</w:t>
      </w:r>
      <w:r w:rsidR="00824CB7">
        <w:t>»</w:t>
      </w:r>
      <w:r>
        <w:t xml:space="preserve"> проходит </w:t>
      </w:r>
      <w:r w:rsidR="002F2DE4">
        <w:t xml:space="preserve">в </w:t>
      </w:r>
      <w:r>
        <w:t>преддверие Дня Великой Победы</w:t>
      </w:r>
    </w:p>
    <w:p w:rsidR="003B7504" w:rsidRDefault="003B7504" w:rsidP="003B7504">
      <w:pPr>
        <w:pStyle w:val="af8"/>
      </w:pPr>
      <w:r>
        <w:t>К Международной</w:t>
      </w:r>
      <w:r w:rsidR="00C86C2D">
        <w:t xml:space="preserve"> </w:t>
      </w:r>
      <w:r>
        <w:t xml:space="preserve">акции </w:t>
      </w:r>
      <w:r w:rsidR="00824CB7">
        <w:t>«</w:t>
      </w:r>
      <w:r>
        <w:t>Читаем детям о войне</w:t>
      </w:r>
      <w:r w:rsidR="00824CB7">
        <w:t>»</w:t>
      </w:r>
      <w:r w:rsidR="00C86C2D">
        <w:t xml:space="preserve"> </w:t>
      </w:r>
      <w:r>
        <w:t>библиотеки Рыбинского района присоединились одними из первых в Ярославской области</w:t>
      </w:r>
      <w:r w:rsidR="002F2DE4">
        <w:t>.</w:t>
      </w:r>
    </w:p>
    <w:p w:rsidR="003B7504" w:rsidRDefault="003B7504" w:rsidP="003B7504">
      <w:pPr>
        <w:pStyle w:val="af8"/>
      </w:pPr>
      <w:r>
        <w:t xml:space="preserve">Главная цель </w:t>
      </w:r>
      <w:r w:rsidR="002F2DE4">
        <w:t>а</w:t>
      </w:r>
      <w:r>
        <w:t xml:space="preserve">кции </w:t>
      </w:r>
      <w:r w:rsidR="00824CB7">
        <w:t>«</w:t>
      </w:r>
      <w:r>
        <w:t>Читаем детям о войне</w:t>
      </w:r>
      <w:r w:rsidR="00824CB7">
        <w:t>»</w:t>
      </w:r>
      <w:r>
        <w:t xml:space="preserve"> – воспитание патриотических чувств у детей и подростков на примере лучших образцов детской литературы о Великой Отечественной войне.</w:t>
      </w:r>
    </w:p>
    <w:p w:rsidR="003B7504" w:rsidRDefault="003B7504" w:rsidP="003B7504">
      <w:pPr>
        <w:pStyle w:val="af8"/>
      </w:pPr>
    </w:p>
    <w:p w:rsidR="003B7504" w:rsidRDefault="003B7504" w:rsidP="003B7504">
      <w:pPr>
        <w:pStyle w:val="af8"/>
      </w:pPr>
      <w:r>
        <w:t xml:space="preserve">4 мая 2017 года в 11.00 прошла VIII Международная Акция </w:t>
      </w:r>
      <w:r w:rsidR="00824CB7">
        <w:t>«</w:t>
      </w:r>
      <w:r>
        <w:t>Читаем детям о войне</w:t>
      </w:r>
      <w:r w:rsidR="00824CB7">
        <w:t>»</w:t>
      </w:r>
      <w:r>
        <w:t>. Ее участниками у стали детские учреждения 4 стран – Российской Федерации, Республики Беларусь, Республики Казахстан и Донецкой Народной Республики. Мероприятие проводилось в 83 регионах Российской федерации; Количество участников Акции по сравнению с 2016 годом выросло на 25%.</w:t>
      </w:r>
    </w:p>
    <w:p w:rsidR="003B7504" w:rsidRDefault="003B7504" w:rsidP="003B7504">
      <w:pPr>
        <w:pStyle w:val="af8"/>
      </w:pPr>
      <w:proofErr w:type="gramStart"/>
      <w:r>
        <w:t>Большинство учреждений</w:t>
      </w:r>
      <w:r w:rsidR="002F2DE4">
        <w:t>-</w:t>
      </w:r>
      <w:r>
        <w:t xml:space="preserve">участников </w:t>
      </w:r>
      <w:r w:rsidR="002F2DE4">
        <w:t>(</w:t>
      </w:r>
      <w:r>
        <w:t>57,1%</w:t>
      </w:r>
      <w:r w:rsidR="002F2DE4">
        <w:t>)</w:t>
      </w:r>
      <w:r>
        <w:t xml:space="preserve"> находятся на территории небольших населенных пунктов (аул, деревня, поселок, село, станица, хутор).</w:t>
      </w:r>
      <w:proofErr w:type="gramEnd"/>
      <w:r>
        <w:t xml:space="preserve"> Городских учреждений</w:t>
      </w:r>
      <w:r w:rsidR="00C86C2D">
        <w:t xml:space="preserve"> – </w:t>
      </w:r>
      <w:r>
        <w:t>42,9 % от общего числа.</w:t>
      </w:r>
    </w:p>
    <w:p w:rsidR="003B7504" w:rsidRDefault="003B7504" w:rsidP="003B7504">
      <w:pPr>
        <w:pStyle w:val="af8"/>
      </w:pPr>
      <w:r>
        <w:t>Через литературные произведения библиотекари раскрывают трагизм тех страшных лет, о которых должн</w:t>
      </w:r>
      <w:r w:rsidR="002F2DE4">
        <w:t>о</w:t>
      </w:r>
      <w:r>
        <w:t xml:space="preserve"> знать и помнить юное поколение россиян</w:t>
      </w:r>
      <w:r w:rsidR="002F2DE4">
        <w:t xml:space="preserve">. </w:t>
      </w:r>
    </w:p>
    <w:p w:rsidR="003B7504" w:rsidRDefault="002F2DE4" w:rsidP="003B7504">
      <w:pPr>
        <w:pStyle w:val="af8"/>
      </w:pPr>
      <w:r>
        <w:t>Б</w:t>
      </w:r>
      <w:r w:rsidR="003B7504">
        <w:t>иблиотека</w:t>
      </w:r>
      <w:r w:rsidR="00C86C2D">
        <w:t xml:space="preserve"> </w:t>
      </w:r>
      <w:r w:rsidR="003B7504">
        <w:t xml:space="preserve">МУК </w:t>
      </w:r>
      <w:r w:rsidR="00824CB7">
        <w:t>«</w:t>
      </w:r>
      <w:proofErr w:type="spellStart"/>
      <w:r w:rsidR="003B7504">
        <w:t>Арефинский</w:t>
      </w:r>
      <w:proofErr w:type="spellEnd"/>
      <w:r w:rsidR="003B7504">
        <w:t xml:space="preserve"> культурно-досуговый комплекс</w:t>
      </w:r>
      <w:r w:rsidR="00824CB7">
        <w:t>»</w:t>
      </w:r>
      <w:r w:rsidR="003B7504">
        <w:t xml:space="preserve"> прочитали отрывок из рассказа Е. И. Носова </w:t>
      </w:r>
      <w:r w:rsidR="00824CB7">
        <w:t>«</w:t>
      </w:r>
      <w:r w:rsidR="003B7504">
        <w:t>Красное вино Победы</w:t>
      </w:r>
      <w:r w:rsidR="00824CB7">
        <w:t>»</w:t>
      </w:r>
      <w:r w:rsidR="003B7504">
        <w:t>.</w:t>
      </w:r>
      <w:r>
        <w:t xml:space="preserve"> </w:t>
      </w:r>
      <w:r w:rsidR="003B7504">
        <w:t xml:space="preserve">АСКОШИ </w:t>
      </w:r>
      <w:r w:rsidR="00B364DE">
        <w:t>–</w:t>
      </w:r>
      <w:r w:rsidR="003B7504">
        <w:t xml:space="preserve"> произведение Л. Кассил</w:t>
      </w:r>
      <w:r w:rsidR="00B364DE">
        <w:t xml:space="preserve">я </w:t>
      </w:r>
      <w:r w:rsidR="00824CB7">
        <w:t>«</w:t>
      </w:r>
      <w:r w:rsidR="00B364DE">
        <w:t xml:space="preserve">Рассказ об </w:t>
      </w:r>
      <w:proofErr w:type="gramStart"/>
      <w:r w:rsidR="00B364DE">
        <w:t>отсутствующем</w:t>
      </w:r>
      <w:proofErr w:type="gramEnd"/>
      <w:r w:rsidR="00824CB7">
        <w:t>»</w:t>
      </w:r>
      <w:r>
        <w:t>.</w:t>
      </w:r>
      <w:r w:rsidR="00B364DE">
        <w:t xml:space="preserve"> </w:t>
      </w:r>
      <w:r>
        <w:t>В б</w:t>
      </w:r>
      <w:r w:rsidR="003B7504">
        <w:t>иблиотек</w:t>
      </w:r>
      <w:r>
        <w:t>е</w:t>
      </w:r>
      <w:r w:rsidR="00C86C2D">
        <w:t xml:space="preserve"> </w:t>
      </w:r>
      <w:r w:rsidR="003B7504">
        <w:t xml:space="preserve">МУК </w:t>
      </w:r>
      <w:r w:rsidR="00824CB7">
        <w:t>«</w:t>
      </w:r>
      <w:proofErr w:type="spellStart"/>
      <w:r w:rsidR="003B7504">
        <w:t>Ермаковский</w:t>
      </w:r>
      <w:proofErr w:type="spellEnd"/>
      <w:r w:rsidR="003B7504">
        <w:t xml:space="preserve"> центр досуга</w:t>
      </w:r>
      <w:r w:rsidR="00824CB7">
        <w:t>»</w:t>
      </w:r>
      <w:r w:rsidR="003B7504">
        <w:t xml:space="preserve"> </w:t>
      </w:r>
      <w:r>
        <w:t xml:space="preserve">был </w:t>
      </w:r>
      <w:r w:rsidR="003B7504">
        <w:t xml:space="preserve">прочитан рассказ Бориса Полевого </w:t>
      </w:r>
      <w:r w:rsidR="00824CB7">
        <w:t>«</w:t>
      </w:r>
      <w:r w:rsidR="003B7504">
        <w:t>Последний день Матвея Кузьмина.</w:t>
      </w:r>
      <w:r w:rsidR="00B364DE">
        <w:t xml:space="preserve"> </w:t>
      </w:r>
      <w:r w:rsidR="003B7504">
        <w:t xml:space="preserve">Выразительное чтение, возможность обсудить и задать свои вопросы, помогает школьникам не только </w:t>
      </w:r>
      <w:r w:rsidR="003B7504">
        <w:lastRenderedPageBreak/>
        <w:t>лучше запомнить произведение, но и почувствовать свою сопричастность к истории родной страны</w:t>
      </w:r>
    </w:p>
    <w:p w:rsidR="003B7504" w:rsidRDefault="003B7504" w:rsidP="003B7504">
      <w:pPr>
        <w:pStyle w:val="af8"/>
      </w:pPr>
      <w:r>
        <w:t xml:space="preserve">МУК </w:t>
      </w:r>
      <w:r w:rsidR="00824CB7">
        <w:t>«</w:t>
      </w:r>
      <w:r>
        <w:t>Октябрьский культурно-досуговый комплекс</w:t>
      </w:r>
      <w:r w:rsidR="00824CB7">
        <w:t>»</w:t>
      </w:r>
      <w:r>
        <w:t xml:space="preserve"> </w:t>
      </w:r>
      <w:r w:rsidR="002F2DE4">
        <w:t xml:space="preserve">– </w:t>
      </w:r>
      <w:r>
        <w:t xml:space="preserve">дети старшей группы детского сада прослушали рассказ А. Митяева </w:t>
      </w:r>
      <w:r w:rsidR="00824CB7">
        <w:t>«</w:t>
      </w:r>
      <w:r>
        <w:t>Дедушкин орден</w:t>
      </w:r>
      <w:r w:rsidR="00824CB7">
        <w:t>»</w:t>
      </w:r>
      <w:r>
        <w:t>.</w:t>
      </w:r>
      <w:r w:rsidR="00C86C2D">
        <w:t xml:space="preserve"> </w:t>
      </w:r>
      <w:r w:rsidR="002F2DE4">
        <w:t>У</w:t>
      </w:r>
      <w:r>
        <w:t>чащиеся Октябрьской средней школы познакомились с рассказом К.</w:t>
      </w:r>
      <w:r w:rsidR="002F2DE4">
        <w:t> </w:t>
      </w:r>
      <w:r>
        <w:t xml:space="preserve">Паустовского </w:t>
      </w:r>
      <w:r w:rsidR="00824CB7">
        <w:t>«</w:t>
      </w:r>
      <w:r>
        <w:t>Похождение жука-носорога</w:t>
      </w:r>
      <w:r w:rsidR="00824CB7">
        <w:t>»</w:t>
      </w:r>
      <w:r>
        <w:t xml:space="preserve">. </w:t>
      </w:r>
    </w:p>
    <w:p w:rsidR="003B7504" w:rsidRDefault="003B7504" w:rsidP="003B7504">
      <w:pPr>
        <w:pStyle w:val="af8"/>
      </w:pPr>
      <w:r>
        <w:t xml:space="preserve"> </w:t>
      </w:r>
      <w:r w:rsidR="002F2DE4">
        <w:t>В</w:t>
      </w:r>
      <w:r>
        <w:t xml:space="preserve"> библиотеке МУК </w:t>
      </w:r>
      <w:r w:rsidR="00824CB7">
        <w:t>«</w:t>
      </w:r>
      <w:proofErr w:type="spellStart"/>
      <w:r>
        <w:t>Волковский</w:t>
      </w:r>
      <w:proofErr w:type="spellEnd"/>
      <w:r w:rsidR="00C86C2D">
        <w:t xml:space="preserve"> </w:t>
      </w:r>
      <w:r>
        <w:t>культурно-досуговый комплекс</w:t>
      </w:r>
      <w:r w:rsidR="00824CB7">
        <w:t>»</w:t>
      </w:r>
      <w:r w:rsidR="00C86C2D">
        <w:t xml:space="preserve"> </w:t>
      </w:r>
      <w:r>
        <w:t>и</w:t>
      </w:r>
      <w:r w:rsidR="00C86C2D">
        <w:t xml:space="preserve"> </w:t>
      </w:r>
      <w:r w:rsidR="002F2DE4">
        <w:t xml:space="preserve">в </w:t>
      </w:r>
      <w:r>
        <w:t>библиотек</w:t>
      </w:r>
      <w:r w:rsidR="002F2DE4">
        <w:t>е</w:t>
      </w:r>
      <w:r w:rsidR="00C86C2D">
        <w:t xml:space="preserve"> </w:t>
      </w:r>
      <w:r>
        <w:t xml:space="preserve">МУК </w:t>
      </w:r>
      <w:r w:rsidR="00824CB7">
        <w:t>«</w:t>
      </w:r>
      <w:proofErr w:type="spellStart"/>
      <w:r>
        <w:t>Николо-Кормский</w:t>
      </w:r>
      <w:proofErr w:type="spellEnd"/>
      <w:r>
        <w:t xml:space="preserve"> центр досуга</w:t>
      </w:r>
      <w:r w:rsidR="00824CB7">
        <w:t>»</w:t>
      </w:r>
      <w:r w:rsidR="00C86C2D">
        <w:t xml:space="preserve"> </w:t>
      </w:r>
      <w:r w:rsidR="002F2DE4">
        <w:t xml:space="preserve">были </w:t>
      </w:r>
      <w:r>
        <w:t>проведены громкие чтения рассказ</w:t>
      </w:r>
      <w:r w:rsidR="002F2DE4">
        <w:t>а</w:t>
      </w:r>
      <w:r w:rsidR="00C86C2D">
        <w:t xml:space="preserve"> </w:t>
      </w:r>
      <w:r>
        <w:t xml:space="preserve">Митяева </w:t>
      </w:r>
      <w:r w:rsidR="00824CB7">
        <w:t>«</w:t>
      </w:r>
      <w:r>
        <w:t>Мешок овсянки</w:t>
      </w:r>
      <w:r w:rsidR="00824CB7">
        <w:t>»</w:t>
      </w:r>
      <w:r>
        <w:t xml:space="preserve"> </w:t>
      </w:r>
      <w:r w:rsidR="002F2DE4">
        <w:t xml:space="preserve">в 1-3 классах </w:t>
      </w:r>
      <w:proofErr w:type="spellStart"/>
      <w:r w:rsidR="002F2DE4">
        <w:t>Середневской</w:t>
      </w:r>
      <w:proofErr w:type="spellEnd"/>
      <w:r w:rsidR="002F2DE4">
        <w:t xml:space="preserve"> школы.</w:t>
      </w:r>
    </w:p>
    <w:p w:rsidR="003B7504" w:rsidRDefault="003B7504" w:rsidP="003B7504">
      <w:pPr>
        <w:pStyle w:val="af8"/>
      </w:pPr>
      <w:r>
        <w:t>Для учащихся 2-3 классов в</w:t>
      </w:r>
      <w:r w:rsidR="00C86C2D">
        <w:t xml:space="preserve"> </w:t>
      </w:r>
      <w:r>
        <w:t xml:space="preserve">библиотеке МУК </w:t>
      </w:r>
      <w:r w:rsidR="00824CB7">
        <w:t>«</w:t>
      </w:r>
      <w:r>
        <w:t>Покровский центр досуга</w:t>
      </w:r>
      <w:r w:rsidR="00824CB7">
        <w:t>»</w:t>
      </w:r>
      <w:r>
        <w:t xml:space="preserve"> было проведено громкое чтение рассказа Б. Привалова </w:t>
      </w:r>
      <w:r w:rsidR="00824CB7">
        <w:t>«</w:t>
      </w:r>
      <w:r>
        <w:t>Трижды убитый</w:t>
      </w:r>
      <w:r w:rsidR="00824CB7">
        <w:t>»</w:t>
      </w:r>
      <w:r w:rsidR="002F2DE4">
        <w:t xml:space="preserve">, а также </w:t>
      </w:r>
      <w:r>
        <w:t>комментированное чтение</w:t>
      </w:r>
      <w:r w:rsidR="00C86C2D">
        <w:t xml:space="preserve"> </w:t>
      </w:r>
      <w:r>
        <w:t>рассказа</w:t>
      </w:r>
      <w:r w:rsidR="00C86C2D">
        <w:t xml:space="preserve"> </w:t>
      </w:r>
      <w:r>
        <w:t xml:space="preserve">А. Митяева </w:t>
      </w:r>
      <w:r w:rsidR="00824CB7">
        <w:t>«</w:t>
      </w:r>
      <w:r>
        <w:t>Серьги для ослика</w:t>
      </w:r>
      <w:r w:rsidR="00824CB7">
        <w:t>»</w:t>
      </w:r>
      <w:r>
        <w:t>.</w:t>
      </w:r>
      <w:r w:rsidR="00C86C2D">
        <w:t xml:space="preserve"> </w:t>
      </w:r>
      <w:r w:rsidR="002F2DE4">
        <w:t>В</w:t>
      </w:r>
      <w:r>
        <w:t xml:space="preserve"> заключение ребята посмотрели мультипликационный фильм </w:t>
      </w:r>
      <w:r w:rsidR="00824CB7">
        <w:t>«</w:t>
      </w:r>
      <w:r>
        <w:t>Солдатская сказка</w:t>
      </w:r>
      <w:r w:rsidR="00824CB7">
        <w:t>»</w:t>
      </w:r>
      <w:r>
        <w:t xml:space="preserve"> по произведению К. Паустовского </w:t>
      </w:r>
      <w:r w:rsidR="00824CB7">
        <w:t>«</w:t>
      </w:r>
      <w:r>
        <w:t>Похождения</w:t>
      </w:r>
      <w:r w:rsidR="00C86C2D">
        <w:t xml:space="preserve"> </w:t>
      </w:r>
      <w:r>
        <w:t>жука носорога</w:t>
      </w:r>
      <w:r w:rsidR="00824CB7">
        <w:t>»</w:t>
      </w:r>
      <w:r w:rsidR="002F2DE4">
        <w:t>.</w:t>
      </w:r>
    </w:p>
    <w:p w:rsidR="003B7504" w:rsidRDefault="003B7504" w:rsidP="003B7504">
      <w:pPr>
        <w:pStyle w:val="af8"/>
      </w:pPr>
    </w:p>
    <w:p w:rsidR="003B7504" w:rsidRPr="00D02F5B" w:rsidRDefault="003B7504" w:rsidP="003B7504">
      <w:pPr>
        <w:pStyle w:val="af8"/>
        <w:rPr>
          <w:b/>
        </w:rPr>
      </w:pPr>
      <w:r w:rsidRPr="00D02F5B">
        <w:rPr>
          <w:b/>
        </w:rPr>
        <w:t xml:space="preserve">Международная акция </w:t>
      </w:r>
      <w:r w:rsidR="00824CB7">
        <w:rPr>
          <w:b/>
        </w:rPr>
        <w:t>«</w:t>
      </w:r>
      <w:r w:rsidRPr="00D02F5B">
        <w:rPr>
          <w:b/>
        </w:rPr>
        <w:t>Книжка на ладошке</w:t>
      </w:r>
      <w:r w:rsidR="00824CB7">
        <w:rPr>
          <w:b/>
        </w:rPr>
        <w:t>»</w:t>
      </w:r>
    </w:p>
    <w:p w:rsidR="003B7504" w:rsidRDefault="003B7504" w:rsidP="003B7504">
      <w:pPr>
        <w:pStyle w:val="af8"/>
      </w:pPr>
      <w:r w:rsidRPr="00D02F5B">
        <w:t xml:space="preserve">Организатором Акции является муниципальное бюджетное </w:t>
      </w:r>
      <w:r>
        <w:t xml:space="preserve">учреждение культуры </w:t>
      </w:r>
      <w:proofErr w:type="spellStart"/>
      <w:r>
        <w:t>г.о</w:t>
      </w:r>
      <w:proofErr w:type="spellEnd"/>
      <w:r>
        <w:t xml:space="preserve">. Самара </w:t>
      </w:r>
      <w:r w:rsidR="00824CB7">
        <w:t>«</w:t>
      </w:r>
      <w:r>
        <w:t>Централизованная система детских библиотек</w:t>
      </w:r>
      <w:r w:rsidR="00824CB7">
        <w:t>»</w:t>
      </w:r>
      <w:r>
        <w:t xml:space="preserve"> (МБУК </w:t>
      </w:r>
      <w:proofErr w:type="spellStart"/>
      <w:r>
        <w:t>г.о</w:t>
      </w:r>
      <w:proofErr w:type="spellEnd"/>
      <w:r>
        <w:t xml:space="preserve">. Самара </w:t>
      </w:r>
      <w:r w:rsidR="00824CB7">
        <w:t>«</w:t>
      </w:r>
      <w:r>
        <w:t>ЦСДБ</w:t>
      </w:r>
      <w:r w:rsidR="00824CB7">
        <w:t>»</w:t>
      </w:r>
      <w:r>
        <w:t xml:space="preserve">). </w:t>
      </w:r>
    </w:p>
    <w:p w:rsidR="003B7504" w:rsidRDefault="00D02F5B" w:rsidP="003B7504">
      <w:pPr>
        <w:pStyle w:val="af8"/>
      </w:pPr>
      <w:r>
        <w:t>Цель Акции –</w:t>
      </w:r>
      <w:r w:rsidR="003B7504">
        <w:t xml:space="preserve"> привлечение детей дошкольного возраста к чтению современной детской литературы. В единый день детям были прочитаны лучшие произведения современных авторов, среди которых оказались Андрей Усачёв, Григорий Остер, Дмитрий </w:t>
      </w:r>
      <w:proofErr w:type="spellStart"/>
      <w:r w:rsidR="003B7504">
        <w:t>Емец</w:t>
      </w:r>
      <w:proofErr w:type="spellEnd"/>
      <w:r w:rsidR="003B7504">
        <w:t xml:space="preserve">, Мария </w:t>
      </w:r>
      <w:proofErr w:type="spellStart"/>
      <w:r w:rsidR="003B7504">
        <w:t>Бершадская</w:t>
      </w:r>
      <w:proofErr w:type="spellEnd"/>
      <w:r w:rsidR="003B7504">
        <w:t>,</w:t>
      </w:r>
      <w:r w:rsidR="00C86C2D">
        <w:t xml:space="preserve"> </w:t>
      </w:r>
      <w:r w:rsidR="003B7504">
        <w:t xml:space="preserve">Дина </w:t>
      </w:r>
      <w:proofErr w:type="spellStart"/>
      <w:r w:rsidR="003B7504">
        <w:t>Сабитова</w:t>
      </w:r>
      <w:proofErr w:type="spellEnd"/>
      <w:r w:rsidR="003B7504">
        <w:t xml:space="preserve">, Сергей Георгиев, Михаил </w:t>
      </w:r>
      <w:proofErr w:type="spellStart"/>
      <w:r w:rsidR="003B7504">
        <w:t>Пляцковский</w:t>
      </w:r>
      <w:proofErr w:type="spellEnd"/>
      <w:r w:rsidR="003B7504">
        <w:t xml:space="preserve">, Тамара Крюкова, Софья Прокофьева, Мила </w:t>
      </w:r>
      <w:proofErr w:type="spellStart"/>
      <w:r w:rsidR="003B7504">
        <w:t>Блинова</w:t>
      </w:r>
      <w:proofErr w:type="spellEnd"/>
      <w:r w:rsidR="003B7504">
        <w:t xml:space="preserve">, Свен </w:t>
      </w:r>
      <w:proofErr w:type="spellStart"/>
      <w:r w:rsidR="003B7504">
        <w:t>Нурдквист</w:t>
      </w:r>
      <w:proofErr w:type="spellEnd"/>
      <w:r w:rsidR="003B7504">
        <w:t xml:space="preserve">, Джон </w:t>
      </w:r>
      <w:proofErr w:type="spellStart"/>
      <w:r w:rsidR="003B7504">
        <w:t>Роу</w:t>
      </w:r>
      <w:proofErr w:type="spellEnd"/>
      <w:r w:rsidR="003B7504">
        <w:t xml:space="preserve">, Джулия </w:t>
      </w:r>
      <w:proofErr w:type="spellStart"/>
      <w:r w:rsidR="003B7504">
        <w:t>Дональдсон</w:t>
      </w:r>
      <w:proofErr w:type="spellEnd"/>
      <w:r w:rsidR="003B7504">
        <w:t xml:space="preserve">, </w:t>
      </w:r>
      <w:proofErr w:type="spellStart"/>
      <w:r w:rsidR="003B7504">
        <w:t>Кейт</w:t>
      </w:r>
      <w:proofErr w:type="spellEnd"/>
      <w:r w:rsidR="003B7504">
        <w:t xml:space="preserve"> </w:t>
      </w:r>
      <w:proofErr w:type="spellStart"/>
      <w:r w:rsidR="003B7504">
        <w:t>Дикамилло</w:t>
      </w:r>
      <w:proofErr w:type="spellEnd"/>
      <w:r w:rsidR="003B7504">
        <w:t xml:space="preserve"> и многие другие.</w:t>
      </w:r>
    </w:p>
    <w:p w:rsidR="003B7504" w:rsidRDefault="003B7504" w:rsidP="003B7504">
      <w:pPr>
        <w:pStyle w:val="af8"/>
      </w:pPr>
      <w:r>
        <w:t xml:space="preserve">Для юных гостей участники устраивали громкие чтения, театрализованные представления, конкурсы, акции, физкультминутки, дополняли чтение красочными презентациями, мультфильмами, раскрасками, играми и викторинами. </w:t>
      </w:r>
    </w:p>
    <w:p w:rsidR="003B7504" w:rsidRDefault="003B7504" w:rsidP="003B7504">
      <w:pPr>
        <w:pStyle w:val="af8"/>
      </w:pPr>
      <w:r w:rsidRPr="003A428A">
        <w:t>29 августа</w:t>
      </w:r>
      <w:r>
        <w:t xml:space="preserve"> в библиотеке</w:t>
      </w:r>
      <w:r w:rsidR="00C86C2D">
        <w:t xml:space="preserve"> </w:t>
      </w:r>
      <w:r>
        <w:t xml:space="preserve">МУК </w:t>
      </w:r>
      <w:r w:rsidR="00824CB7">
        <w:t>«</w:t>
      </w:r>
      <w:proofErr w:type="spellStart"/>
      <w:r>
        <w:t>Ермаковский</w:t>
      </w:r>
      <w:proofErr w:type="spellEnd"/>
      <w:r>
        <w:t xml:space="preserve"> центр досуга</w:t>
      </w:r>
      <w:r w:rsidR="00824CB7">
        <w:t>»</w:t>
      </w:r>
      <w:r w:rsidR="00C86C2D">
        <w:t xml:space="preserve"> </w:t>
      </w:r>
      <w:r>
        <w:t>организовано</w:t>
      </w:r>
      <w:r w:rsidR="00C86C2D">
        <w:t xml:space="preserve"> </w:t>
      </w:r>
      <w:r w:rsidR="003A428A">
        <w:t>к</w:t>
      </w:r>
      <w:r>
        <w:t xml:space="preserve">омментированное чтение </w:t>
      </w:r>
      <w:r w:rsidR="00824CB7">
        <w:t>«</w:t>
      </w:r>
      <w:r>
        <w:t>Сказки из самой души</w:t>
      </w:r>
      <w:r w:rsidR="00824CB7">
        <w:t>»</w:t>
      </w:r>
      <w:r>
        <w:t>.</w:t>
      </w:r>
      <w:r w:rsidR="00C86C2D">
        <w:t xml:space="preserve"> </w:t>
      </w:r>
      <w:r>
        <w:t>Ребята познакомились с творчеством замечательного детского писателя Сергея Козлова, рассказавшего нам о трогательной дружбе ёжика, медвежонка, зайца и других лесных жителей.</w:t>
      </w:r>
      <w:r w:rsidR="00C86C2D">
        <w:t xml:space="preserve"> </w:t>
      </w:r>
      <w:r>
        <w:t xml:space="preserve">Громкое прочтение истории </w:t>
      </w:r>
      <w:r w:rsidR="00824CB7">
        <w:t>«</w:t>
      </w:r>
      <w:r>
        <w:t>Не смотри на меня так, Ёжик!</w:t>
      </w:r>
      <w:r w:rsidR="00824CB7">
        <w:t>»</w:t>
      </w:r>
      <w:r>
        <w:t>,</w:t>
      </w:r>
      <w:r w:rsidR="00C86C2D">
        <w:t xml:space="preserve"> </w:t>
      </w:r>
      <w:r>
        <w:t>просмотр мультфильмов помогли детям сделать правильный вывод, что эти сказки не только о дружбе, они о доброте и взаимовыручке. В заключение дети с большим удовольствием пели песенку вместе с черепахой и львенком. Окунувшись в мир добрых и трогательных сказочных историй, дошкольники пожелали прийти за книгами с родителями.</w:t>
      </w:r>
    </w:p>
    <w:p w:rsidR="003B7504" w:rsidRDefault="003B7504" w:rsidP="003B7504">
      <w:pPr>
        <w:pStyle w:val="af8"/>
      </w:pPr>
      <w:r>
        <w:t xml:space="preserve">Участники акции отмечают, что после проведения акции увеличился приток детей в библиотеку, повысился интерес детей и родителей к </w:t>
      </w:r>
      <w:r>
        <w:lastRenderedPageBreak/>
        <w:t>современной художественной литературе. Многие участники благодаря акции расширили свои партнёрские связи. А дети, конечно же, получили яркие эмоции и приятные впечатления о новых книгах!</w:t>
      </w:r>
    </w:p>
    <w:p w:rsidR="003B7504" w:rsidRDefault="003B7504" w:rsidP="003B7504">
      <w:pPr>
        <w:pStyle w:val="af8"/>
      </w:pPr>
    </w:p>
    <w:p w:rsidR="003B7504" w:rsidRPr="008C2C8A" w:rsidRDefault="008C2C8A" w:rsidP="003B7504">
      <w:pPr>
        <w:pStyle w:val="af8"/>
        <w:rPr>
          <w:b/>
        </w:rPr>
      </w:pPr>
      <w:r w:rsidRPr="008C2C8A">
        <w:rPr>
          <w:b/>
        </w:rPr>
        <w:t xml:space="preserve">Межрегиональный </w:t>
      </w:r>
      <w:proofErr w:type="gramStart"/>
      <w:r w:rsidR="003B7504" w:rsidRPr="008C2C8A">
        <w:rPr>
          <w:b/>
        </w:rPr>
        <w:t>литературно-поэтического</w:t>
      </w:r>
      <w:proofErr w:type="gramEnd"/>
      <w:r w:rsidR="003B7504" w:rsidRPr="008C2C8A">
        <w:rPr>
          <w:b/>
        </w:rPr>
        <w:t xml:space="preserve"> марафон</w:t>
      </w:r>
      <w:r w:rsidR="00C86C2D">
        <w:rPr>
          <w:b/>
        </w:rPr>
        <w:t xml:space="preserve"> </w:t>
      </w:r>
      <w:r w:rsidR="00824CB7">
        <w:rPr>
          <w:b/>
        </w:rPr>
        <w:t>«</w:t>
      </w:r>
      <w:r w:rsidR="003B7504" w:rsidRPr="008C2C8A">
        <w:rPr>
          <w:b/>
        </w:rPr>
        <w:t>О Волге читаем стихи</w:t>
      </w:r>
      <w:r w:rsidR="00824CB7">
        <w:rPr>
          <w:b/>
        </w:rPr>
        <w:t>»</w:t>
      </w:r>
    </w:p>
    <w:p w:rsidR="003B7504" w:rsidRDefault="003B7504" w:rsidP="003B7504">
      <w:pPr>
        <w:pStyle w:val="af8"/>
      </w:pPr>
      <w:r>
        <w:t>Организатор</w:t>
      </w:r>
      <w:r w:rsidR="00C86C2D">
        <w:t xml:space="preserve"> – </w:t>
      </w:r>
      <w:r w:rsidR="003A428A">
        <w:t>МБУК</w:t>
      </w:r>
      <w:r>
        <w:t xml:space="preserve"> городского округа Самара </w:t>
      </w:r>
      <w:r w:rsidR="00824CB7">
        <w:t>«</w:t>
      </w:r>
      <w:r>
        <w:t>Централизованная система детских библиотек</w:t>
      </w:r>
      <w:r w:rsidR="00824CB7">
        <w:t>»</w:t>
      </w:r>
      <w:r w:rsidR="003A428A">
        <w:t>.</w:t>
      </w:r>
      <w:r>
        <w:t xml:space="preserve"> Целью </w:t>
      </w:r>
      <w:r w:rsidR="003A428A">
        <w:t>м</w:t>
      </w:r>
      <w:r>
        <w:t xml:space="preserve">арафона является поддержка читательского интереса детей и подростков к поэзии, посвящённой великой русской реке Волге. </w:t>
      </w:r>
    </w:p>
    <w:p w:rsidR="003B7504" w:rsidRDefault="003B7504" w:rsidP="003B7504">
      <w:pPr>
        <w:pStyle w:val="af8"/>
      </w:pPr>
      <w:r>
        <w:t>В марафоне приняли участие 2 библиотеки Рыбинского района.</w:t>
      </w:r>
    </w:p>
    <w:p w:rsidR="003B7504" w:rsidRDefault="003B7504" w:rsidP="003B7504">
      <w:pPr>
        <w:pStyle w:val="af8"/>
      </w:pPr>
      <w:r>
        <w:t>19 мая в библиотеке МУК</w:t>
      </w:r>
      <w:r w:rsidR="00C86C2D">
        <w:t xml:space="preserve"> </w:t>
      </w:r>
      <w:proofErr w:type="spellStart"/>
      <w:r>
        <w:t>Арефинский</w:t>
      </w:r>
      <w:proofErr w:type="spellEnd"/>
      <w:r>
        <w:t xml:space="preserve"> культурно</w:t>
      </w:r>
      <w:r w:rsidR="003A428A">
        <w:t>-</w:t>
      </w:r>
      <w:r>
        <w:t>досуговый комплекс</w:t>
      </w:r>
      <w:r w:rsidR="00824CB7">
        <w:t>»</w:t>
      </w:r>
      <w:r>
        <w:t xml:space="preserve"> была оформлена тематическая выставка </w:t>
      </w:r>
      <w:r w:rsidR="00824CB7">
        <w:t>«</w:t>
      </w:r>
      <w:r>
        <w:t>По Волге широкой</w:t>
      </w:r>
      <w:r w:rsidR="00824CB7">
        <w:t>»</w:t>
      </w:r>
      <w:r w:rsidR="003A428A">
        <w:t>, возле</w:t>
      </w:r>
      <w:r>
        <w:t xml:space="preserve"> которой читатели 9</w:t>
      </w:r>
      <w:r w:rsidR="003A428A">
        <w:t>–</w:t>
      </w:r>
      <w:r>
        <w:t>15 лет читали стихотворения о вели</w:t>
      </w:r>
      <w:r w:rsidR="003A428A">
        <w:t>кой русской реке, написанные Н.</w:t>
      </w:r>
      <w:r>
        <w:t>А.</w:t>
      </w:r>
      <w:r w:rsidR="003A428A">
        <w:t> </w:t>
      </w:r>
      <w:r>
        <w:t>Некрасовым, Л.</w:t>
      </w:r>
      <w:r w:rsidR="003A428A">
        <w:t> </w:t>
      </w:r>
      <w:proofErr w:type="spellStart"/>
      <w:r>
        <w:t>Ошаниным</w:t>
      </w:r>
      <w:proofErr w:type="spellEnd"/>
      <w:r>
        <w:t>,</w:t>
      </w:r>
      <w:r w:rsidR="00C86C2D">
        <w:t xml:space="preserve"> </w:t>
      </w:r>
      <w:r>
        <w:t>Е.</w:t>
      </w:r>
      <w:r w:rsidR="003A428A">
        <w:t> </w:t>
      </w:r>
      <w:r>
        <w:t>Евтушенко, Э.</w:t>
      </w:r>
      <w:r w:rsidR="003A428A">
        <w:t> </w:t>
      </w:r>
      <w:r>
        <w:t>Марченко и др. известными поэтами.</w:t>
      </w:r>
    </w:p>
    <w:p w:rsidR="003B7504" w:rsidRDefault="003B7504" w:rsidP="003B7504">
      <w:pPr>
        <w:pStyle w:val="af8"/>
      </w:pPr>
      <w:r>
        <w:t>Выступающих в библиотеке</w:t>
      </w:r>
      <w:r w:rsidR="00C86C2D">
        <w:t xml:space="preserve"> </w:t>
      </w:r>
      <w:r>
        <w:t xml:space="preserve">МУК </w:t>
      </w:r>
      <w:r w:rsidR="00824CB7">
        <w:t>«</w:t>
      </w:r>
      <w:proofErr w:type="spellStart"/>
      <w:r>
        <w:t>Ермаковский</w:t>
      </w:r>
      <w:proofErr w:type="spellEnd"/>
      <w:r>
        <w:t xml:space="preserve"> центр досуга</w:t>
      </w:r>
      <w:r w:rsidR="00824CB7">
        <w:t>»</w:t>
      </w:r>
      <w:r w:rsidR="00C86C2D">
        <w:t xml:space="preserve"> </w:t>
      </w:r>
      <w:r>
        <w:t xml:space="preserve">на марафоне было тринадцать, а </w:t>
      </w:r>
      <w:r w:rsidR="00824CB7">
        <w:t>«</w:t>
      </w:r>
      <w:r>
        <w:t>болели</w:t>
      </w:r>
      <w:r w:rsidR="00824CB7">
        <w:t>»</w:t>
      </w:r>
      <w:r>
        <w:t xml:space="preserve"> за них целыми классами.</w:t>
      </w:r>
    </w:p>
    <w:p w:rsidR="003B7504" w:rsidRDefault="003B7504" w:rsidP="003B7504">
      <w:pPr>
        <w:pStyle w:val="af8"/>
      </w:pPr>
    </w:p>
    <w:p w:rsidR="003B7504" w:rsidRPr="00C86C2D" w:rsidRDefault="003B7504" w:rsidP="003B7504">
      <w:pPr>
        <w:pStyle w:val="af8"/>
        <w:rPr>
          <w:b/>
        </w:rPr>
      </w:pPr>
      <w:r w:rsidRPr="00C86C2D">
        <w:rPr>
          <w:b/>
        </w:rPr>
        <w:t>Межрегиональная</w:t>
      </w:r>
      <w:r w:rsidR="00C86C2D">
        <w:rPr>
          <w:b/>
        </w:rPr>
        <w:t xml:space="preserve"> </w:t>
      </w:r>
      <w:r w:rsidR="000E72F6">
        <w:rPr>
          <w:b/>
        </w:rPr>
        <w:t>а</w:t>
      </w:r>
      <w:r w:rsidRPr="00C86C2D">
        <w:rPr>
          <w:b/>
        </w:rPr>
        <w:t>кции по продвижению чтения</w:t>
      </w:r>
      <w:r w:rsidR="00C86C2D">
        <w:rPr>
          <w:b/>
        </w:rPr>
        <w:t xml:space="preserve"> </w:t>
      </w:r>
      <w:r w:rsidR="00824CB7">
        <w:rPr>
          <w:b/>
        </w:rPr>
        <w:t>«</w:t>
      </w:r>
      <w:r w:rsidR="003A428A">
        <w:rPr>
          <w:b/>
        </w:rPr>
        <w:t>Почитаем вместе книги М.</w:t>
      </w:r>
      <w:r w:rsidRPr="00C86C2D">
        <w:rPr>
          <w:b/>
        </w:rPr>
        <w:t>М. Пришвина о природе России</w:t>
      </w:r>
      <w:r w:rsidR="00824CB7">
        <w:rPr>
          <w:b/>
        </w:rPr>
        <w:t>»</w:t>
      </w:r>
    </w:p>
    <w:p w:rsidR="003B7504" w:rsidRDefault="003B7504" w:rsidP="003B7504">
      <w:pPr>
        <w:pStyle w:val="af8"/>
      </w:pPr>
      <w:r>
        <w:t>Организатор</w:t>
      </w:r>
      <w:r w:rsidR="00C86C2D">
        <w:t xml:space="preserve"> – </w:t>
      </w:r>
      <w:r w:rsidR="003A428A">
        <w:t>БУК</w:t>
      </w:r>
      <w:r>
        <w:t xml:space="preserve"> Орловской области Орловская областная детская библиотека им. М. М. Пришвина.</w:t>
      </w:r>
    </w:p>
    <w:p w:rsidR="003B7504" w:rsidRDefault="003B7504" w:rsidP="003B7504">
      <w:pPr>
        <w:pStyle w:val="af8"/>
      </w:pPr>
      <w:r>
        <w:t xml:space="preserve">Дата проведения акции – 2 февраля 2017 года – приурочена </w:t>
      </w:r>
      <w:proofErr w:type="gramStart"/>
      <w:r>
        <w:t>к</w:t>
      </w:r>
      <w:proofErr w:type="gramEnd"/>
      <w:r>
        <w:t xml:space="preserve"> Дню рождения М. М. Пришвина (4 февраля) и</w:t>
      </w:r>
      <w:r w:rsidR="00C86C2D">
        <w:t xml:space="preserve"> </w:t>
      </w:r>
      <w:r>
        <w:t>Году экологии.</w:t>
      </w:r>
    </w:p>
    <w:p w:rsidR="003B7504" w:rsidRDefault="003B7504" w:rsidP="003B7504">
      <w:pPr>
        <w:pStyle w:val="af8"/>
      </w:pPr>
      <w:r>
        <w:t xml:space="preserve">В Акции принимали участие читатели детских библиотек </w:t>
      </w:r>
      <w:r w:rsidR="00C86C2D">
        <w:t>–</w:t>
      </w:r>
      <w:r>
        <w:t xml:space="preserve"> дети и подростки в возрасте от 6 до 14 лет включительно. </w:t>
      </w:r>
    </w:p>
    <w:p w:rsidR="003B7504" w:rsidRDefault="003A428A" w:rsidP="003B7504">
      <w:pPr>
        <w:pStyle w:val="af8"/>
      </w:pPr>
      <w:proofErr w:type="gramStart"/>
      <w:r>
        <w:t xml:space="preserve">Библиотеки </w:t>
      </w:r>
      <w:r w:rsidR="003B7504">
        <w:t>организ</w:t>
      </w:r>
      <w:r>
        <w:t>овали</w:t>
      </w:r>
      <w:r w:rsidR="003B7504">
        <w:t xml:space="preserve"> для своих пользователей мероприятия, популяризирующие жизнь и творчество М.М. Пришвина (литературные вечера, </w:t>
      </w:r>
      <w:proofErr w:type="spellStart"/>
      <w:r w:rsidR="003B7504">
        <w:t>квесты</w:t>
      </w:r>
      <w:proofErr w:type="spellEnd"/>
      <w:r w:rsidR="003B7504">
        <w:t xml:space="preserve">, </w:t>
      </w:r>
      <w:proofErr w:type="spellStart"/>
      <w:r w:rsidR="003B7504">
        <w:t>книжно</w:t>
      </w:r>
      <w:proofErr w:type="spellEnd"/>
      <w:r w:rsidR="003B7504">
        <w:t>-иллюстративные выставки (в том числе электронные), выпус</w:t>
      </w:r>
      <w:r w:rsidR="000E72F6">
        <w:t xml:space="preserve">тили </w:t>
      </w:r>
      <w:r w:rsidR="003B7504">
        <w:t xml:space="preserve">рекламную продукцию, связанную с проведением Акции (буклеты, закладки, афиши). </w:t>
      </w:r>
      <w:proofErr w:type="gramEnd"/>
    </w:p>
    <w:p w:rsidR="003B7504" w:rsidRDefault="003B7504" w:rsidP="00C86C2D">
      <w:pPr>
        <w:pStyle w:val="af8"/>
        <w:tabs>
          <w:tab w:val="left" w:pos="851"/>
        </w:tabs>
      </w:pPr>
      <w:r>
        <w:t>•</w:t>
      </w:r>
      <w:r>
        <w:tab/>
        <w:t>Библиотека МУК</w:t>
      </w:r>
      <w:r w:rsidR="00C86C2D">
        <w:t xml:space="preserve"> </w:t>
      </w:r>
      <w:r w:rsidR="00824CB7">
        <w:t>«</w:t>
      </w:r>
      <w:r>
        <w:t>Октябрьский</w:t>
      </w:r>
      <w:r w:rsidR="00C86C2D">
        <w:t xml:space="preserve"> </w:t>
      </w:r>
      <w:r>
        <w:t>культурно</w:t>
      </w:r>
      <w:r w:rsidR="000E72F6">
        <w:t>-</w:t>
      </w:r>
      <w:r>
        <w:t>досуговый комплекс</w:t>
      </w:r>
      <w:r w:rsidR="00824CB7">
        <w:t>»</w:t>
      </w:r>
      <w:r w:rsidR="000E72F6">
        <w:t xml:space="preserve"> для</w:t>
      </w:r>
      <w:r>
        <w:t xml:space="preserve"> дет</w:t>
      </w:r>
      <w:r w:rsidR="000E72F6">
        <w:t>ей</w:t>
      </w:r>
      <w:r>
        <w:t xml:space="preserve"> дошкольного возраста</w:t>
      </w:r>
      <w:r w:rsidR="00C86C2D">
        <w:t xml:space="preserve"> </w:t>
      </w:r>
      <w:r>
        <w:t>2 февраля 2017 года</w:t>
      </w:r>
      <w:r w:rsidR="00C86C2D">
        <w:t xml:space="preserve"> </w:t>
      </w:r>
      <w:r>
        <w:t>в 11 часов провели мероприятие</w:t>
      </w:r>
      <w:r w:rsidR="00C86C2D">
        <w:t xml:space="preserve"> – </w:t>
      </w:r>
      <w:r w:rsidR="000E72F6">
        <w:t>«</w:t>
      </w:r>
      <w:r>
        <w:t>В гостях у писателя</w:t>
      </w:r>
      <w:r w:rsidR="00C86C2D">
        <w:t xml:space="preserve"> </w:t>
      </w:r>
      <w:r w:rsidR="00824CB7">
        <w:t>«</w:t>
      </w:r>
      <w:r>
        <w:t>Думаешь, чудеса далеко, а они тут рядом</w:t>
      </w:r>
      <w:r w:rsidR="00824CB7">
        <w:t>»</w:t>
      </w:r>
      <w:r>
        <w:t xml:space="preserve">, на котором присутствовало 14 детей и 4 взрослых. Дети узнали об авторе, внимательно слушали чтение рассказа </w:t>
      </w:r>
      <w:r w:rsidR="00824CB7">
        <w:t>«</w:t>
      </w:r>
      <w:r>
        <w:t>Филин</w:t>
      </w:r>
      <w:r w:rsidR="00824CB7">
        <w:t>»</w:t>
      </w:r>
      <w:r>
        <w:t xml:space="preserve">, участвовали в обсуждении. Был использован дополнительный материал: презентация о птицах, в том числе о филине, видеозапись </w:t>
      </w:r>
      <w:r w:rsidR="00824CB7">
        <w:t>«</w:t>
      </w:r>
      <w:r>
        <w:t>Звуки леса</w:t>
      </w:r>
      <w:r w:rsidR="00824CB7">
        <w:t>»</w:t>
      </w:r>
      <w:r>
        <w:t>. В заключение мероприятия детям были представлены произведения М.М.</w:t>
      </w:r>
      <w:r w:rsidR="000E72F6">
        <w:t> </w:t>
      </w:r>
      <w:r>
        <w:t>Пришвина в</w:t>
      </w:r>
      <w:r w:rsidR="00C86C2D">
        <w:t xml:space="preserve"> </w:t>
      </w:r>
      <w:r>
        <w:t xml:space="preserve">обзоре </w:t>
      </w:r>
      <w:r w:rsidR="00824CB7">
        <w:t>«</w:t>
      </w:r>
      <w:r>
        <w:t>Книга нам откроет дверь в мир растений и зверей</w:t>
      </w:r>
      <w:r w:rsidR="00824CB7">
        <w:t>»</w:t>
      </w:r>
      <w:r>
        <w:t xml:space="preserve">. </w:t>
      </w:r>
    </w:p>
    <w:p w:rsidR="003B7504" w:rsidRDefault="003B7504" w:rsidP="00C86C2D">
      <w:pPr>
        <w:pStyle w:val="af8"/>
        <w:tabs>
          <w:tab w:val="left" w:pos="851"/>
        </w:tabs>
      </w:pPr>
      <w:r>
        <w:t>•</w:t>
      </w:r>
      <w:r>
        <w:tab/>
      </w:r>
      <w:r w:rsidR="000E72F6">
        <w:t>В б</w:t>
      </w:r>
      <w:r>
        <w:t>иблиотек</w:t>
      </w:r>
      <w:r w:rsidR="000E72F6">
        <w:t>е</w:t>
      </w:r>
      <w:r>
        <w:t xml:space="preserve"> МУК </w:t>
      </w:r>
      <w:r w:rsidR="00824CB7">
        <w:t>«</w:t>
      </w:r>
      <w:proofErr w:type="spellStart"/>
      <w:r>
        <w:t>Ермаковский</w:t>
      </w:r>
      <w:proofErr w:type="spellEnd"/>
      <w:r>
        <w:t xml:space="preserve"> центр досуга</w:t>
      </w:r>
      <w:r w:rsidR="00824CB7">
        <w:t>»</w:t>
      </w:r>
      <w:r>
        <w:t xml:space="preserve"> </w:t>
      </w:r>
      <w:r w:rsidR="000E72F6">
        <w:t>д</w:t>
      </w:r>
      <w:r>
        <w:t xml:space="preserve">ети прослушали и обсудили рассказ М.М. Пришвина </w:t>
      </w:r>
      <w:r w:rsidR="00824CB7">
        <w:t>«</w:t>
      </w:r>
      <w:r>
        <w:t>Выскочка</w:t>
      </w:r>
      <w:r w:rsidR="00824CB7">
        <w:t>»</w:t>
      </w:r>
      <w:r>
        <w:t xml:space="preserve">. </w:t>
      </w:r>
    </w:p>
    <w:p w:rsidR="003B7504" w:rsidRDefault="003B7504" w:rsidP="003B7504">
      <w:pPr>
        <w:pStyle w:val="af8"/>
      </w:pPr>
    </w:p>
    <w:p w:rsidR="003B7504" w:rsidRDefault="003B7504" w:rsidP="003B7504">
      <w:pPr>
        <w:pStyle w:val="af8"/>
      </w:pPr>
      <w:r w:rsidRPr="00C86C2D">
        <w:rPr>
          <w:b/>
        </w:rPr>
        <w:lastRenderedPageBreak/>
        <w:t>Межрегиональная</w:t>
      </w:r>
      <w:r w:rsidR="00C86C2D" w:rsidRPr="00C86C2D">
        <w:rPr>
          <w:b/>
        </w:rPr>
        <w:t xml:space="preserve"> </w:t>
      </w:r>
      <w:r w:rsidRPr="00C86C2D">
        <w:rPr>
          <w:b/>
        </w:rPr>
        <w:t>Акция по продвижению чтения</w:t>
      </w:r>
      <w:r w:rsidR="00C86C2D" w:rsidRPr="00C86C2D">
        <w:rPr>
          <w:b/>
        </w:rPr>
        <w:t xml:space="preserve"> </w:t>
      </w:r>
      <w:r w:rsidR="00824CB7">
        <w:rPr>
          <w:b/>
        </w:rPr>
        <w:t>«</w:t>
      </w:r>
      <w:r w:rsidRPr="00C86C2D">
        <w:rPr>
          <w:b/>
        </w:rPr>
        <w:t>Бороться и искать, найти – и не</w:t>
      </w:r>
      <w:r w:rsidR="00C86C2D" w:rsidRPr="00C86C2D">
        <w:rPr>
          <w:b/>
        </w:rPr>
        <w:t xml:space="preserve"> </w:t>
      </w:r>
      <w:r w:rsidRPr="00C86C2D">
        <w:rPr>
          <w:b/>
        </w:rPr>
        <w:t>сдаваться</w:t>
      </w:r>
      <w:r w:rsidR="00824CB7">
        <w:rPr>
          <w:b/>
        </w:rPr>
        <w:t>»</w:t>
      </w:r>
      <w:r w:rsidR="00632AE3">
        <w:rPr>
          <w:b/>
        </w:rPr>
        <w:t xml:space="preserve">. </w:t>
      </w:r>
      <w:r w:rsidR="00632AE3" w:rsidRPr="00632AE3">
        <w:t>В</w:t>
      </w:r>
      <w:r w:rsidR="00C86C2D" w:rsidRPr="00632AE3">
        <w:t xml:space="preserve"> </w:t>
      </w:r>
      <w:r w:rsidRPr="00632AE3">
        <w:t>2017</w:t>
      </w:r>
      <w:r w:rsidR="00632AE3">
        <w:t xml:space="preserve"> году </w:t>
      </w:r>
      <w:r w:rsidR="00C86C2D">
        <w:t xml:space="preserve"> </w:t>
      </w:r>
      <w:r>
        <w:t>Акция</w:t>
      </w:r>
      <w:r w:rsidR="00C86C2D">
        <w:t xml:space="preserve"> </w:t>
      </w:r>
      <w:r>
        <w:t>приурочена к 115</w:t>
      </w:r>
      <w:r w:rsidR="00C86C2D">
        <w:t>-</w:t>
      </w:r>
      <w:r>
        <w:t>ой годовщине со дня рождения В.А. Каверина.</w:t>
      </w:r>
    </w:p>
    <w:p w:rsidR="003B7504" w:rsidRDefault="003B7504" w:rsidP="003B7504">
      <w:pPr>
        <w:pStyle w:val="af8"/>
      </w:pPr>
      <w:r>
        <w:t xml:space="preserve">Учредитель Акции ГБУК </w:t>
      </w:r>
      <w:r w:rsidR="00824CB7">
        <w:t>«</w:t>
      </w:r>
      <w:r>
        <w:t>Псковская областная универсальная научная библиотека</w:t>
      </w:r>
      <w:r w:rsidR="00824CB7">
        <w:t>»</w:t>
      </w:r>
      <w:r>
        <w:t xml:space="preserve">, организатор – обособленное структурное подразделение </w:t>
      </w:r>
      <w:r w:rsidR="00824CB7">
        <w:t>«</w:t>
      </w:r>
      <w:r>
        <w:t>Псковская областная библиотека для детей и юношества им. В.А. Каверина</w:t>
      </w:r>
      <w:r w:rsidR="00824CB7">
        <w:t>»</w:t>
      </w:r>
      <w:r>
        <w:t xml:space="preserve"> (далее ОСП </w:t>
      </w:r>
      <w:r w:rsidR="00824CB7">
        <w:t>«</w:t>
      </w:r>
      <w:r>
        <w:t>ПОБДЮ им. В.А. Каверина</w:t>
      </w:r>
      <w:r w:rsidR="00824CB7">
        <w:t>»</w:t>
      </w:r>
      <w:r>
        <w:t>).</w:t>
      </w:r>
    </w:p>
    <w:p w:rsidR="003B7504" w:rsidRDefault="003B7504" w:rsidP="003B7504">
      <w:pPr>
        <w:pStyle w:val="af8"/>
      </w:pPr>
      <w:r>
        <w:t>Это крупномасштабное событие по поддержке чтения, цель которого – продвижение творчества писателя, проводилось с 1</w:t>
      </w:r>
      <w:r w:rsidR="00C86C2D">
        <w:t xml:space="preserve"> – </w:t>
      </w:r>
      <w:r>
        <w:t xml:space="preserve">19 апреля 2017 года. Библиотеки-участницы, </w:t>
      </w:r>
      <w:r w:rsidR="00377403">
        <w:t>исходя из</w:t>
      </w:r>
      <w:r>
        <w:t xml:space="preserve"> </w:t>
      </w:r>
      <w:r w:rsidR="00377403">
        <w:t xml:space="preserve">своих </w:t>
      </w:r>
      <w:r>
        <w:t>возможност</w:t>
      </w:r>
      <w:r w:rsidR="00377403">
        <w:t>ей</w:t>
      </w:r>
      <w:r>
        <w:t>, самостоятельно определяли формы участия в акции.</w:t>
      </w:r>
      <w:r w:rsidR="00C86C2D">
        <w:t xml:space="preserve"> </w:t>
      </w:r>
      <w:r>
        <w:t>Это</w:t>
      </w:r>
      <w:r w:rsidR="00C86C2D">
        <w:t xml:space="preserve"> – </w:t>
      </w:r>
      <w:r>
        <w:t xml:space="preserve">литературные вечера, </w:t>
      </w:r>
      <w:proofErr w:type="spellStart"/>
      <w:r>
        <w:t>флешмобы</w:t>
      </w:r>
      <w:proofErr w:type="spellEnd"/>
      <w:r>
        <w:t>,</w:t>
      </w:r>
      <w:r w:rsidR="00C86C2D">
        <w:t xml:space="preserve"> </w:t>
      </w:r>
      <w:proofErr w:type="spellStart"/>
      <w:r>
        <w:t>квесты</w:t>
      </w:r>
      <w:proofErr w:type="spellEnd"/>
      <w:r>
        <w:t xml:space="preserve">, </w:t>
      </w:r>
      <w:proofErr w:type="spellStart"/>
      <w:r>
        <w:t>селфи</w:t>
      </w:r>
      <w:proofErr w:type="spellEnd"/>
      <w:r>
        <w:t xml:space="preserve"> на фоне книжных выставок, издание рекламной</w:t>
      </w:r>
      <w:r w:rsidR="00C86C2D">
        <w:t xml:space="preserve"> </w:t>
      </w:r>
      <w:r>
        <w:t>продукции, связанной с проведением акции (буклеты, закладки, афиши)</w:t>
      </w:r>
      <w:r w:rsidR="00377403">
        <w:t>.</w:t>
      </w:r>
    </w:p>
    <w:p w:rsidR="003B7504" w:rsidRDefault="003B7504" w:rsidP="00377403">
      <w:pPr>
        <w:pStyle w:val="af8"/>
      </w:pPr>
      <w:r>
        <w:t xml:space="preserve">Библиотеки-участницы (МУК </w:t>
      </w:r>
      <w:r w:rsidR="00824CB7">
        <w:t>«</w:t>
      </w:r>
      <w:proofErr w:type="spellStart"/>
      <w:r>
        <w:t>Судоверфский</w:t>
      </w:r>
      <w:proofErr w:type="spellEnd"/>
      <w:r>
        <w:t xml:space="preserve"> КДК</w:t>
      </w:r>
      <w:r w:rsidR="00824CB7">
        <w:t>»</w:t>
      </w:r>
      <w:r>
        <w:t xml:space="preserve">, </w:t>
      </w:r>
      <w:proofErr w:type="spellStart"/>
      <w:r>
        <w:t>Каменниковский</w:t>
      </w:r>
      <w:proofErr w:type="spellEnd"/>
      <w:r>
        <w:t xml:space="preserve"> ЦД</w:t>
      </w:r>
      <w:r w:rsidR="00C86C2D">
        <w:t>)</w:t>
      </w:r>
      <w:r>
        <w:t xml:space="preserve"> получили Диплом об участии в Акции. </w:t>
      </w:r>
    </w:p>
    <w:p w:rsidR="003B7504" w:rsidRDefault="003B7504" w:rsidP="003B7504">
      <w:pPr>
        <w:pStyle w:val="af8"/>
      </w:pPr>
    </w:p>
    <w:p w:rsidR="003B7504" w:rsidRPr="00C86C2D" w:rsidRDefault="003B7504" w:rsidP="003B7504">
      <w:pPr>
        <w:pStyle w:val="af8"/>
        <w:rPr>
          <w:b/>
        </w:rPr>
      </w:pPr>
      <w:r w:rsidRPr="00C86C2D">
        <w:rPr>
          <w:b/>
        </w:rPr>
        <w:t>Межрегиональная</w:t>
      </w:r>
      <w:r w:rsidR="00C86C2D" w:rsidRPr="00C86C2D">
        <w:rPr>
          <w:b/>
        </w:rPr>
        <w:t xml:space="preserve"> </w:t>
      </w:r>
      <w:r w:rsidR="00377403">
        <w:rPr>
          <w:b/>
        </w:rPr>
        <w:t>а</w:t>
      </w:r>
      <w:r w:rsidRPr="00C86C2D">
        <w:rPr>
          <w:b/>
        </w:rPr>
        <w:t>кция по продвижению чтения</w:t>
      </w:r>
      <w:r w:rsidR="00C86C2D" w:rsidRPr="00C86C2D">
        <w:rPr>
          <w:b/>
        </w:rPr>
        <w:t xml:space="preserve"> </w:t>
      </w:r>
      <w:r w:rsidR="00824CB7">
        <w:rPr>
          <w:b/>
        </w:rPr>
        <w:t>«</w:t>
      </w:r>
      <w:r w:rsidRPr="00C86C2D">
        <w:rPr>
          <w:b/>
        </w:rPr>
        <w:t>Читаем книги Николая Носова</w:t>
      </w:r>
      <w:r w:rsidR="00824CB7">
        <w:rPr>
          <w:b/>
        </w:rPr>
        <w:t>»</w:t>
      </w:r>
      <w:r w:rsidR="00377403">
        <w:rPr>
          <w:b/>
        </w:rPr>
        <w:t>.</w:t>
      </w:r>
    </w:p>
    <w:p w:rsidR="003B7504" w:rsidRDefault="003B7504" w:rsidP="003B7504">
      <w:pPr>
        <w:pStyle w:val="af8"/>
      </w:pPr>
      <w:r>
        <w:t xml:space="preserve">Организатор </w:t>
      </w:r>
      <w:r w:rsidR="00377403">
        <w:t>А</w:t>
      </w:r>
      <w:r>
        <w:t>кции</w:t>
      </w:r>
      <w:r w:rsidR="00C86C2D">
        <w:t xml:space="preserve"> – </w:t>
      </w:r>
      <w:r w:rsidR="00377403">
        <w:t>МУК</w:t>
      </w:r>
      <w:r>
        <w:t xml:space="preserve"> </w:t>
      </w:r>
      <w:r w:rsidR="00824CB7">
        <w:t>«</w:t>
      </w:r>
      <w:r>
        <w:t>Централизованная библиотечная система</w:t>
      </w:r>
      <w:r w:rsidR="00824CB7">
        <w:t>»</w:t>
      </w:r>
      <w:r>
        <w:t xml:space="preserve"> </w:t>
      </w:r>
      <w:proofErr w:type="spellStart"/>
      <w:r>
        <w:t>Тутаевского</w:t>
      </w:r>
      <w:proofErr w:type="spellEnd"/>
      <w:r>
        <w:t xml:space="preserve"> муниципального района, Центральная детская библиотека им. Н.Н. Носова.</w:t>
      </w:r>
    </w:p>
    <w:p w:rsidR="003B7504" w:rsidRDefault="003B7504" w:rsidP="003B7504">
      <w:pPr>
        <w:pStyle w:val="af8"/>
      </w:pPr>
      <w:r>
        <w:t>В</w:t>
      </w:r>
      <w:r w:rsidR="00C86C2D">
        <w:t xml:space="preserve"> </w:t>
      </w:r>
      <w:r>
        <w:t>день Акции в библиотеках в любое удобное время детям будут прочитаны вслух произведения Н.Н. Носова. Чтецами могут быть и взрослые</w:t>
      </w:r>
      <w:r w:rsidR="00377403">
        <w:t>,</w:t>
      </w:r>
      <w:r>
        <w:t xml:space="preserve"> и дети: библиотекари, школьники, приглашенные гости. После прочтения произведения желательно с детьми поговорить и обсудить </w:t>
      </w:r>
      <w:proofErr w:type="gramStart"/>
      <w:r>
        <w:t>прочитанное</w:t>
      </w:r>
      <w:proofErr w:type="gramEnd"/>
      <w:r>
        <w:t>. Участниками Акции в этот день могут быть проведены и другие мероприятия: разыграны инсценировки, проведены литературные часы, викторины и праздники по творчеству писателя, организованы просмотры экранизированных произведений Н.Н. Носова.</w:t>
      </w:r>
      <w:r w:rsidR="00C86C2D">
        <w:t xml:space="preserve"> </w:t>
      </w:r>
    </w:p>
    <w:p w:rsidR="003B7504" w:rsidRDefault="003B7504" w:rsidP="003B7504">
      <w:pPr>
        <w:pStyle w:val="af8"/>
      </w:pPr>
      <w:proofErr w:type="gramStart"/>
      <w:r>
        <w:t xml:space="preserve">С 24 ноября до 4 декабря 2017 г. участник Акции информирует Организатора о проделанной работе путем заполнения </w:t>
      </w:r>
      <w:r w:rsidR="00824CB7">
        <w:t>«</w:t>
      </w:r>
      <w:r>
        <w:t xml:space="preserve">Итоговой анкеты участника межрегиональной Акции </w:t>
      </w:r>
      <w:r w:rsidR="00824CB7">
        <w:t>«</w:t>
      </w:r>
      <w:r>
        <w:t>Читаем книги Николая Носова</w:t>
      </w:r>
      <w:r w:rsidR="00824CB7">
        <w:t>»</w:t>
      </w:r>
      <w:r>
        <w:t xml:space="preserve">, отправленной на электронный адрес: bibl-nosova@mail.ru Диплом участника Акции </w:t>
      </w:r>
      <w:r w:rsidR="00377403">
        <w:t>о</w:t>
      </w:r>
      <w:r>
        <w:t xml:space="preserve">рганизатор высылает в электронном виде (с подписью и печатью) на адрес электронной почты, указанный в </w:t>
      </w:r>
      <w:r w:rsidR="00377403">
        <w:t>и</w:t>
      </w:r>
      <w:r>
        <w:t>тоговой анкете.</w:t>
      </w:r>
      <w:proofErr w:type="gramEnd"/>
    </w:p>
    <w:p w:rsidR="00377403" w:rsidRDefault="00377403" w:rsidP="003B7504">
      <w:pPr>
        <w:pStyle w:val="af8"/>
      </w:pPr>
    </w:p>
    <w:p w:rsidR="003B7504" w:rsidRDefault="003B7504" w:rsidP="003B7504">
      <w:pPr>
        <w:pStyle w:val="af8"/>
      </w:pPr>
      <w:r>
        <w:t>В рамках Года экологии в России Ярославская областная универсальная научная библиоте</w:t>
      </w:r>
      <w:r w:rsidR="00377403">
        <w:t>ка имени Н.</w:t>
      </w:r>
      <w:r>
        <w:t>А.</w:t>
      </w:r>
      <w:r w:rsidR="00377403">
        <w:t> </w:t>
      </w:r>
      <w:r>
        <w:t xml:space="preserve">Некрасова инициировала проведение областной акции </w:t>
      </w:r>
      <w:r w:rsidR="00824CB7">
        <w:t>«</w:t>
      </w:r>
      <w:r>
        <w:t>Колыбель жизни</w:t>
      </w:r>
      <w:r w:rsidR="00824CB7">
        <w:t>»</w:t>
      </w:r>
      <w:r>
        <w:t xml:space="preserve">. Акция приурочена сразу к двум экологическим праздникам: Всемирному дню водных ресурсов (22 марта) и Дню Волги (20 мая). Этим обусловлен и период проведения акции: с 15 марта по 25 мая 2017 года. Тема акции – экология водных ресурсов Ярославского края. Акция направлена на привлечение внимания общественности к экологическим проблемам Волги и проблемам водных ресурсов региона в </w:t>
      </w:r>
      <w:r>
        <w:lastRenderedPageBreak/>
        <w:t>целом. Участники акции – муниципальные библиотеки области, которые предложили самые разнообразные и интересные мероприятия для детей и взрослых: викторины и конкурсы, семинары и экологические уроки, дни информации, обзоры и беседы о книгах, эко-субботники, различные игровые программы. Все мероприятия объединены одной темой – экология рек, озер, прудов, ручьев, родников Ярославского края.</w:t>
      </w:r>
    </w:p>
    <w:p w:rsidR="003B7504" w:rsidRPr="00C86C2D" w:rsidRDefault="003B7504" w:rsidP="003B7504">
      <w:pPr>
        <w:pStyle w:val="af8"/>
        <w:rPr>
          <w:b/>
        </w:rPr>
      </w:pPr>
    </w:p>
    <w:p w:rsidR="003B7504" w:rsidRDefault="003B7504" w:rsidP="003B7504">
      <w:pPr>
        <w:pStyle w:val="af8"/>
      </w:pPr>
      <w:r w:rsidRPr="00C86C2D">
        <w:rPr>
          <w:b/>
        </w:rPr>
        <w:t xml:space="preserve">Проект </w:t>
      </w:r>
      <w:r w:rsidR="00824CB7">
        <w:rPr>
          <w:b/>
        </w:rPr>
        <w:t>«</w:t>
      </w:r>
      <w:r w:rsidRPr="00C86C2D">
        <w:rPr>
          <w:b/>
        </w:rPr>
        <w:t>Некрасовские дни</w:t>
      </w:r>
      <w:r w:rsidR="00824CB7">
        <w:rPr>
          <w:b/>
        </w:rPr>
        <w:t>»</w:t>
      </w:r>
      <w:r w:rsidR="00C86C2D">
        <w:rPr>
          <w:b/>
        </w:rPr>
        <w:t>.</w:t>
      </w:r>
      <w:r w:rsidR="00C86C2D">
        <w:t xml:space="preserve"> </w:t>
      </w:r>
      <w:r>
        <w:t xml:space="preserve">Организатор – ГУК ЯО </w:t>
      </w:r>
      <w:r w:rsidR="00824CB7">
        <w:t>«</w:t>
      </w:r>
      <w:r>
        <w:t>Областная универсаль</w:t>
      </w:r>
      <w:r w:rsidR="00377403">
        <w:t>ная научная библиотека имени Н.</w:t>
      </w:r>
      <w:r>
        <w:t>А.</w:t>
      </w:r>
      <w:r w:rsidR="00377403">
        <w:t> </w:t>
      </w:r>
      <w:r>
        <w:t>Некрасова</w:t>
      </w:r>
      <w:r w:rsidR="00824CB7">
        <w:t>»</w:t>
      </w:r>
      <w:r>
        <w:t xml:space="preserve"> </w:t>
      </w:r>
    </w:p>
    <w:p w:rsidR="003B7504" w:rsidRDefault="003B7504" w:rsidP="003B7504">
      <w:pPr>
        <w:pStyle w:val="af8"/>
      </w:pPr>
      <w:r>
        <w:t>Задачи проекта:</w:t>
      </w:r>
    </w:p>
    <w:p w:rsidR="003B7504" w:rsidRDefault="003B7504" w:rsidP="00C86C2D">
      <w:pPr>
        <w:pStyle w:val="af8"/>
        <w:tabs>
          <w:tab w:val="left" w:pos="851"/>
        </w:tabs>
      </w:pPr>
      <w:r>
        <w:t>•</w:t>
      </w:r>
      <w:r>
        <w:tab/>
        <w:t>Популяризация культурного наследия Н.А. Некрасова</w:t>
      </w:r>
      <w:r w:rsidR="00377403">
        <w:t>.</w:t>
      </w:r>
    </w:p>
    <w:p w:rsidR="003B7504" w:rsidRDefault="003B7504" w:rsidP="00C86C2D">
      <w:pPr>
        <w:pStyle w:val="af8"/>
        <w:tabs>
          <w:tab w:val="left" w:pos="851"/>
        </w:tabs>
      </w:pPr>
      <w:r>
        <w:t>•</w:t>
      </w:r>
      <w:r>
        <w:tab/>
        <w:t>Продвижение библиотеки как территории чтения и просвещения, а также центра изучения и обращения к творчеству писателя</w:t>
      </w:r>
      <w:r w:rsidR="00377403">
        <w:t>.</w:t>
      </w:r>
    </w:p>
    <w:p w:rsidR="003B7504" w:rsidRDefault="003B7504" w:rsidP="00C86C2D">
      <w:pPr>
        <w:pStyle w:val="af8"/>
        <w:tabs>
          <w:tab w:val="left" w:pos="851"/>
        </w:tabs>
      </w:pPr>
      <w:r>
        <w:t>•</w:t>
      </w:r>
      <w:r>
        <w:tab/>
        <w:t>Поддержание и стимулирование постоянного интереса к личности и творчеству Н.А. Некрасова, формирование художественного вкуса и культуры чтения через приобщения к его творческому наследию</w:t>
      </w:r>
      <w:r w:rsidR="00377403">
        <w:t>.</w:t>
      </w:r>
    </w:p>
    <w:p w:rsidR="003B7504" w:rsidRDefault="003B7504" w:rsidP="00C86C2D">
      <w:pPr>
        <w:pStyle w:val="af8"/>
        <w:tabs>
          <w:tab w:val="left" w:pos="851"/>
        </w:tabs>
      </w:pPr>
      <w:r>
        <w:t>•</w:t>
      </w:r>
      <w:r>
        <w:tab/>
        <w:t>Обогащение исторических знаний о жизни и творчестве Н.А.</w:t>
      </w:r>
      <w:r w:rsidR="00377403">
        <w:t> </w:t>
      </w:r>
      <w:r>
        <w:t>Некрасова, демонстрация всего масштаба личности Н.А. Некрасова не только как талантливого писателя, но и как издателя, предпринимателя</w:t>
      </w:r>
      <w:r w:rsidR="00377403">
        <w:t>.</w:t>
      </w:r>
    </w:p>
    <w:p w:rsidR="003B7504" w:rsidRDefault="003B7504" w:rsidP="00C86C2D">
      <w:pPr>
        <w:pStyle w:val="af8"/>
        <w:tabs>
          <w:tab w:val="left" w:pos="851"/>
        </w:tabs>
      </w:pPr>
      <w:r>
        <w:t>•</w:t>
      </w:r>
      <w:r>
        <w:tab/>
        <w:t>Привлечение внимания общественности к предстоящему 200-летнему юбилею Н.А. Некрасова</w:t>
      </w:r>
      <w:r w:rsidR="002D295D">
        <w:t>.</w:t>
      </w:r>
    </w:p>
    <w:p w:rsidR="003B7504" w:rsidRDefault="003B7504" w:rsidP="003B7504">
      <w:pPr>
        <w:pStyle w:val="af8"/>
      </w:pPr>
      <w:r>
        <w:t>Форма участия в проекте –</w:t>
      </w:r>
      <w:r w:rsidR="00124F88">
        <w:t xml:space="preserve"> </w:t>
      </w:r>
      <w:r>
        <w:t>проведение на своих площадках с 1 по 10 декабря мероприятий для различных групп населения, объединённых одной темой – темой жизни и творчества Н.А. Некрасова</w:t>
      </w:r>
      <w:r w:rsidR="002D295D">
        <w:t>.</w:t>
      </w:r>
    </w:p>
    <w:p w:rsidR="003B7504" w:rsidRDefault="003B7504" w:rsidP="003B7504">
      <w:pPr>
        <w:pStyle w:val="af8"/>
      </w:pPr>
    </w:p>
    <w:p w:rsidR="003B7504" w:rsidRDefault="003B7504" w:rsidP="003B7504">
      <w:pPr>
        <w:pStyle w:val="af8"/>
      </w:pPr>
      <w:r>
        <w:t xml:space="preserve">Со 2 по 13 октября 2017 года проводилась </w:t>
      </w:r>
      <w:r w:rsidR="006B18C8">
        <w:rPr>
          <w:b/>
        </w:rPr>
        <w:t>О</w:t>
      </w:r>
      <w:r w:rsidRPr="00C86C2D">
        <w:rPr>
          <w:b/>
        </w:rPr>
        <w:t xml:space="preserve">бластная акция </w:t>
      </w:r>
      <w:r w:rsidR="00824CB7">
        <w:rPr>
          <w:b/>
        </w:rPr>
        <w:t>«</w:t>
      </w:r>
      <w:r w:rsidRPr="00C86C2D">
        <w:rPr>
          <w:b/>
        </w:rPr>
        <w:t>Наша жизнь – в наших руках!</w:t>
      </w:r>
      <w:r w:rsidR="00824CB7">
        <w:rPr>
          <w:b/>
        </w:rPr>
        <w:t>»</w:t>
      </w:r>
      <w:r w:rsidRPr="00C86C2D">
        <w:rPr>
          <w:b/>
        </w:rPr>
        <w:t>,</w:t>
      </w:r>
      <w:r>
        <w:t xml:space="preserve"> направленная на пропаганду здорового образа жизни</w:t>
      </w:r>
      <w:r w:rsidR="00C86C2D">
        <w:t>.</w:t>
      </w:r>
    </w:p>
    <w:p w:rsidR="003B7504" w:rsidRDefault="003B7504" w:rsidP="003B7504">
      <w:pPr>
        <w:pStyle w:val="af8"/>
      </w:pPr>
      <w:r>
        <w:t>Руководство подготовкой и проведением акции осуществляет управление по социальной и демографической политике Правительства области.</w:t>
      </w:r>
      <w:r w:rsidR="00C86C2D">
        <w:t xml:space="preserve"> </w:t>
      </w:r>
      <w:r>
        <w:t>Координатор проведения акции</w:t>
      </w:r>
      <w:r w:rsidR="00C86C2D">
        <w:t xml:space="preserve"> – </w:t>
      </w:r>
      <w:r>
        <w:t>комиссия по делам несовершеннолетних и защите их прав при Правительстве Ярославской области.</w:t>
      </w:r>
    </w:p>
    <w:p w:rsidR="003B7504" w:rsidRDefault="003B7504" w:rsidP="003B7504">
      <w:pPr>
        <w:pStyle w:val="af8"/>
      </w:pPr>
      <w:r>
        <w:t>В ходе проведения акции проведены:</w:t>
      </w:r>
    </w:p>
    <w:p w:rsidR="003B7504" w:rsidRDefault="003B7504" w:rsidP="003B7504">
      <w:pPr>
        <w:pStyle w:val="af8"/>
      </w:pPr>
      <w:r>
        <w:t xml:space="preserve">- более 30 информационно-просветительских, культурно-досуговых, спортивных и иных мероприятий, направленных на популяризацию здорового образа жизни, профилактику </w:t>
      </w:r>
      <w:proofErr w:type="spellStart"/>
      <w:r>
        <w:t>аддиктивного</w:t>
      </w:r>
      <w:proofErr w:type="spellEnd"/>
      <w:r>
        <w:t xml:space="preserve"> поведения несовершеннолетних:</w:t>
      </w:r>
    </w:p>
    <w:p w:rsidR="003B7504" w:rsidRDefault="003B7504" w:rsidP="003B7504">
      <w:pPr>
        <w:pStyle w:val="af8"/>
      </w:pPr>
    </w:p>
    <w:p w:rsidR="003B7504" w:rsidRPr="00124F88" w:rsidRDefault="003B7504" w:rsidP="003B7504">
      <w:pPr>
        <w:pStyle w:val="af8"/>
        <w:rPr>
          <w:b/>
        </w:rPr>
      </w:pPr>
      <w:r>
        <w:t xml:space="preserve">В сентябре 2016 проводилась </w:t>
      </w:r>
      <w:r w:rsidRPr="00124F88">
        <w:rPr>
          <w:b/>
        </w:rPr>
        <w:t xml:space="preserve">региональная акция </w:t>
      </w:r>
      <w:r w:rsidR="00824CB7">
        <w:rPr>
          <w:b/>
        </w:rPr>
        <w:t>«</w:t>
      </w:r>
      <w:r w:rsidRPr="00124F88">
        <w:rPr>
          <w:b/>
        </w:rPr>
        <w:t>Жизнь без жестокости к детям!</w:t>
      </w:r>
      <w:r w:rsidR="00824CB7">
        <w:rPr>
          <w:b/>
        </w:rPr>
        <w:t>»</w:t>
      </w:r>
      <w:r w:rsidR="006B18C8">
        <w:rPr>
          <w:b/>
        </w:rPr>
        <w:t>.</w:t>
      </w:r>
    </w:p>
    <w:p w:rsidR="003B7504" w:rsidRDefault="003B7504" w:rsidP="003B7504">
      <w:pPr>
        <w:pStyle w:val="af8"/>
      </w:pPr>
      <w:r>
        <w:t xml:space="preserve">Действие акции проводится в соответствии с планом работы комиссии по делам несовершеннолетних и защите их прав при правительстве Ярославской области. Руководство подготовкой и проведением Акции </w:t>
      </w:r>
      <w:r>
        <w:lastRenderedPageBreak/>
        <w:t>осуществляет управление по социальной и демографической политике Правительства области.</w:t>
      </w:r>
    </w:p>
    <w:p w:rsidR="003B7504" w:rsidRDefault="003B7504" w:rsidP="003B7504">
      <w:pPr>
        <w:pStyle w:val="af8"/>
      </w:pPr>
      <w:r>
        <w:t>Цель акции – увеличение ответственности родителей за действия, направленные против детей, предотвращение преступных посягательств в отношении несовершеннолетних, повы</w:t>
      </w:r>
      <w:r w:rsidR="006B18C8">
        <w:t>шение</w:t>
      </w:r>
      <w:r>
        <w:t xml:space="preserve"> информированност</w:t>
      </w:r>
      <w:r w:rsidR="006B18C8">
        <w:t>и</w:t>
      </w:r>
      <w:r>
        <w:t xml:space="preserve"> детей о возможных рисках и опасностях, которые могут их подстерегать, </w:t>
      </w:r>
    </w:p>
    <w:p w:rsidR="003B7504" w:rsidRDefault="003B7504" w:rsidP="003B7504">
      <w:pPr>
        <w:pStyle w:val="af8"/>
      </w:pPr>
      <w:r>
        <w:t xml:space="preserve">Назаровский КДК: беседа </w:t>
      </w:r>
      <w:r w:rsidR="00824CB7">
        <w:t>«</w:t>
      </w:r>
      <w:r>
        <w:t>Детство – территория добра</w:t>
      </w:r>
      <w:r w:rsidR="00824CB7">
        <w:t>»</w:t>
      </w:r>
      <w:r>
        <w:t xml:space="preserve">, плакат </w:t>
      </w:r>
      <w:r w:rsidR="00824CB7">
        <w:t>«</w:t>
      </w:r>
      <w:r>
        <w:t>Эта рука не ударит ребенка</w:t>
      </w:r>
      <w:r w:rsidR="00824CB7">
        <w:t>»</w:t>
      </w:r>
      <w:r>
        <w:t xml:space="preserve">, буклет </w:t>
      </w:r>
      <w:r w:rsidR="00824CB7">
        <w:t>«</w:t>
      </w:r>
      <w:r>
        <w:t>Права ребенка</w:t>
      </w:r>
      <w:r w:rsidR="00824CB7">
        <w:t>»</w:t>
      </w:r>
      <w:r>
        <w:t>.</w:t>
      </w:r>
    </w:p>
    <w:p w:rsidR="003B7504" w:rsidRDefault="003B7504" w:rsidP="003B7504">
      <w:pPr>
        <w:pStyle w:val="af8"/>
      </w:pPr>
      <w:r>
        <w:t xml:space="preserve">Октябрьский КДК: </w:t>
      </w:r>
      <w:r w:rsidR="006B18C8">
        <w:t>к</w:t>
      </w:r>
      <w:r>
        <w:t xml:space="preserve">онкурс фотографий на лучший семейный снимок </w:t>
      </w:r>
      <w:r w:rsidR="00824CB7">
        <w:t>«</w:t>
      </w:r>
      <w:r>
        <w:t>С любовью к детям</w:t>
      </w:r>
      <w:r w:rsidR="00824CB7">
        <w:t>»</w:t>
      </w:r>
      <w:r>
        <w:t xml:space="preserve">, </w:t>
      </w:r>
      <w:r w:rsidR="006B18C8">
        <w:t>с</w:t>
      </w:r>
      <w:r>
        <w:t xml:space="preserve">тенд </w:t>
      </w:r>
      <w:r w:rsidR="00824CB7">
        <w:t>«</w:t>
      </w:r>
      <w:r>
        <w:t>Мы против жестокости</w:t>
      </w:r>
      <w:r w:rsidR="00824CB7">
        <w:t>»</w:t>
      </w:r>
      <w:r>
        <w:t xml:space="preserve">, </w:t>
      </w:r>
      <w:r w:rsidR="006B18C8">
        <w:t>п</w:t>
      </w:r>
      <w:r>
        <w:t xml:space="preserve">росмотр видеороликов </w:t>
      </w:r>
      <w:r w:rsidR="00824CB7">
        <w:t>«</w:t>
      </w:r>
      <w:r>
        <w:t>Не бейте детей</w:t>
      </w:r>
      <w:r w:rsidR="00824CB7">
        <w:t>»</w:t>
      </w:r>
      <w:r>
        <w:t xml:space="preserve">, </w:t>
      </w:r>
      <w:r w:rsidR="00824CB7">
        <w:t>«</w:t>
      </w:r>
      <w:r>
        <w:t>Жизнь без жестокости к детям</w:t>
      </w:r>
      <w:r w:rsidR="00824CB7">
        <w:t>»</w:t>
      </w:r>
      <w:r>
        <w:t xml:space="preserve">, </w:t>
      </w:r>
      <w:r w:rsidR="006B18C8">
        <w:t>т</w:t>
      </w:r>
      <w:r>
        <w:t>ематическая программа</w:t>
      </w:r>
      <w:r w:rsidR="00C86C2D">
        <w:t xml:space="preserve"> </w:t>
      </w:r>
      <w:r w:rsidR="00824CB7">
        <w:t>«</w:t>
      </w:r>
      <w:r>
        <w:t>Россия</w:t>
      </w:r>
      <w:r w:rsidR="00C86C2D">
        <w:t xml:space="preserve"> – </w:t>
      </w:r>
      <w:r>
        <w:t>без жестокости к детям</w:t>
      </w:r>
      <w:r w:rsidR="00824CB7">
        <w:t>»</w:t>
      </w:r>
      <w:r>
        <w:t>.</w:t>
      </w:r>
    </w:p>
    <w:p w:rsidR="00493D5D" w:rsidRDefault="00493D5D" w:rsidP="003B7504">
      <w:pPr>
        <w:pStyle w:val="af8"/>
      </w:pPr>
    </w:p>
    <w:p w:rsidR="003B7504" w:rsidRDefault="003B7504" w:rsidP="003B7504">
      <w:pPr>
        <w:pStyle w:val="af8"/>
      </w:pPr>
      <w:r w:rsidRPr="00493D5D">
        <w:rPr>
          <w:b/>
        </w:rPr>
        <w:t xml:space="preserve">Областная Акция </w:t>
      </w:r>
      <w:r w:rsidR="00824CB7">
        <w:rPr>
          <w:b/>
        </w:rPr>
        <w:t>«</w:t>
      </w:r>
      <w:r w:rsidRPr="00493D5D">
        <w:rPr>
          <w:b/>
        </w:rPr>
        <w:t>Летнее чтение</w:t>
      </w:r>
      <w:r w:rsidR="00824CB7">
        <w:rPr>
          <w:b/>
        </w:rPr>
        <w:t>»</w:t>
      </w:r>
      <w:r>
        <w:t xml:space="preserve"> проходит в муниципальных библиотеках Ярославской области уже несколько лет подряд. Ее цель: создание комплексной системы по стимулированию чтения детей летом и распространение опыта в муниципальные </w:t>
      </w:r>
      <w:r w:rsidR="00775901">
        <w:t>районы</w:t>
      </w:r>
      <w:r>
        <w:t xml:space="preserve"> области. В рамках Акции проводятся два конкурса: </w:t>
      </w:r>
      <w:r w:rsidR="00824CB7">
        <w:t>«</w:t>
      </w:r>
      <w:r>
        <w:t>Лучший организатор программы</w:t>
      </w:r>
      <w:r w:rsidR="00824CB7">
        <w:t>»</w:t>
      </w:r>
      <w:r>
        <w:t xml:space="preserve"> и </w:t>
      </w:r>
      <w:r w:rsidR="00824CB7">
        <w:t>«</w:t>
      </w:r>
      <w:r>
        <w:t>Лучший читатель</w:t>
      </w:r>
      <w:r w:rsidR="00824CB7">
        <w:t>»</w:t>
      </w:r>
      <w:r>
        <w:t xml:space="preserve">. </w:t>
      </w:r>
    </w:p>
    <w:p w:rsidR="003B7504" w:rsidRDefault="003B7504" w:rsidP="003B7504">
      <w:pPr>
        <w:pStyle w:val="af8"/>
      </w:pPr>
      <w:r>
        <w:t xml:space="preserve">Организацию и проведение акции осуществляет ГУК ЯО </w:t>
      </w:r>
      <w:r w:rsidR="00824CB7">
        <w:t>«</w:t>
      </w:r>
      <w:r>
        <w:t>Областная детская библиотека им. И.А. Крылова</w:t>
      </w:r>
      <w:r w:rsidR="00824CB7">
        <w:t>»</w:t>
      </w:r>
    </w:p>
    <w:p w:rsidR="003B7504" w:rsidRDefault="003B7504" w:rsidP="003B7504">
      <w:pPr>
        <w:pStyle w:val="af8"/>
      </w:pPr>
      <w:r>
        <w:t xml:space="preserve">Масштабная Акция аккумулирует всю </w:t>
      </w:r>
      <w:r w:rsidR="00775901">
        <w:t>работу</w:t>
      </w:r>
      <w:r>
        <w:t xml:space="preserve"> библиотек Ярославской области в летний период с </w:t>
      </w:r>
      <w:r w:rsidR="00775901">
        <w:t xml:space="preserve">такой </w:t>
      </w:r>
      <w:r>
        <w:t>группой читателей</w:t>
      </w:r>
      <w:r w:rsidR="00775901">
        <w:t>, как</w:t>
      </w:r>
      <w:r w:rsidR="00C86C2D">
        <w:t xml:space="preserve"> </w:t>
      </w:r>
      <w:r>
        <w:t>дети.</w:t>
      </w:r>
    </w:p>
    <w:p w:rsidR="003B7504" w:rsidRDefault="003B7504" w:rsidP="003B7504">
      <w:pPr>
        <w:pStyle w:val="af8"/>
      </w:pPr>
    </w:p>
    <w:p w:rsidR="003B7504" w:rsidRDefault="003B7504" w:rsidP="003B7504">
      <w:pPr>
        <w:pStyle w:val="af8"/>
      </w:pPr>
      <w:r>
        <w:t xml:space="preserve">Формирование привлекательного образа книги, чтения и библиотеки является основой работы библиотек. С каждым годом содержание этой деятельности становится </w:t>
      </w:r>
      <w:proofErr w:type="spellStart"/>
      <w:r>
        <w:t>многограннее</w:t>
      </w:r>
      <w:proofErr w:type="spellEnd"/>
      <w:r>
        <w:t>, обогащается инновационными формами, обретает новые черты. Так</w:t>
      </w:r>
      <w:r w:rsidR="004E1FDF">
        <w:t>ое</w:t>
      </w:r>
      <w:r>
        <w:t xml:space="preserve"> мероприяти</w:t>
      </w:r>
      <w:r w:rsidR="004E1FDF">
        <w:t>е</w:t>
      </w:r>
      <w:r>
        <w:t xml:space="preserve"> как </w:t>
      </w:r>
      <w:r w:rsidR="004E1FDF">
        <w:t>а</w:t>
      </w:r>
      <w:r>
        <w:t>кция позволя</w:t>
      </w:r>
      <w:r w:rsidR="004E1FDF">
        <w:t>е</w:t>
      </w:r>
      <w:r>
        <w:t>т достойно представить лицо библиотечного учреждения, привлечь внимание горожан, селян</w:t>
      </w:r>
      <w:r w:rsidR="00C86C2D">
        <w:t xml:space="preserve"> </w:t>
      </w:r>
      <w:r>
        <w:t>и гостей города или деревни</w:t>
      </w:r>
      <w:r w:rsidR="00C86C2D">
        <w:t xml:space="preserve"> </w:t>
      </w:r>
      <w:r>
        <w:t>к библиотеке, формиру</w:t>
      </w:r>
      <w:r w:rsidR="004E1FDF">
        <w:t>е</w:t>
      </w:r>
      <w:r>
        <w:t>т представление о ней</w:t>
      </w:r>
      <w:r w:rsidR="004E1FDF">
        <w:t>,</w:t>
      </w:r>
      <w:r>
        <w:t xml:space="preserve"> как </w:t>
      </w:r>
      <w:r w:rsidR="004E1FDF">
        <w:t xml:space="preserve">о </w:t>
      </w:r>
      <w:r>
        <w:t xml:space="preserve">незаменимой части социально-культурной инфраструктуры </w:t>
      </w:r>
      <w:r w:rsidR="004E1FDF">
        <w:t xml:space="preserve">данной </w:t>
      </w:r>
      <w:r>
        <w:t>местности.</w:t>
      </w:r>
    </w:p>
    <w:p w:rsidR="003B7504" w:rsidRDefault="003B7504" w:rsidP="003B7504">
      <w:pPr>
        <w:pStyle w:val="af8"/>
      </w:pPr>
      <w:r>
        <w:t xml:space="preserve">Акция </w:t>
      </w:r>
      <w:r w:rsidR="004E1FDF">
        <w:t xml:space="preserve">– </w:t>
      </w:r>
      <w:r>
        <w:t xml:space="preserve">один из способов показать, что библиотеки нужны! </w:t>
      </w:r>
      <w:r w:rsidR="004E1FDF">
        <w:t>Н</w:t>
      </w:r>
      <w:r>
        <w:t>ужны</w:t>
      </w:r>
      <w:r w:rsidR="00C86C2D">
        <w:t xml:space="preserve"> </w:t>
      </w:r>
      <w:r>
        <w:t>селу</w:t>
      </w:r>
      <w:r w:rsidR="00C86C2D">
        <w:t xml:space="preserve"> </w:t>
      </w:r>
      <w:r>
        <w:t xml:space="preserve">и населению, что они делают интереснейшие проекты, </w:t>
      </w:r>
      <w:r w:rsidR="004E1FDF">
        <w:t xml:space="preserve">и </w:t>
      </w:r>
      <w:r>
        <w:t>именно своей работой завоёвыва</w:t>
      </w:r>
      <w:r w:rsidR="004E1FDF">
        <w:t>ют</w:t>
      </w:r>
      <w:r>
        <w:t xml:space="preserve"> уважение жителей.</w:t>
      </w:r>
    </w:p>
    <w:p w:rsidR="00541DEF" w:rsidRDefault="00541DEF">
      <w:pPr>
        <w:autoSpaceDE/>
        <w:autoSpaceDN/>
        <w:adjustRightInd/>
        <w:ind w:right="0"/>
        <w:jc w:val="left"/>
        <w:rPr>
          <w:rFonts w:cs="Times New Roman"/>
          <w:szCs w:val="28"/>
          <w:lang w:eastAsia="en-US"/>
        </w:rPr>
      </w:pPr>
      <w:r>
        <w:br w:type="page"/>
      </w:r>
    </w:p>
    <w:p w:rsidR="009B3723" w:rsidRDefault="009B3723" w:rsidP="009B3723">
      <w:pPr>
        <w:pStyle w:val="1"/>
      </w:pPr>
      <w:bookmarkStart w:id="55" w:name="_Toc524515402"/>
      <w:r w:rsidRPr="00C21DC4">
        <w:lastRenderedPageBreak/>
        <w:t>Библиотек</w:t>
      </w:r>
      <w:r>
        <w:t>а и семья: пути взаимодействия</w:t>
      </w:r>
      <w:bookmarkEnd w:id="55"/>
    </w:p>
    <w:p w:rsidR="009B3723" w:rsidRDefault="009B3723" w:rsidP="009B3723">
      <w:pPr>
        <w:pStyle w:val="a5"/>
      </w:pPr>
      <w:proofErr w:type="spellStart"/>
      <w:r w:rsidRPr="000A41D7">
        <w:rPr>
          <w:b/>
          <w:i w:val="0"/>
        </w:rPr>
        <w:t>Закацио</w:t>
      </w:r>
      <w:r w:rsidRPr="00C21DC4">
        <w:rPr>
          <w:rStyle w:val="a6"/>
          <w:b/>
        </w:rPr>
        <w:t>л</w:t>
      </w:r>
      <w:r w:rsidRPr="000A41D7">
        <w:rPr>
          <w:b/>
          <w:i w:val="0"/>
        </w:rPr>
        <w:t>о</w:t>
      </w:r>
      <w:proofErr w:type="spellEnd"/>
      <w:r w:rsidRPr="000A41D7">
        <w:rPr>
          <w:b/>
          <w:i w:val="0"/>
        </w:rPr>
        <w:t xml:space="preserve"> Мария Николаевна,</w:t>
      </w:r>
      <w:r>
        <w:t xml:space="preserve"> </w:t>
      </w:r>
      <w:r>
        <w:br/>
        <w:t>ведущий методист отдела читального зала</w:t>
      </w:r>
      <w:r>
        <w:br/>
        <w:t xml:space="preserve"> ГБУ Республики Коми </w:t>
      </w:r>
      <w:r w:rsidR="00824CB7">
        <w:t>«</w:t>
      </w:r>
      <w:r>
        <w:t xml:space="preserve">Национальная детская </w:t>
      </w:r>
      <w:r>
        <w:br/>
        <w:t>библиотека Республики Коми им. С.Я. Маршака</w:t>
      </w:r>
      <w:r w:rsidR="00824CB7">
        <w:t>»</w:t>
      </w:r>
    </w:p>
    <w:p w:rsidR="009B3723" w:rsidRDefault="009B3723" w:rsidP="009B3723">
      <w:pPr>
        <w:pStyle w:val="af8"/>
      </w:pPr>
      <w:r>
        <w:t>Национальная</w:t>
      </w:r>
      <w:r w:rsidR="00DD340A">
        <w:t xml:space="preserve"> </w:t>
      </w:r>
      <w:r>
        <w:t>детская библ</w:t>
      </w:r>
      <w:r w:rsidR="009A4773">
        <w:t>иотека Республики Коми им. С.Я. </w:t>
      </w:r>
      <w:r>
        <w:t>Маршака</w:t>
      </w:r>
      <w:r w:rsidR="006A55F2">
        <w:t> </w:t>
      </w:r>
      <w:r>
        <w:t>– это открытый,</w:t>
      </w:r>
      <w:r w:rsidR="00DD340A">
        <w:t xml:space="preserve"> </w:t>
      </w:r>
      <w:r>
        <w:t>доступный</w:t>
      </w:r>
      <w:r w:rsidR="00DD340A">
        <w:t xml:space="preserve"> </w:t>
      </w:r>
      <w:r>
        <w:t>и бесплатный информационный интеллект-центр для всей семьи.</w:t>
      </w:r>
    </w:p>
    <w:p w:rsidR="009B3723" w:rsidRDefault="009B3723" w:rsidP="009B3723">
      <w:pPr>
        <w:pStyle w:val="af8"/>
      </w:pPr>
      <w:r>
        <w:t>Наши основные цели и задачи – это объединение детей, родителей и библиотеки, создание комфортной среды для совместного чтения, творчества и досуга.</w:t>
      </w:r>
    </w:p>
    <w:p w:rsidR="009B3723" w:rsidRDefault="009B3723" w:rsidP="009B3723">
      <w:pPr>
        <w:pStyle w:val="af8"/>
      </w:pPr>
      <w:r>
        <w:t>Библиотека работает без выходных и, конечно, суббота и воскресенье</w:t>
      </w:r>
      <w:r w:rsidR="000A5318">
        <w:t xml:space="preserve"> –</w:t>
      </w:r>
      <w:r>
        <w:t xml:space="preserve"> самые посещаемые дни. Родители приходят в </w:t>
      </w:r>
      <w:proofErr w:type="spellStart"/>
      <w:r>
        <w:t>Маршаковку</w:t>
      </w:r>
      <w:proofErr w:type="spellEnd"/>
      <w:r>
        <w:t>, чтобы приятно и интересно провести время вместе с детьми</w:t>
      </w:r>
      <w:r w:rsidR="000A5318">
        <w:t>:</w:t>
      </w:r>
      <w:r>
        <w:t xml:space="preserve"> </w:t>
      </w:r>
      <w:r w:rsidR="000A5318">
        <w:t>п</w:t>
      </w:r>
      <w:r>
        <w:t>очитать новые книги и журналы, поучаствовать в увлекательных мастер-классах, посетить занятия в различных студиях и клубах, поиграть в нашей игротеке. Семейные выходные в библиотеке – это свободное и непринужденное общение, обмен мнениями, совместное прочтение любимых книг, творческая деятельность и всегда положительные эмоции.</w:t>
      </w:r>
    </w:p>
    <w:p w:rsidR="009B3723" w:rsidRDefault="009B3723" w:rsidP="009B3723">
      <w:pPr>
        <w:pStyle w:val="af8"/>
      </w:pPr>
      <w:r>
        <w:t>По выходным в</w:t>
      </w:r>
      <w:r w:rsidR="00DD340A">
        <w:t xml:space="preserve"> </w:t>
      </w:r>
      <w:r>
        <w:t>библиотеке работают различные семейные студии</w:t>
      </w:r>
      <w:r w:rsidR="00D47ED0">
        <w:t>,</w:t>
      </w:r>
      <w:r>
        <w:t xml:space="preserve"> клубы. Студия для детей и родителей </w:t>
      </w:r>
      <w:r w:rsidR="00824CB7">
        <w:t>«</w:t>
      </w:r>
      <w:r>
        <w:t xml:space="preserve"> В гостях у Мишутки</w:t>
      </w:r>
      <w:r w:rsidR="00824CB7">
        <w:t>»</w:t>
      </w:r>
      <w:r>
        <w:t>. Задачи студии: формировать речь ребенка, способствовать развитию памяти, внимания, воображения, воспитывать потребность общени</w:t>
      </w:r>
      <w:r w:rsidR="00D47ED0">
        <w:t>я</w:t>
      </w:r>
      <w:r>
        <w:t xml:space="preserve"> с книгой.</w:t>
      </w:r>
    </w:p>
    <w:p w:rsidR="009B3723" w:rsidRDefault="009B3723" w:rsidP="009B3723">
      <w:pPr>
        <w:pStyle w:val="af8"/>
      </w:pPr>
      <w:r>
        <w:t xml:space="preserve">Студия существует с 2015 года. </w:t>
      </w:r>
    </w:p>
    <w:p w:rsidR="009B3723" w:rsidRDefault="009B3723" w:rsidP="009B3723">
      <w:pPr>
        <w:pStyle w:val="af8"/>
      </w:pPr>
      <w:r>
        <w:t xml:space="preserve">Участники </w:t>
      </w:r>
      <w:r w:rsidR="00D47ED0">
        <w:t xml:space="preserve">– </w:t>
      </w:r>
      <w:r>
        <w:t>дети от 2 до 3 лет. Занятия проводятся 2 раза в месяц. Особую роль при проведении занятий играет медвежонок Мишутка. Перед началом занятий он здоровается с каждым ребенком, пожимает ему ручку. Затем проводит игру. Очень часто темой заняти</w:t>
      </w:r>
      <w:r w:rsidR="00D47ED0">
        <w:t>я</w:t>
      </w:r>
      <w:r>
        <w:t xml:space="preserve"> служит история, которая случилась с Мишуткой: </w:t>
      </w:r>
      <w:r w:rsidR="00824CB7">
        <w:t>«</w:t>
      </w:r>
      <w:r>
        <w:t>Мишутка на даче</w:t>
      </w:r>
      <w:r w:rsidR="00824CB7">
        <w:t>»</w:t>
      </w:r>
      <w:r>
        <w:t xml:space="preserve">, </w:t>
      </w:r>
      <w:r w:rsidR="00824CB7">
        <w:t>«</w:t>
      </w:r>
      <w:r>
        <w:t>Мишутка на море</w:t>
      </w:r>
      <w:r w:rsidR="00824CB7">
        <w:t>»</w:t>
      </w:r>
      <w:r>
        <w:t xml:space="preserve">, </w:t>
      </w:r>
      <w:r w:rsidR="00824CB7">
        <w:t>«</w:t>
      </w:r>
      <w:r>
        <w:t>Мишутка в гостях у своих</w:t>
      </w:r>
      <w:r w:rsidR="009A4773">
        <w:t xml:space="preserve"> друзей</w:t>
      </w:r>
      <w:r w:rsidR="00D47ED0">
        <w:t>»</w:t>
      </w:r>
      <w:r w:rsidR="009A4773">
        <w:t xml:space="preserve">, </w:t>
      </w:r>
      <w:r w:rsidR="00824CB7">
        <w:t>«</w:t>
      </w:r>
      <w:r w:rsidR="009A4773">
        <w:t>Мишутка заболел</w:t>
      </w:r>
      <w:r w:rsidR="00824CB7">
        <w:t>»</w:t>
      </w:r>
      <w:r w:rsidR="009A4773">
        <w:t xml:space="preserve"> и т.</w:t>
      </w:r>
      <w:r>
        <w:t xml:space="preserve">д. Руководитель студии вместе с Мишуткой читает дошколятам небольшие стихи, отрывки из сказок, пытается </w:t>
      </w:r>
      <w:proofErr w:type="gramStart"/>
      <w:r>
        <w:t>разговорить</w:t>
      </w:r>
      <w:proofErr w:type="gramEnd"/>
      <w:r>
        <w:t xml:space="preserve"> детей. Малыши выполняют разные задания на развитие памяти, логики, мышления.</w:t>
      </w:r>
    </w:p>
    <w:p w:rsidR="009B3723" w:rsidRDefault="009B3723" w:rsidP="009B3723">
      <w:pPr>
        <w:pStyle w:val="af8"/>
      </w:pPr>
      <w:r>
        <w:t>Когда дети устают сидеть, Мишутка приглашает детей поиграть в подвижные игры. В конце каждого занятия Мишутка приглашает всех участников на музыкальную минутку. С помощью простых танцевальных движений у детей снимается усталость, формируются положительные эмоции. При проведении</w:t>
      </w:r>
      <w:r w:rsidR="00DD340A">
        <w:t xml:space="preserve"> </w:t>
      </w:r>
      <w:r>
        <w:t>занятий</w:t>
      </w:r>
      <w:r w:rsidR="00DD340A">
        <w:t xml:space="preserve"> </w:t>
      </w:r>
      <w:r>
        <w:t>используется много наглядного материала</w:t>
      </w:r>
      <w:r w:rsidR="00D47ED0">
        <w:t>:</w:t>
      </w:r>
      <w:r w:rsidR="00DD340A">
        <w:t xml:space="preserve"> </w:t>
      </w:r>
      <w:r>
        <w:t>иллюстраци</w:t>
      </w:r>
      <w:r w:rsidR="00D47ED0">
        <w:t>и</w:t>
      </w:r>
      <w:r>
        <w:t>, кукольн</w:t>
      </w:r>
      <w:r w:rsidR="00D47ED0">
        <w:t>ая</w:t>
      </w:r>
      <w:r>
        <w:t xml:space="preserve"> посуд</w:t>
      </w:r>
      <w:r w:rsidR="00D47ED0">
        <w:t>а</w:t>
      </w:r>
      <w:r>
        <w:t>, игрушк</w:t>
      </w:r>
      <w:r w:rsidR="00D47ED0">
        <w:t>и</w:t>
      </w:r>
      <w:r>
        <w:t>, предмет</w:t>
      </w:r>
      <w:r w:rsidR="00D47ED0">
        <w:t>ы</w:t>
      </w:r>
      <w:r>
        <w:t xml:space="preserve"> быта. </w:t>
      </w:r>
    </w:p>
    <w:p w:rsidR="009B3723" w:rsidRDefault="009B3723" w:rsidP="009B3723">
      <w:pPr>
        <w:pStyle w:val="af8"/>
      </w:pPr>
      <w:r>
        <w:t xml:space="preserve">Клуб </w:t>
      </w:r>
      <w:r w:rsidR="00824CB7">
        <w:t>«</w:t>
      </w:r>
      <w:r>
        <w:t>Теремок</w:t>
      </w:r>
      <w:r w:rsidR="00824CB7">
        <w:t>»</w:t>
      </w:r>
      <w:r>
        <w:t xml:space="preserve"> в библиотеке работает с 2015 года. Участники: дети от 4 до 7 лет и их родители. Занятия проводятся 2 раза в месяц</w:t>
      </w:r>
      <w:r w:rsidR="00D47ED0">
        <w:t>.</w:t>
      </w:r>
      <w:r>
        <w:t xml:space="preserve"> Занятия</w:t>
      </w:r>
      <w:r w:rsidR="00DD340A">
        <w:t xml:space="preserve"> </w:t>
      </w:r>
      <w:r>
        <w:t xml:space="preserve">клуба включают в себя беседы и чтение сказок по ролям с использованием перчаточных кукол. В репертуаре </w:t>
      </w:r>
      <w:r w:rsidR="00824CB7">
        <w:t>«</w:t>
      </w:r>
      <w:r>
        <w:t>Теремка</w:t>
      </w:r>
      <w:r w:rsidR="00824CB7">
        <w:t>»</w:t>
      </w:r>
      <w:r w:rsidR="00DD340A">
        <w:t xml:space="preserve"> </w:t>
      </w:r>
      <w:r>
        <w:t xml:space="preserve">двадцать две известных сказки: </w:t>
      </w:r>
      <w:proofErr w:type="gramStart"/>
      <w:r w:rsidR="00824CB7">
        <w:lastRenderedPageBreak/>
        <w:t>«</w:t>
      </w:r>
      <w:r>
        <w:t>Вершки и корешки</w:t>
      </w:r>
      <w:r w:rsidR="00824CB7">
        <w:t>»</w:t>
      </w:r>
      <w:r>
        <w:t xml:space="preserve">, </w:t>
      </w:r>
      <w:r w:rsidR="00824CB7">
        <w:t>«</w:t>
      </w:r>
      <w:r>
        <w:t>Маша и медведь</w:t>
      </w:r>
      <w:r w:rsidR="00824CB7">
        <w:t>»</w:t>
      </w:r>
      <w:r>
        <w:t xml:space="preserve">, </w:t>
      </w:r>
      <w:r w:rsidR="00824CB7">
        <w:t>«</w:t>
      </w:r>
      <w:r>
        <w:t>Сказка о глупом мышонке</w:t>
      </w:r>
      <w:r w:rsidR="00824CB7">
        <w:t>»</w:t>
      </w:r>
      <w:r>
        <w:t xml:space="preserve">, </w:t>
      </w:r>
      <w:r w:rsidR="00824CB7">
        <w:t>«</w:t>
      </w:r>
      <w:r>
        <w:t>Кот, Петух и Лиса</w:t>
      </w:r>
      <w:r w:rsidR="00824CB7">
        <w:t>»</w:t>
      </w:r>
      <w:r>
        <w:t xml:space="preserve">, </w:t>
      </w:r>
      <w:r w:rsidR="00824CB7">
        <w:t>«</w:t>
      </w:r>
      <w:r>
        <w:t>Лубяная избушка</w:t>
      </w:r>
      <w:r w:rsidR="00824CB7">
        <w:t>»</w:t>
      </w:r>
      <w:r>
        <w:t xml:space="preserve">, </w:t>
      </w:r>
      <w:r w:rsidR="00824CB7">
        <w:t>«</w:t>
      </w:r>
      <w:r>
        <w:t>Репка</w:t>
      </w:r>
      <w:r w:rsidR="00824CB7">
        <w:t>»</w:t>
      </w:r>
      <w:r>
        <w:t xml:space="preserve">, </w:t>
      </w:r>
      <w:r w:rsidR="00824CB7">
        <w:t>«</w:t>
      </w:r>
      <w:r>
        <w:t>Теремок</w:t>
      </w:r>
      <w:r w:rsidR="00824CB7">
        <w:t>»</w:t>
      </w:r>
      <w:r>
        <w:t xml:space="preserve">, </w:t>
      </w:r>
      <w:r w:rsidR="00824CB7">
        <w:t>«</w:t>
      </w:r>
      <w:r>
        <w:t>Курочка Ряба</w:t>
      </w:r>
      <w:r w:rsidR="001A4165">
        <w:t>»</w:t>
      </w:r>
      <w:r>
        <w:t xml:space="preserve"> и другие.</w:t>
      </w:r>
      <w:proofErr w:type="gramEnd"/>
      <w:r>
        <w:t xml:space="preserve"> Занятие начинается с приветствия: </w:t>
      </w:r>
      <w:r w:rsidR="00824CB7">
        <w:t>«</w:t>
      </w:r>
      <w:r>
        <w:t>Слушай, сказочный народ, собираемся на сход</w:t>
      </w:r>
      <w:r w:rsidR="00824CB7">
        <w:t>»</w:t>
      </w:r>
      <w:r>
        <w:t xml:space="preserve">. Затем </w:t>
      </w:r>
      <w:r w:rsidR="001A4165">
        <w:t>проводится</w:t>
      </w:r>
      <w:r>
        <w:t xml:space="preserve"> беседа по сказке, дети отвечают на вопросы, отгадывают загадки. Обязательно происходит знакомство детей с книжной выставкой, где представлены разные издания сказок. Проводится небольшая беседа о том, как разные художники изображают сказочных персонажей.</w:t>
      </w:r>
      <w:r w:rsidR="00DD340A">
        <w:t xml:space="preserve"> </w:t>
      </w:r>
      <w:r>
        <w:t>Затем родители знакомятся с текстом сказки и распределяют роли. Малыши надевают на руку перчаточных кукол</w:t>
      </w:r>
      <w:r w:rsidR="001A4165">
        <w:t>,</w:t>
      </w:r>
      <w:r>
        <w:t xml:space="preserve"> </w:t>
      </w:r>
      <w:r w:rsidR="001A4165">
        <w:t>р</w:t>
      </w:r>
      <w:r>
        <w:t>одители читают текст, вживаютс</w:t>
      </w:r>
      <w:r w:rsidR="001A4165">
        <w:t>я в роли, как настоящие артисты –</w:t>
      </w:r>
      <w:r>
        <w:t xml:space="preserve"> </w:t>
      </w:r>
      <w:r w:rsidR="001A4165">
        <w:t>и</w:t>
      </w:r>
      <w:r>
        <w:t xml:space="preserve"> сказка оживает</w:t>
      </w:r>
      <w:r w:rsidR="001A4165">
        <w:t>. И</w:t>
      </w:r>
      <w:r>
        <w:t>нтересно всем</w:t>
      </w:r>
      <w:r w:rsidR="001A4165">
        <w:t>!</w:t>
      </w:r>
    </w:p>
    <w:p w:rsidR="009A4773" w:rsidRDefault="009B3723" w:rsidP="009B3723">
      <w:pPr>
        <w:pStyle w:val="af8"/>
      </w:pPr>
      <w:r>
        <w:t xml:space="preserve">Студия </w:t>
      </w:r>
      <w:r w:rsidR="00824CB7">
        <w:t>«</w:t>
      </w:r>
      <w:r>
        <w:t>Клякса</w:t>
      </w:r>
      <w:r w:rsidR="00824CB7">
        <w:t>»</w:t>
      </w:r>
      <w:r>
        <w:t xml:space="preserve"> начала свою деятельность в январе 2015 года. В рамках студии проходят занятия по развитию художественного вкуса у дошкольников</w:t>
      </w:r>
      <w:r w:rsidR="00DF7389">
        <w:t xml:space="preserve">, </w:t>
      </w:r>
      <w:r w:rsidR="001A4165">
        <w:t>прививается</w:t>
      </w:r>
      <w:r>
        <w:t xml:space="preserve"> люб</w:t>
      </w:r>
      <w:r w:rsidR="001A4165">
        <w:t xml:space="preserve">овь </w:t>
      </w:r>
      <w:r>
        <w:t xml:space="preserve">к изобразительному искусству. Программа нацелена на возраст от 2 до 3 лет. Дети занимаются совместно со своими родителями. </w:t>
      </w:r>
      <w:r w:rsidR="00DF7389">
        <w:t>Они</w:t>
      </w:r>
      <w:r>
        <w:t xml:space="preserve"> рисуют пальчиковыми красками, уверенно выводя</w:t>
      </w:r>
      <w:r w:rsidR="00DF7389">
        <w:t>т</w:t>
      </w:r>
      <w:r>
        <w:t xml:space="preserve"> несложные рисунки. Все рисунки получаются яркими и непохожими друг на друга. Во время занятий у детей развивается мелкая моторика, наблюдательность, воображение и индивидуальность каждого ребенка. Каждое занятий включает в себя:</w:t>
      </w:r>
    </w:p>
    <w:p w:rsidR="009A4773" w:rsidRDefault="009B3723" w:rsidP="009A4773">
      <w:pPr>
        <w:pStyle w:val="af8"/>
        <w:numPr>
          <w:ilvl w:val="0"/>
          <w:numId w:val="35"/>
        </w:numPr>
      </w:pPr>
      <w:r>
        <w:t xml:space="preserve">чтение сказок и стихов, беседы; </w:t>
      </w:r>
    </w:p>
    <w:p w:rsidR="009A4773" w:rsidRDefault="009B3723" w:rsidP="009A4773">
      <w:pPr>
        <w:pStyle w:val="af8"/>
        <w:numPr>
          <w:ilvl w:val="0"/>
          <w:numId w:val="35"/>
        </w:numPr>
      </w:pPr>
      <w:r>
        <w:t xml:space="preserve">игры; </w:t>
      </w:r>
    </w:p>
    <w:p w:rsidR="009B3723" w:rsidRDefault="009B3723" w:rsidP="009A4773">
      <w:pPr>
        <w:pStyle w:val="af8"/>
        <w:numPr>
          <w:ilvl w:val="0"/>
          <w:numId w:val="35"/>
        </w:numPr>
      </w:pPr>
      <w:r>
        <w:t>творческие задания</w:t>
      </w:r>
      <w:r w:rsidR="00DD340A">
        <w:t xml:space="preserve"> </w:t>
      </w:r>
      <w:r>
        <w:t>и сопровождается подвижной игрой.</w:t>
      </w:r>
    </w:p>
    <w:p w:rsidR="009B3723" w:rsidRDefault="009B3723" w:rsidP="009B3723">
      <w:pPr>
        <w:pStyle w:val="af8"/>
      </w:pPr>
      <w:r w:rsidRPr="0011145A">
        <w:t>Школа каллиграфии</w:t>
      </w:r>
      <w:r>
        <w:t xml:space="preserve"> </w:t>
      </w:r>
      <w:r w:rsidR="00824CB7">
        <w:t>«</w:t>
      </w:r>
      <w:r>
        <w:t>Аз, Буки, Веди</w:t>
      </w:r>
      <w:r w:rsidR="00824CB7">
        <w:t>»</w:t>
      </w:r>
      <w:r>
        <w:t xml:space="preserve">. В творческой мастерской </w:t>
      </w:r>
      <w:r w:rsidR="00824CB7">
        <w:t>«</w:t>
      </w:r>
      <w:r>
        <w:t>Аз, Буки, Веди</w:t>
      </w:r>
      <w:r w:rsidR="00824CB7">
        <w:t>»</w:t>
      </w:r>
      <w:r>
        <w:t xml:space="preserve"> дети и родители развивают свои творческие способности через знакомство с древним искусством каллиграфии.</w:t>
      </w:r>
    </w:p>
    <w:p w:rsidR="009B3723" w:rsidRDefault="009B3723" w:rsidP="009B3723">
      <w:pPr>
        <w:pStyle w:val="af8"/>
      </w:pPr>
      <w:r>
        <w:t xml:space="preserve">Разговорный клуб </w:t>
      </w:r>
      <w:proofErr w:type="spellStart"/>
      <w:r>
        <w:t>коми</w:t>
      </w:r>
      <w:proofErr w:type="spellEnd"/>
      <w:r>
        <w:t xml:space="preserve"> языка </w:t>
      </w:r>
      <w:r w:rsidR="00824CB7">
        <w:t>«</w:t>
      </w:r>
      <w:proofErr w:type="spellStart"/>
      <w:r>
        <w:t>Оз</w:t>
      </w:r>
      <w:proofErr w:type="spellEnd"/>
      <w:r>
        <w:t xml:space="preserve"> </w:t>
      </w:r>
      <w:proofErr w:type="spellStart"/>
      <w:r>
        <w:t>тусь</w:t>
      </w:r>
      <w:proofErr w:type="spellEnd"/>
      <w:r w:rsidR="00824CB7">
        <w:t>»</w:t>
      </w:r>
      <w:r>
        <w:t xml:space="preserve"> (</w:t>
      </w:r>
      <w:r w:rsidR="00824CB7">
        <w:t>«</w:t>
      </w:r>
      <w:r>
        <w:t>Земляничка</w:t>
      </w:r>
      <w:r w:rsidR="00824CB7">
        <w:t>»</w:t>
      </w:r>
      <w:r w:rsidR="0011145A">
        <w:t>)</w:t>
      </w:r>
      <w:r>
        <w:t>. Знакомство с языком и культурой коми народа, с книгами коми писателей, помощь в подготовке домашних заданий.</w:t>
      </w:r>
    </w:p>
    <w:p w:rsidR="009B3723" w:rsidRDefault="009B3723" w:rsidP="009B3723">
      <w:pPr>
        <w:pStyle w:val="af8"/>
      </w:pPr>
      <w:r>
        <w:t xml:space="preserve">Разговорный клуб английского языка </w:t>
      </w:r>
      <w:r w:rsidR="00824CB7">
        <w:t>«</w:t>
      </w:r>
      <w:proofErr w:type="spellStart"/>
      <w:r>
        <w:t>BOOK’ашки</w:t>
      </w:r>
      <w:proofErr w:type="spellEnd"/>
      <w:r w:rsidR="00824CB7">
        <w:t>»</w:t>
      </w:r>
      <w:r>
        <w:t>. Творческие занятия по знакомству с английской литературой и развитию интереса к культуре англоговорящих стран для детей разных возрастных групп. Занятия проводятся в игровой форме.</w:t>
      </w:r>
    </w:p>
    <w:p w:rsidR="009B3723" w:rsidRDefault="009B3723" w:rsidP="009B3723">
      <w:pPr>
        <w:pStyle w:val="af8"/>
      </w:pPr>
      <w:r>
        <w:t xml:space="preserve">Школа занимательных наук </w:t>
      </w:r>
      <w:r w:rsidR="00824CB7">
        <w:t>«</w:t>
      </w:r>
      <w:r>
        <w:t>Эврика!</w:t>
      </w:r>
      <w:r w:rsidR="00824CB7">
        <w:t>»</w:t>
      </w:r>
      <w:r>
        <w:t>. Знакомство с основами наук и явлений. Привлечение к чтению научно-популярной и познавательной литературы детей и подростков через увлекательную информацию и проведение практических опытов.</w:t>
      </w:r>
    </w:p>
    <w:p w:rsidR="009B3723" w:rsidRDefault="00264666" w:rsidP="009B3723">
      <w:pPr>
        <w:pStyle w:val="af8"/>
      </w:pPr>
      <w:proofErr w:type="spellStart"/>
      <w:r>
        <w:t>Мульт</w:t>
      </w:r>
      <w:r w:rsidR="009B3723">
        <w:t>студия</w:t>
      </w:r>
      <w:proofErr w:type="spellEnd"/>
      <w:r w:rsidR="00DD340A">
        <w:t xml:space="preserve"> </w:t>
      </w:r>
      <w:r w:rsidR="00824CB7">
        <w:t>«</w:t>
      </w:r>
      <w:r w:rsidR="009B3723">
        <w:t>Сказки-краски</w:t>
      </w:r>
      <w:r w:rsidR="00824CB7">
        <w:t>»</w:t>
      </w:r>
      <w:r w:rsidR="009B3723">
        <w:t xml:space="preserve"> (с 2015 г.). Мультипликация – одна из новых форм продвижения книги и чтения в библиотеках. Идея снимать мультфильмы с детьми в нашей библиотеке возникла уже давно, а реализовалась в 2015 году. Нами был разработан проект детской </w:t>
      </w:r>
      <w:proofErr w:type="spellStart"/>
      <w:r w:rsidR="009B3723">
        <w:t>мультстудии</w:t>
      </w:r>
      <w:proofErr w:type="spellEnd"/>
      <w:r w:rsidR="009B3723">
        <w:t xml:space="preserve"> </w:t>
      </w:r>
      <w:r w:rsidR="00824CB7">
        <w:t>«</w:t>
      </w:r>
      <w:r w:rsidR="009B3723">
        <w:t>Сказки-краски</w:t>
      </w:r>
      <w:r w:rsidR="00824CB7">
        <w:t>»</w:t>
      </w:r>
      <w:r w:rsidR="009B3723">
        <w:t xml:space="preserve">, который получил в 2015 году грант Главы Республики Коми. Создание мультфильмов – это увлекательный и интересный процесс. Кадр за </w:t>
      </w:r>
      <w:r w:rsidR="009B3723">
        <w:lastRenderedPageBreak/>
        <w:t xml:space="preserve">кадром юные мультипликаторы сами создают свой собственный волшебный мир, чтобы затем с гордостью представить его окружающим. </w:t>
      </w:r>
    </w:p>
    <w:p w:rsidR="009B3723" w:rsidRDefault="009B3723" w:rsidP="009B3723">
      <w:pPr>
        <w:pStyle w:val="af8"/>
      </w:pPr>
      <w:proofErr w:type="gramStart"/>
      <w:r w:rsidRPr="00CF76C9">
        <w:t>Создавая</w:t>
      </w:r>
      <w:r>
        <w:t xml:space="preserve"> мультфильмы, участники </w:t>
      </w:r>
      <w:proofErr w:type="spellStart"/>
      <w:r>
        <w:t>мультстудии</w:t>
      </w:r>
      <w:proofErr w:type="spellEnd"/>
      <w:r>
        <w:t xml:space="preserve"> занимаются разнообразными творческими видами деятельности</w:t>
      </w:r>
      <w:r w:rsidR="000D66D1">
        <w:t>:</w:t>
      </w:r>
      <w:r>
        <w:t xml:space="preserve"> </w:t>
      </w:r>
      <w:r w:rsidR="000D66D1">
        <w:t>с</w:t>
      </w:r>
      <w:r>
        <w:t>очиняют истории, лепят, рисуют, вырезают, учатся создавать персонажей, декорации, осуществляют съёмки мультфильма, озвучивают, подбирают музыкальное оформление.</w:t>
      </w:r>
      <w:proofErr w:type="gramEnd"/>
      <w:r>
        <w:t xml:space="preserve"> Ребята учатся работать в команде, договариваться друг с другом и прислушиваться к мнению окружающих.</w:t>
      </w:r>
    </w:p>
    <w:p w:rsidR="009B3723" w:rsidRDefault="009B3723" w:rsidP="009B3723">
      <w:pPr>
        <w:pStyle w:val="af8"/>
      </w:pPr>
      <w:r>
        <w:t xml:space="preserve">На сегодняшний день участники студии </w:t>
      </w:r>
      <w:r w:rsidR="00824CB7">
        <w:t>«</w:t>
      </w:r>
      <w:r>
        <w:t>Сказки-краски</w:t>
      </w:r>
      <w:r w:rsidR="00824CB7">
        <w:t>»</w:t>
      </w:r>
      <w:r>
        <w:t xml:space="preserve"> создали более 30 мультфильмов</w:t>
      </w:r>
      <w:r w:rsidR="00595BCD">
        <w:t>.</w:t>
      </w:r>
    </w:p>
    <w:p w:rsidR="009B3723" w:rsidRDefault="009B3723" w:rsidP="009B3723">
      <w:pPr>
        <w:pStyle w:val="af8"/>
      </w:pPr>
      <w:r>
        <w:t xml:space="preserve">Клуб любителей шахмат </w:t>
      </w:r>
      <w:r w:rsidR="00824CB7">
        <w:t>«</w:t>
      </w:r>
      <w:r>
        <w:t>Белый слон</w:t>
      </w:r>
      <w:r w:rsidR="00824CB7">
        <w:t>»</w:t>
      </w:r>
      <w:r>
        <w:t>. На занятиях дети и родители</w:t>
      </w:r>
      <w:r w:rsidR="00DD340A">
        <w:t xml:space="preserve"> </w:t>
      </w:r>
      <w:r>
        <w:t>знакомятся с историей игры в шахматы, изучают специальную литературу, и, конечно, играют в шахматы.</w:t>
      </w:r>
    </w:p>
    <w:p w:rsidR="009B3723" w:rsidRDefault="009B3723" w:rsidP="009B3723">
      <w:pPr>
        <w:pStyle w:val="af8"/>
      </w:pPr>
      <w:r>
        <w:t xml:space="preserve">Клуб семейного творчества </w:t>
      </w:r>
      <w:r w:rsidR="00824CB7">
        <w:t>«</w:t>
      </w:r>
      <w:r>
        <w:t>PANDASTUDIO</w:t>
      </w:r>
      <w:r w:rsidR="00824CB7">
        <w:t>»</w:t>
      </w:r>
      <w:r>
        <w:t>. Виртуальные путешествия по странам мира, знакомство с обычаями и традициями, творчеством детских писателей, мастер</w:t>
      </w:r>
      <w:r w:rsidR="009A4773">
        <w:t>-</w:t>
      </w:r>
      <w:r>
        <w:t>класс</w:t>
      </w:r>
      <w:r w:rsidR="00595BCD">
        <w:t>ы</w:t>
      </w:r>
      <w:r>
        <w:t>.</w:t>
      </w:r>
    </w:p>
    <w:p w:rsidR="009B3723" w:rsidRDefault="009B3723" w:rsidP="009B3723">
      <w:pPr>
        <w:pStyle w:val="af8"/>
      </w:pPr>
      <w:r>
        <w:t xml:space="preserve">Клуб для родителей </w:t>
      </w:r>
      <w:r w:rsidR="00824CB7">
        <w:t>«</w:t>
      </w:r>
      <w:r>
        <w:t>Навстречу друг другу</w:t>
      </w:r>
      <w:r w:rsidR="00824CB7">
        <w:t>»</w:t>
      </w:r>
      <w:r>
        <w:t>.</w:t>
      </w:r>
      <w:r w:rsidR="00DD340A">
        <w:t xml:space="preserve"> </w:t>
      </w:r>
      <w:r>
        <w:t>Встречи родителей с различными специалистами, работающими с детьми, обсуждение таких насущных вопросов, как воспитание, образование, развитие, здоровье и безопасность детей</w:t>
      </w:r>
    </w:p>
    <w:p w:rsidR="009B3723" w:rsidRDefault="009B3723" w:rsidP="009B3723">
      <w:pPr>
        <w:pStyle w:val="af8"/>
      </w:pPr>
      <w:r>
        <w:t xml:space="preserve">Зал для родителей </w:t>
      </w:r>
      <w:r w:rsidR="00824CB7">
        <w:t>«</w:t>
      </w:r>
      <w:r>
        <w:t>Ромашка</w:t>
      </w:r>
      <w:r w:rsidR="00824CB7">
        <w:t>»</w:t>
      </w:r>
      <w:r>
        <w:t>. Здесь собраны книги по педагогике, детской психологии и семейному воспитанию, а также художественная литература для взрослых.</w:t>
      </w:r>
    </w:p>
    <w:p w:rsidR="009B3723" w:rsidRDefault="009B3723" w:rsidP="009B3723">
      <w:pPr>
        <w:pStyle w:val="af8"/>
      </w:pPr>
      <w:r>
        <w:t>В библиотеке проходят различные мероприятия для всей семьи.</w:t>
      </w:r>
    </w:p>
    <w:p w:rsidR="009B3723" w:rsidRDefault="009B3723" w:rsidP="009B3723">
      <w:pPr>
        <w:pStyle w:val="af8"/>
      </w:pPr>
      <w:r>
        <w:t>В</w:t>
      </w:r>
      <w:r w:rsidR="00DD340A">
        <w:t xml:space="preserve"> </w:t>
      </w:r>
      <w:proofErr w:type="spellStart"/>
      <w:r>
        <w:t>Маршаковке</w:t>
      </w:r>
      <w:proofErr w:type="spellEnd"/>
      <w:r>
        <w:t xml:space="preserve"> мы собираемся всей семьей, фантазируем, творим, устраиваем семейные праздники, готовим подарки для близких и родных</w:t>
      </w:r>
      <w:r w:rsidR="00595BCD">
        <w:t>.</w:t>
      </w:r>
    </w:p>
    <w:p w:rsidR="00287E16" w:rsidRDefault="009B3723" w:rsidP="009B3723">
      <w:pPr>
        <w:pStyle w:val="af8"/>
      </w:pPr>
      <w:r>
        <w:t>И, конечно, читаем!</w:t>
      </w:r>
    </w:p>
    <w:p w:rsidR="000A41D7" w:rsidRDefault="000A41D7">
      <w:pPr>
        <w:autoSpaceDE/>
        <w:autoSpaceDN/>
        <w:adjustRightInd/>
        <w:ind w:right="0"/>
        <w:jc w:val="left"/>
        <w:rPr>
          <w:rFonts w:eastAsia="Times New Roman" w:cs="Times New Roman"/>
          <w:b/>
          <w:sz w:val="22"/>
        </w:rPr>
      </w:pPr>
      <w:r>
        <w:br w:type="page"/>
      </w:r>
    </w:p>
    <w:p w:rsidR="00DC3BEC" w:rsidRDefault="00DC3BEC" w:rsidP="00DC3BEC">
      <w:pPr>
        <w:pStyle w:val="1"/>
      </w:pPr>
      <w:bookmarkStart w:id="56" w:name="_Toc524515403"/>
      <w:r>
        <w:lastRenderedPageBreak/>
        <w:t xml:space="preserve">Современная библиотека </w:t>
      </w:r>
      <w:r w:rsidR="00040071">
        <w:br/>
      </w:r>
      <w:r>
        <w:t xml:space="preserve">и методы работы с детьми и подростками </w:t>
      </w:r>
      <w:r>
        <w:br/>
        <w:t>в Городской библиотеке им. Александра Невского</w:t>
      </w:r>
      <w:r>
        <w:br/>
        <w:t xml:space="preserve"> г. Переславля-Залесского</w:t>
      </w:r>
      <w:bookmarkEnd w:id="56"/>
    </w:p>
    <w:p w:rsidR="00DC3BEC" w:rsidRDefault="00DC3BEC" w:rsidP="00DC3BEC">
      <w:pPr>
        <w:pStyle w:val="a5"/>
      </w:pPr>
      <w:proofErr w:type="spellStart"/>
      <w:r w:rsidRPr="00DC3BEC">
        <w:rPr>
          <w:b/>
          <w:i w:val="0"/>
        </w:rPr>
        <w:t>Тотьмянина</w:t>
      </w:r>
      <w:proofErr w:type="spellEnd"/>
      <w:r w:rsidRPr="00DC3BEC">
        <w:rPr>
          <w:b/>
          <w:i w:val="0"/>
        </w:rPr>
        <w:t xml:space="preserve"> Юлия Сергеевна, </w:t>
      </w:r>
      <w:r w:rsidRPr="00DC3BEC">
        <w:rPr>
          <w:b/>
          <w:i w:val="0"/>
        </w:rPr>
        <w:br/>
      </w:r>
      <w:r w:rsidR="00E04015">
        <w:t>зав.</w:t>
      </w:r>
      <w:r>
        <w:t xml:space="preserve"> библиотекой № 2 </w:t>
      </w:r>
      <w:r>
        <w:br/>
        <w:t xml:space="preserve">МУК </w:t>
      </w:r>
      <w:r w:rsidR="00824CB7">
        <w:t>«</w:t>
      </w:r>
      <w:r>
        <w:t>Городское библиотечное объединение</w:t>
      </w:r>
      <w:r w:rsidR="00824CB7">
        <w:t>»</w:t>
      </w:r>
      <w:r>
        <w:t xml:space="preserve"> </w:t>
      </w:r>
      <w:r>
        <w:br/>
        <w:t>г. Переславля-Залесского</w:t>
      </w:r>
    </w:p>
    <w:p w:rsidR="00DC3BEC" w:rsidRDefault="00DC3BEC" w:rsidP="00DC3BEC">
      <w:pPr>
        <w:pStyle w:val="af8"/>
      </w:pPr>
      <w:r>
        <w:t xml:space="preserve">Проработав в библиотеке почти 17 лет всегда ловлю себя на мысли, что самая интересная и добрая аудитория </w:t>
      </w:r>
      <w:r w:rsidR="00B57A38">
        <w:t xml:space="preserve">– </w:t>
      </w:r>
      <w:r>
        <w:t>это дети. Веселые, энергичные, по</w:t>
      </w:r>
      <w:r w:rsidR="00B57A38">
        <w:t>-</w:t>
      </w:r>
      <w:r>
        <w:t>своему яркие и неординарные ребята</w:t>
      </w:r>
      <w:r w:rsidR="00B57A38">
        <w:t>, они</w:t>
      </w:r>
      <w:r>
        <w:t xml:space="preserve"> для нас </w:t>
      </w:r>
      <w:r w:rsidR="00B57A38">
        <w:t xml:space="preserve">всегда </w:t>
      </w:r>
      <w:r>
        <w:t>–</w:t>
      </w:r>
      <w:r w:rsidR="00B57A38">
        <w:t xml:space="preserve"> </w:t>
      </w:r>
      <w:r>
        <w:t xml:space="preserve">большой позитив в работе. </w:t>
      </w:r>
    </w:p>
    <w:p w:rsidR="00DC3BEC" w:rsidRDefault="00DC3BEC" w:rsidP="00DC3BEC">
      <w:pPr>
        <w:pStyle w:val="af8"/>
      </w:pPr>
      <w:r>
        <w:t>Что</w:t>
      </w:r>
      <w:r w:rsidR="00B57A38">
        <w:t xml:space="preserve"> </w:t>
      </w:r>
      <w:r>
        <w:t>бы н</w:t>
      </w:r>
      <w:r w:rsidR="00B57A38">
        <w:t>и</w:t>
      </w:r>
      <w:r>
        <w:t xml:space="preserve"> говорили, но в мире современных технологий у каждого ребенка книга по-прежнему занимает своё почетное место, и сомнений в этом нет. Проанализировав работу нашей библиотеки, я пришла к выводу, что с каждым годом детей</w:t>
      </w:r>
      <w:r w:rsidR="004303EC">
        <w:t>-</w:t>
      </w:r>
      <w:r>
        <w:t xml:space="preserve">читателей постепенно становится все больше и больше, и это нас, конечно, радует. </w:t>
      </w:r>
    </w:p>
    <w:p w:rsidR="00DC3BEC" w:rsidRDefault="00DC3BEC" w:rsidP="00DC3BEC">
      <w:pPr>
        <w:pStyle w:val="af8"/>
      </w:pPr>
      <w:r>
        <w:t xml:space="preserve">В своей работе мы стараемся для детей и подростков создать особую атмосферу, как говорят педагоги, невероятно легкую и очень добрую. В библиотеке проходят самые разнообразные мероприятия на самые разные темы. Это могут быть и исторические часы в форме познавательных мероприятий с показом видео, и игровые программы, и театрализованные представления и много другого разнообразия. </w:t>
      </w:r>
    </w:p>
    <w:p w:rsidR="00DC3BEC" w:rsidRDefault="00DC3BEC" w:rsidP="00DC3BEC">
      <w:pPr>
        <w:pStyle w:val="af8"/>
      </w:pPr>
      <w:r w:rsidRPr="00A13920">
        <w:t>Истори</w:t>
      </w:r>
      <w:r>
        <w:t xml:space="preserve">ей нашей страны, особенно ее древней частью, сейчас активно интересуются все: от </w:t>
      </w:r>
      <w:proofErr w:type="gramStart"/>
      <w:r>
        <w:t>мала</w:t>
      </w:r>
      <w:proofErr w:type="gramEnd"/>
      <w:r>
        <w:t xml:space="preserve"> до велика. Поэтому в свою работу мы включили огромные циклы мероприятий</w:t>
      </w:r>
      <w:r w:rsidR="00A13920" w:rsidRPr="00A13920">
        <w:t xml:space="preserve"> </w:t>
      </w:r>
      <w:r w:rsidR="00A13920">
        <w:t>по истории России</w:t>
      </w:r>
      <w:r>
        <w:t xml:space="preserve">, которые проводим для подростков: </w:t>
      </w:r>
      <w:r w:rsidR="00824CB7">
        <w:t>«</w:t>
      </w:r>
      <w:r>
        <w:t>Славянский мир</w:t>
      </w:r>
      <w:r w:rsidR="00824CB7">
        <w:t>»</w:t>
      </w:r>
      <w:r>
        <w:t xml:space="preserve">, </w:t>
      </w:r>
      <w:r w:rsidR="00824CB7">
        <w:t>«</w:t>
      </w:r>
      <w:r>
        <w:t>Князья языческой Руси</w:t>
      </w:r>
      <w:r w:rsidR="00824CB7">
        <w:t>»</w:t>
      </w:r>
      <w:r>
        <w:t xml:space="preserve">, </w:t>
      </w:r>
      <w:r w:rsidR="00824CB7">
        <w:t>«</w:t>
      </w:r>
      <w:r>
        <w:t>Древняя Русь</w:t>
      </w:r>
      <w:r w:rsidR="00824CB7">
        <w:t>»</w:t>
      </w:r>
      <w:r>
        <w:t xml:space="preserve">, </w:t>
      </w:r>
      <w:r w:rsidR="00824CB7">
        <w:t>«</w:t>
      </w:r>
      <w:r>
        <w:t>Полководцы России</w:t>
      </w:r>
      <w:r w:rsidR="00824CB7">
        <w:t>»</w:t>
      </w:r>
      <w:r>
        <w:t xml:space="preserve">, </w:t>
      </w:r>
      <w:r w:rsidR="00824CB7">
        <w:t>«</w:t>
      </w:r>
      <w:r>
        <w:t>Великая Россия</w:t>
      </w:r>
      <w:r w:rsidR="00824CB7">
        <w:t>»</w:t>
      </w:r>
      <w:r>
        <w:t>. Один подобный ци</w:t>
      </w:r>
      <w:proofErr w:type="gramStart"/>
      <w:r>
        <w:t>кл вкл</w:t>
      </w:r>
      <w:proofErr w:type="gramEnd"/>
      <w:r>
        <w:t xml:space="preserve">ючает в себя от 6 до 10 мероприятий. Ребятам рассказываем не только о славянах, о </w:t>
      </w:r>
      <w:proofErr w:type="spellStart"/>
      <w:r>
        <w:t>русичах</w:t>
      </w:r>
      <w:proofErr w:type="spellEnd"/>
      <w:r>
        <w:t xml:space="preserve">, но и о тех народах, которые издавна проживали на территории России. Например, цикл </w:t>
      </w:r>
      <w:r w:rsidR="00824CB7">
        <w:t>«</w:t>
      </w:r>
      <w:r>
        <w:t>Евразийская степь</w:t>
      </w:r>
      <w:r w:rsidR="00824CB7">
        <w:t>»</w:t>
      </w:r>
      <w:r>
        <w:t xml:space="preserve"> включает в себя такие мероприятия: </w:t>
      </w:r>
      <w:r w:rsidR="00824CB7">
        <w:t>«</w:t>
      </w:r>
      <w:r>
        <w:t>Гроза трех импери</w:t>
      </w:r>
      <w:r w:rsidR="00A13920">
        <w:t>й</w:t>
      </w:r>
      <w:r w:rsidR="00824CB7">
        <w:t>»</w:t>
      </w:r>
      <w:r>
        <w:t xml:space="preserve"> – о вожде гуннов </w:t>
      </w:r>
      <w:proofErr w:type="spellStart"/>
      <w:r>
        <w:t>Атилле</w:t>
      </w:r>
      <w:proofErr w:type="spellEnd"/>
      <w:r>
        <w:t xml:space="preserve"> (родился на Волге); </w:t>
      </w:r>
      <w:r w:rsidR="00824CB7">
        <w:t>«</w:t>
      </w:r>
      <w:r>
        <w:t>Древние повелители степей</w:t>
      </w:r>
      <w:r w:rsidR="00824CB7">
        <w:t>»</w:t>
      </w:r>
      <w:r>
        <w:t xml:space="preserve"> – о скифах (проживавших на территории Причерноморья); </w:t>
      </w:r>
      <w:r w:rsidR="00824CB7">
        <w:t>«</w:t>
      </w:r>
      <w:r>
        <w:t>Дочери Ареса</w:t>
      </w:r>
      <w:r w:rsidR="00824CB7">
        <w:t>»</w:t>
      </w:r>
      <w:r>
        <w:t xml:space="preserve"> – об амазонках (проживавших в степной зоне России; Арес – бог войны); </w:t>
      </w:r>
      <w:r w:rsidR="00824CB7">
        <w:t>«</w:t>
      </w:r>
      <w:r>
        <w:t>Хан Вечного синего неба</w:t>
      </w:r>
      <w:r w:rsidR="00824CB7">
        <w:t>»</w:t>
      </w:r>
      <w:r>
        <w:t xml:space="preserve"> – о </w:t>
      </w:r>
      <w:proofErr w:type="spellStart"/>
      <w:r>
        <w:t>Чингизхане</w:t>
      </w:r>
      <w:proofErr w:type="spellEnd"/>
      <w:r>
        <w:t xml:space="preserve"> (родился на территории современной Читинской области и похоронен на территории России); </w:t>
      </w:r>
      <w:r w:rsidR="00824CB7">
        <w:t>«</w:t>
      </w:r>
      <w:r>
        <w:t xml:space="preserve">Хан </w:t>
      </w:r>
      <w:proofErr w:type="spellStart"/>
      <w:r>
        <w:t>Аспарух</w:t>
      </w:r>
      <w:proofErr w:type="spellEnd"/>
      <w:r w:rsidR="00824CB7">
        <w:t>»</w:t>
      </w:r>
      <w:r>
        <w:t xml:space="preserve"> – о болгарском хане </w:t>
      </w:r>
      <w:proofErr w:type="spellStart"/>
      <w:r>
        <w:t>Аспарухе</w:t>
      </w:r>
      <w:proofErr w:type="spellEnd"/>
      <w:r>
        <w:t xml:space="preserve"> (болгары – степные народы Причерноморья, которые объединившись со славянами, образовали современную Болгарию), </w:t>
      </w:r>
      <w:r w:rsidR="00824CB7">
        <w:t>«</w:t>
      </w:r>
      <w:proofErr w:type="spellStart"/>
      <w:r>
        <w:t>Кипчакская</w:t>
      </w:r>
      <w:proofErr w:type="spellEnd"/>
      <w:r>
        <w:t xml:space="preserve"> степь</w:t>
      </w:r>
      <w:r w:rsidR="00824CB7">
        <w:t>»</w:t>
      </w:r>
      <w:r>
        <w:t xml:space="preserve"> – о степняках</w:t>
      </w:r>
      <w:r w:rsidR="00A13920">
        <w:t>-</w:t>
      </w:r>
      <w:r>
        <w:t>половцах (населя</w:t>
      </w:r>
      <w:r w:rsidR="00A13920">
        <w:t>ли</w:t>
      </w:r>
      <w:r>
        <w:t xml:space="preserve"> Причерноморье и степную равнину)</w:t>
      </w:r>
      <w:r w:rsidR="004303EC">
        <w:t>.</w:t>
      </w:r>
      <w:r>
        <w:t xml:space="preserve"> Хочу отметить, что каждое отдельн</w:t>
      </w:r>
      <w:r w:rsidR="00A13920">
        <w:t>ое</w:t>
      </w:r>
      <w:r>
        <w:t xml:space="preserve"> мероприяти</w:t>
      </w:r>
      <w:r w:rsidR="00A13920">
        <w:t>е</w:t>
      </w:r>
      <w:r>
        <w:t xml:space="preserve"> подкреплено видеофильмом (из художественных и документальных </w:t>
      </w:r>
      <w:r>
        <w:lastRenderedPageBreak/>
        <w:t xml:space="preserve">видеоисточников), которые монтирует наша библиотека. В подобных видеофильмах мы в первую очередь стараемся отразить язык, быт, обычаи, обряды, нравы, культуру того народа, о котором идет речь. Причем, стараемся преподносить материал так, чтобы это было интересно, ярко и в – первую очередь, </w:t>
      </w:r>
      <w:r w:rsidR="00067BCC">
        <w:t>подтолкнуло</w:t>
      </w:r>
      <w:r>
        <w:t xml:space="preserve"> подростков к дальнейшему изучению истории нашей страны. </w:t>
      </w:r>
    </w:p>
    <w:p w:rsidR="00DC3BEC" w:rsidRDefault="00DC3BEC" w:rsidP="00DC3BEC">
      <w:pPr>
        <w:pStyle w:val="af8"/>
      </w:pPr>
      <w:r>
        <w:t xml:space="preserve">После подобных исторических часов подростки буквально сметают с полок все книги на проведенную историческую тему. </w:t>
      </w:r>
      <w:r w:rsidR="00F01964">
        <w:t>А</w:t>
      </w:r>
      <w:r>
        <w:t>налогично</w:t>
      </w:r>
      <w:r w:rsidR="00F01964">
        <w:t xml:space="preserve"> </w:t>
      </w:r>
      <w:r>
        <w:t xml:space="preserve">у нас разработана экологическая тематика – циклы: </w:t>
      </w:r>
      <w:r w:rsidR="00824CB7">
        <w:t>«</w:t>
      </w:r>
      <w:r>
        <w:t>Мои домашние питомцы</w:t>
      </w:r>
      <w:r w:rsidR="00824CB7">
        <w:t>»</w:t>
      </w:r>
      <w:r>
        <w:t xml:space="preserve">, </w:t>
      </w:r>
      <w:r w:rsidR="00824CB7">
        <w:t>«</w:t>
      </w:r>
      <w:r>
        <w:t>В морских глубинах</w:t>
      </w:r>
      <w:r w:rsidR="00824CB7">
        <w:t>»</w:t>
      </w:r>
      <w:r>
        <w:t xml:space="preserve">, </w:t>
      </w:r>
      <w:r w:rsidR="00824CB7">
        <w:t>«</w:t>
      </w:r>
      <w:r>
        <w:t>Птицы</w:t>
      </w:r>
      <w:r w:rsidR="00824CB7">
        <w:t>»</w:t>
      </w:r>
      <w:r>
        <w:t xml:space="preserve">, где ребятам рассказываем о разных животных, птицах, рыбах. </w:t>
      </w:r>
    </w:p>
    <w:p w:rsidR="00DC3BEC" w:rsidRDefault="00DC3BEC" w:rsidP="00DC3BEC">
      <w:pPr>
        <w:pStyle w:val="af8"/>
      </w:pPr>
      <w:r>
        <w:t>Но, пожалуй, визитной карточкой библиотеки А.</w:t>
      </w:r>
      <w:r w:rsidR="00F01964">
        <w:t> </w:t>
      </w:r>
      <w:r>
        <w:t xml:space="preserve">Невского являются мероприятия, разработанные на основе наших авторских сценариев. Сейчас я хочу показать вашему вниманию видеоролик, где представлен ряд мероприятий за 2017 год, которые проводила библиотека. Все они разработаны нашей библиотекой. Хочу отметить, что здесь на видео вы сейчас увидите не только сотрудников библиотеки, но и наш читательский актив </w:t>
      </w:r>
      <w:r w:rsidR="00F01964">
        <w:t xml:space="preserve">– </w:t>
      </w:r>
      <w:r>
        <w:t xml:space="preserve">творческую группу </w:t>
      </w:r>
      <w:r w:rsidR="00824CB7">
        <w:t>«</w:t>
      </w:r>
      <w:r>
        <w:t>Креатив</w:t>
      </w:r>
      <w:r w:rsidR="00824CB7">
        <w:t>»</w:t>
      </w:r>
      <w:r>
        <w:t xml:space="preserve">, которой в этом году исполнилось 11 лет. Ранее в </w:t>
      </w:r>
      <w:r w:rsidR="00824CB7">
        <w:t>«</w:t>
      </w:r>
      <w:r>
        <w:t>Креатив</w:t>
      </w:r>
      <w:r w:rsidR="00824CB7">
        <w:t>»</w:t>
      </w:r>
      <w:r>
        <w:t xml:space="preserve"> мы в основе своей набирали молодежь и юношество, сейчас в группе присутствуют и дети, и подростки.</w:t>
      </w:r>
    </w:p>
    <w:p w:rsidR="00DC3BEC" w:rsidRDefault="00DC3BEC" w:rsidP="00DC3BEC">
      <w:pPr>
        <w:pStyle w:val="af8"/>
      </w:pPr>
      <w:r>
        <w:t xml:space="preserve">Творческая группа </w:t>
      </w:r>
      <w:r w:rsidR="00824CB7">
        <w:t>«</w:t>
      </w:r>
      <w:r>
        <w:t>Креатив</w:t>
      </w:r>
      <w:r w:rsidR="00824CB7">
        <w:t>»</w:t>
      </w:r>
      <w:r w:rsidR="00F01964">
        <w:t>,</w:t>
      </w:r>
      <w:r>
        <w:t xml:space="preserve"> созданная нами еще в 2006 году, продолжает свою деятельность, даже не смотря на то, что мы уже поменяли свое местонахождение, да и название библиотеки уже другое но, тем не менее, наши активные дети, подростки и молодежь с нами. Скажу откровенно, ребята помогают нам не только в библиотечной деятельности: переустановка фондов, подготовка к мероприятиям, но и в хозяйственной – уборка приусадебного участка, прополка клумб. Они не просто читатели библиотеки, они друзья библиотеки, которые по первому звонку всегда спешат к нам на помощь. </w:t>
      </w:r>
      <w:r w:rsidR="00F01964">
        <w:t>О</w:t>
      </w:r>
      <w:r>
        <w:t>ни наши добрые помощники, и в первую очередь, помогаю</w:t>
      </w:r>
      <w:r w:rsidR="00F01964">
        <w:t>т</w:t>
      </w:r>
      <w:r>
        <w:t xml:space="preserve"> проводить мероприятия с мелкой ребятней. Сейчас у нас набран уже </w:t>
      </w:r>
      <w:r w:rsidR="00F01964">
        <w:t>шестой</w:t>
      </w:r>
      <w:r>
        <w:t xml:space="preserve"> состав </w:t>
      </w:r>
      <w:r w:rsidR="00824CB7">
        <w:t>«</w:t>
      </w:r>
      <w:r>
        <w:t>Креатива</w:t>
      </w:r>
      <w:r w:rsidR="00824CB7">
        <w:t>»</w:t>
      </w:r>
      <w:r>
        <w:t xml:space="preserve">. За 11 лет прошло много интересных мероприятий. </w:t>
      </w:r>
    </w:p>
    <w:p w:rsidR="0094316E" w:rsidRDefault="00DC3BEC" w:rsidP="00DC3BEC">
      <w:pPr>
        <w:pStyle w:val="af8"/>
      </w:pPr>
      <w:r>
        <w:t xml:space="preserve">С 2011 года наша библиотека активно работает в </w:t>
      </w:r>
      <w:proofErr w:type="spellStart"/>
      <w:r>
        <w:t>соцсетях</w:t>
      </w:r>
      <w:proofErr w:type="spellEnd"/>
      <w:r>
        <w:t xml:space="preserve">: </w:t>
      </w:r>
      <w:r w:rsidR="00824CB7">
        <w:t>«</w:t>
      </w:r>
      <w:r>
        <w:t>Одноклассники</w:t>
      </w:r>
      <w:r w:rsidR="00824CB7">
        <w:t>»</w:t>
      </w:r>
      <w:r>
        <w:t xml:space="preserve">, </w:t>
      </w:r>
      <w:r w:rsidR="00824CB7">
        <w:t>«</w:t>
      </w:r>
      <w:proofErr w:type="spellStart"/>
      <w:r>
        <w:t>ВКонтакте</w:t>
      </w:r>
      <w:proofErr w:type="spellEnd"/>
      <w:r w:rsidR="00824CB7">
        <w:t>»</w:t>
      </w:r>
      <w:r>
        <w:t xml:space="preserve">. У нас много друзей, таких же библиотек, как и мы, с которыми активно общаемся, делимся опытом работы. Порой они, просмотрев видео наших мероприятий, просят скинуть для них наши авторские сценарии, которые потом апробируют уже в стенах своих библиотек. Социальная сеть – это удобный способ поддерживать профессиональные контакты и анонсировать важные новости и мероприятия на уровне библиотечных работников. Заглядываем мы на страницы наших коллег </w:t>
      </w:r>
      <w:r w:rsidR="0094316E">
        <w:t xml:space="preserve">из </w:t>
      </w:r>
      <w:r>
        <w:t xml:space="preserve">Ярославской области. </w:t>
      </w:r>
    </w:p>
    <w:p w:rsidR="00DC3BEC" w:rsidRDefault="00DC3BEC" w:rsidP="00DC3BEC">
      <w:pPr>
        <w:pStyle w:val="af8"/>
      </w:pPr>
      <w:r>
        <w:t>И все</w:t>
      </w:r>
      <w:r w:rsidR="0094316E">
        <w:t>-</w:t>
      </w:r>
      <w:r>
        <w:t xml:space="preserve">таки основная цель нашей библиотеки в социальных сетях – быть более доступной для читателей. Естественно, цель эта достигается по-разному, ведь к нам на страничку люди приходят с разными запросами: кто-то подписывается из любопытства, кому-то интересна сама библиотека, кто-то </w:t>
      </w:r>
      <w:r>
        <w:lastRenderedPageBreak/>
        <w:t xml:space="preserve">активно пользуется </w:t>
      </w:r>
      <w:proofErr w:type="spellStart"/>
      <w:r>
        <w:t>соцсетью</w:t>
      </w:r>
      <w:proofErr w:type="spellEnd"/>
      <w:r>
        <w:t xml:space="preserve">, как каналом связи. Детей на наших страницах не много, больше подростков, которые интересуются нашими новостными лентами, отражающими библиотечные мероприятия и праздники, основу которых составляют видео и фото. Нередко с нами связываются родители или дети, и сами задают нам вопрос: </w:t>
      </w:r>
      <w:r w:rsidR="00824CB7">
        <w:t>«</w:t>
      </w:r>
      <w:r>
        <w:t>Что почитать? Есть ли у вас данная книга в библиотеке?</w:t>
      </w:r>
      <w:r w:rsidR="00824CB7">
        <w:t>»</w:t>
      </w:r>
      <w:r w:rsidR="0094316E">
        <w:t>.</w:t>
      </w:r>
      <w:r>
        <w:t xml:space="preserve"> </w:t>
      </w:r>
      <w:r w:rsidRPr="00084127">
        <w:t>Это тоже</w:t>
      </w:r>
      <w:r>
        <w:t xml:space="preserve"> своеобразный способ привлечь к чтению детей и подростков, так как со страниц </w:t>
      </w:r>
      <w:proofErr w:type="spellStart"/>
      <w:r>
        <w:t>соцсетей</w:t>
      </w:r>
      <w:proofErr w:type="spellEnd"/>
      <w:r>
        <w:t xml:space="preserve"> мы видим, что они часто заходят, смотрят и ставят лайки. Именно через </w:t>
      </w:r>
      <w:proofErr w:type="spellStart"/>
      <w:r>
        <w:t>соцсети</w:t>
      </w:r>
      <w:proofErr w:type="spellEnd"/>
      <w:r>
        <w:t xml:space="preserve"> мы активно работаем с задолжниками. К такой форме работы ребята уже привыкли и теперь частенько сами нам пишут, чтобы мы им продлили книги, если вдруг задерживают. Также через </w:t>
      </w:r>
      <w:proofErr w:type="spellStart"/>
      <w:r>
        <w:t>соцсети</w:t>
      </w:r>
      <w:proofErr w:type="spellEnd"/>
      <w:r>
        <w:t xml:space="preserve"> ребята </w:t>
      </w:r>
      <w:r w:rsidR="004303EC">
        <w:t>спрашивают,</w:t>
      </w:r>
      <w:r>
        <w:t xml:space="preserve"> есть ли данная книга или журнал, задают нам любой поисковый запрос. Через </w:t>
      </w:r>
      <w:proofErr w:type="spellStart"/>
      <w:r>
        <w:t>соцсети</w:t>
      </w:r>
      <w:proofErr w:type="spellEnd"/>
      <w:r>
        <w:t xml:space="preserve"> </w:t>
      </w:r>
      <w:r w:rsidR="00E347EE">
        <w:t xml:space="preserve">мы </w:t>
      </w:r>
      <w:r>
        <w:t xml:space="preserve">приглашаем на наши </w:t>
      </w:r>
      <w:r w:rsidR="00E347EE">
        <w:t xml:space="preserve">массовые </w:t>
      </w:r>
      <w:r>
        <w:t>мероприятия жителей города</w:t>
      </w:r>
      <w:r w:rsidR="00E347EE">
        <w:t xml:space="preserve"> Переславля-Залесского</w:t>
      </w:r>
      <w:r>
        <w:t xml:space="preserve">. </w:t>
      </w:r>
    </w:p>
    <w:p w:rsidR="00824CB7" w:rsidRDefault="00824CB7" w:rsidP="00824CB7">
      <w:pPr>
        <w:pStyle w:val="1"/>
      </w:pPr>
      <w:bookmarkStart w:id="57" w:name="_Toc524515404"/>
      <w:r>
        <w:t xml:space="preserve">«Все цвета радости» </w:t>
      </w:r>
      <w:r>
        <w:br/>
        <w:t>или спектр досуговых программ библиотеки</w:t>
      </w:r>
      <w:bookmarkEnd w:id="57"/>
    </w:p>
    <w:p w:rsidR="00824CB7" w:rsidRDefault="00824CB7" w:rsidP="00824CB7">
      <w:pPr>
        <w:pStyle w:val="a5"/>
      </w:pPr>
      <w:r w:rsidRPr="00870D22">
        <w:rPr>
          <w:b/>
          <w:i w:val="0"/>
        </w:rPr>
        <w:t>Никитина Алена Борисовна,</w:t>
      </w:r>
      <w:r w:rsidRPr="00870D22">
        <w:rPr>
          <w:b/>
          <w:i w:val="0"/>
        </w:rPr>
        <w:br/>
      </w:r>
      <w:r w:rsidR="00E04015">
        <w:t>зав.</w:t>
      </w:r>
      <w:r>
        <w:t xml:space="preserve"> детской библиотекой-филиалом № 13</w:t>
      </w:r>
      <w:r>
        <w:br/>
        <w:t>МУК «Централизованная система детских библиотек г. Ярославля»</w:t>
      </w:r>
    </w:p>
    <w:p w:rsidR="00824CB7" w:rsidRDefault="00824CB7" w:rsidP="00824CB7">
      <w:pPr>
        <w:pStyle w:val="af8"/>
      </w:pPr>
      <w:r w:rsidRPr="00B637E9">
        <w:t>Сам по себе формат</w:t>
      </w:r>
      <w:r>
        <w:t xml:space="preserve"> библиотеки в привычном для нас понимании – с огромными стеллажами и тихими читальными залами – исчерпал себя с наступлением цифровой эры. Сейчас люди стали читать меньше книг, многие перешли на электронные книги или читают с экрана планшета или телефона. Поэтому и библиотекам приходится подстраиваться под требования времени. Сейчас библиотеки выступают как культурно-досуговые центры, сочетая в себе функции библиотеки, интернет-кафе, места встречи и досуга жителей, выставочного зала и т.д.</w:t>
      </w:r>
    </w:p>
    <w:p w:rsidR="00824CB7" w:rsidRDefault="00824CB7" w:rsidP="00824CB7">
      <w:pPr>
        <w:pStyle w:val="af8"/>
      </w:pPr>
      <w:r>
        <w:t>Наша библиотека проводит большую работу по организации досуга неорганизованных групп детей. Все началось с летних каникул. С июня по август в библиотеке проходили различные по формам и тематике мероприятия. За основу мы брали календарь необычных праздников, выбирали, на наш взгляд, самые интересные и устраивали праздники. Например, день торта, день вспоминания любимых книжек, день друзей, день малинового варенья, день рождения Чебурашки и др. Такие мероприятия отличались большой посещаемостью. Библиотека получила много положительных отзывов и от детей, и от родителей. Это показало востребованность библиотеки как досугового центра. В связи с этим в 2016 году нами был разработан проект «Все цвета радости», в рамках которого открытые мероприятия для детей проводятся круглый год.</w:t>
      </w:r>
    </w:p>
    <w:p w:rsidR="00824CB7" w:rsidRDefault="00824CB7" w:rsidP="00824CB7">
      <w:pPr>
        <w:pStyle w:val="af8"/>
      </w:pPr>
      <w:r>
        <w:t xml:space="preserve">Вот некоторые наши мероприятия: </w:t>
      </w:r>
      <w:proofErr w:type="spellStart"/>
      <w:r>
        <w:t>Aqua</w:t>
      </w:r>
      <w:proofErr w:type="spellEnd"/>
      <w:r>
        <w:t xml:space="preserve">-день, День шоколада, </w:t>
      </w:r>
      <w:proofErr w:type="spellStart"/>
      <w:r>
        <w:t>Арбузник</w:t>
      </w:r>
      <w:proofErr w:type="spellEnd"/>
      <w:r>
        <w:t xml:space="preserve">, выездные экскурсии в ботанический сад ЯГПУ им. К.Д. Ушинского </w:t>
      </w:r>
      <w:r>
        <w:lastRenderedPageBreak/>
        <w:t xml:space="preserve">и Ярославский государственный музей-заповедник, Праздник красок, </w:t>
      </w:r>
      <w:proofErr w:type="spellStart"/>
      <w:r>
        <w:t>Библиосумерки</w:t>
      </w:r>
      <w:proofErr w:type="spellEnd"/>
      <w:r>
        <w:t>, Хэллоуин, тематические вечеринки, праздники, акции и др.</w:t>
      </w:r>
    </w:p>
    <w:p w:rsidR="00824CB7" w:rsidRDefault="00824CB7" w:rsidP="00824CB7">
      <w:pPr>
        <w:pStyle w:val="af8"/>
      </w:pPr>
      <w:r>
        <w:t xml:space="preserve">Почти к каждому мероприятию оформляются книжные </w:t>
      </w:r>
      <w:proofErr w:type="gramStart"/>
      <w:r>
        <w:t>выставки</w:t>
      </w:r>
      <w:proofErr w:type="gramEnd"/>
      <w:r>
        <w:t xml:space="preserve"> и проводится мини-обзор. </w:t>
      </w:r>
      <w:proofErr w:type="gramStart"/>
      <w:r>
        <w:t xml:space="preserve">Например, в рамках Дня шоколада мы презентовали детям книги Ю. Ивановой «Шоколадно-аппетитная история», Д. Корж «Тайна </w:t>
      </w:r>
      <w:proofErr w:type="spellStart"/>
      <w:r>
        <w:t>Шоколдуньи</w:t>
      </w:r>
      <w:proofErr w:type="spellEnd"/>
      <w:r>
        <w:t xml:space="preserve">», А. </w:t>
      </w:r>
      <w:proofErr w:type="spellStart"/>
      <w:r>
        <w:t>Тимофеевского</w:t>
      </w:r>
      <w:proofErr w:type="spellEnd"/>
      <w:r>
        <w:t xml:space="preserve"> «Лучший повар – это я!» и др. К Аква-дню была оформлена выставка из книг В. Калашникова «Тайны воды», «Пьют ли рыбы воду: первые вопросы и ответы о воде», «Вода – необычное в привычном» и др. К Хэллоуину оформляется выставка из книг Т. </w:t>
      </w:r>
      <w:proofErr w:type="spellStart"/>
      <w:r>
        <w:t>Жабской</w:t>
      </w:r>
      <w:proofErr w:type="spellEnd"/>
      <w:proofErr w:type="gramEnd"/>
      <w:r>
        <w:t xml:space="preserve"> «</w:t>
      </w:r>
      <w:proofErr w:type="spellStart"/>
      <w:r>
        <w:t>Героеведение</w:t>
      </w:r>
      <w:proofErr w:type="spellEnd"/>
      <w:r>
        <w:t xml:space="preserve"> и </w:t>
      </w:r>
      <w:proofErr w:type="spellStart"/>
      <w:r>
        <w:t>монстрология</w:t>
      </w:r>
      <w:proofErr w:type="spellEnd"/>
      <w:r>
        <w:t xml:space="preserve">», А. </w:t>
      </w:r>
      <w:proofErr w:type="spellStart"/>
      <w:r>
        <w:t>О’Нейл</w:t>
      </w:r>
      <w:proofErr w:type="spellEnd"/>
      <w:r>
        <w:t xml:space="preserve"> «Боги и демоны», Б. </w:t>
      </w:r>
      <w:proofErr w:type="spellStart"/>
      <w:r>
        <w:t>Делаландра</w:t>
      </w:r>
      <w:proofErr w:type="spellEnd"/>
      <w:r>
        <w:t xml:space="preserve"> «Монстры и драконы», «Мифологические рассказы», «Большая книга сказок о колдуньях, ведьмах и волшебницах», «Большая книга сказок о гномах и эльфах» и др.</w:t>
      </w:r>
    </w:p>
    <w:p w:rsidR="00824CB7" w:rsidRDefault="00824CB7" w:rsidP="00824CB7">
      <w:pPr>
        <w:pStyle w:val="af8"/>
      </w:pPr>
      <w:r>
        <w:t xml:space="preserve">8 июня мы совершили увлекательное путешествие в Ботанический сад ЯГПУ им. К.Д. Ушинского. Извилистые тропинки уводили </w:t>
      </w:r>
      <w:proofErr w:type="gramStart"/>
      <w:r>
        <w:t>в глубь</w:t>
      </w:r>
      <w:proofErr w:type="gramEnd"/>
      <w:r>
        <w:t xml:space="preserve"> сада</w:t>
      </w:r>
      <w:r w:rsidR="00B637E9">
        <w:t>,</w:t>
      </w:r>
      <w:r>
        <w:t xml:space="preserve"> и ребят</w:t>
      </w:r>
      <w:r w:rsidR="00B637E9">
        <w:t>а могли</w:t>
      </w:r>
      <w:r>
        <w:t xml:space="preserve"> </w:t>
      </w:r>
      <w:r w:rsidR="00B637E9">
        <w:t xml:space="preserve">познакомиться </w:t>
      </w:r>
      <w:r>
        <w:t xml:space="preserve">с различными растениями: цветами, кустарниками и деревьями. </w:t>
      </w:r>
      <w:r w:rsidR="00B637E9">
        <w:t>И</w:t>
      </w:r>
      <w:r>
        <w:t xml:space="preserve"> не только с яблоней, вишней, крыжовником, о</w:t>
      </w:r>
      <w:r w:rsidR="00CB1D78">
        <w:t>б</w:t>
      </w:r>
      <w:r>
        <w:t>лепихой и грушей, но и с такими экзотическими растениями как туя, тис, грецкий орех, актинидии, белая акация, пробковое дерево и др. Еще в саду собрана большая колле</w:t>
      </w:r>
      <w:r w:rsidR="00B637E9">
        <w:t>к</w:t>
      </w:r>
      <w:r>
        <w:t xml:space="preserve">ция цветов: гортензии, маки, розы, </w:t>
      </w:r>
      <w:proofErr w:type="spellStart"/>
      <w:r>
        <w:t>бузульник</w:t>
      </w:r>
      <w:proofErr w:type="spellEnd"/>
      <w:r>
        <w:t xml:space="preserve"> и др. Больше всего ребятам и родителям понравился небольшой искусственный пруд с кувшинками и ярко-оранжевыми карпами</w:t>
      </w:r>
      <w:proofErr w:type="gramStart"/>
      <w:r>
        <w:t xml:space="preserve"> К</w:t>
      </w:r>
      <w:proofErr w:type="gramEnd"/>
      <w:r>
        <w:t xml:space="preserve">ои. После Ботанического сада мы отправились на прогулку в Парк 1000-летия Ярославля. Отдохнули у фонтана, посмотрели на выступления скейтбордистов, ну и, конечно, не забыли загадать желание и потереть нос бронзовому мишке. Дети и родители </w:t>
      </w:r>
      <w:proofErr w:type="gramStart"/>
      <w:r>
        <w:t>остались очень довольны</w:t>
      </w:r>
      <w:proofErr w:type="gramEnd"/>
      <w:r>
        <w:t xml:space="preserve"> нашей поездкой!</w:t>
      </w:r>
    </w:p>
    <w:p w:rsidR="00824CB7" w:rsidRDefault="00824CB7" w:rsidP="00824CB7">
      <w:pPr>
        <w:pStyle w:val="af8"/>
      </w:pPr>
      <w:r w:rsidRPr="00D57A6A">
        <w:t>14 июня постоянные</w:t>
      </w:r>
      <w:r>
        <w:t xml:space="preserve"> читатели детской библиотеки «</w:t>
      </w:r>
      <w:proofErr w:type="gramStart"/>
      <w:r>
        <w:t>ЛИТ</w:t>
      </w:r>
      <w:proofErr w:type="gramEnd"/>
      <w:r>
        <w:t>-HOUSE»</w:t>
      </w:r>
      <w:r w:rsidR="00CB1D78">
        <w:t xml:space="preserve"> </w:t>
      </w:r>
      <w:r w:rsidR="00CB1D78" w:rsidRPr="00CB1D78">
        <w:rPr>
          <w:i/>
        </w:rPr>
        <w:t>(обиходное название библиотеки – прим. ред.)</w:t>
      </w:r>
      <w:r>
        <w:t xml:space="preserve"> отправились на экскурсию в Ярославский государственный музей-заповедник... и посетили интерактивные выставки «Машины времени» и «Все мы родом из детства». </w:t>
      </w:r>
      <w:proofErr w:type="gramStart"/>
      <w:r>
        <w:t xml:space="preserve">Нас поразили </w:t>
      </w:r>
      <w:proofErr w:type="spellStart"/>
      <w:r>
        <w:t>винтажные</w:t>
      </w:r>
      <w:proofErr w:type="spellEnd"/>
      <w:r>
        <w:t xml:space="preserve"> экспонаты – ретро телефоны, камеры, игрушки, велосипеды, проекторы, телевизоры, печатные, швейные и счетные машинки.</w:t>
      </w:r>
      <w:proofErr w:type="gramEnd"/>
      <w:r>
        <w:t xml:space="preserve"> Ребятам удалось попробовать поработать с этими аппаратами: кто-то был швеей за машинкой «Зингер», кто-то печатал на печатной машинке, а кто-то даже пробовал себя в роли режиссера за очень старинной камерой. В другой экспозиции нам удалось окунуться во времена наших мам, пап, бабушек и дедушек. Каждый нашел частичку своего детства, например взрослые с интересом разглядывали вещи сове</w:t>
      </w:r>
      <w:r w:rsidR="00D57A6A">
        <w:t>т</w:t>
      </w:r>
      <w:r>
        <w:t xml:space="preserve">ской эпохи – атрибуты пионерии, значки, открытки, школьную форму и т.д., а ребята – фишки, постеры, игрушки. Удивительной для нас стала аллея, оформленная картинами различных художников, как начинающих, так и уже мастеров своего дела. Детям и взрослым очень понравилась экскурсия и стала одной из </w:t>
      </w:r>
      <w:r w:rsidR="00D57A6A">
        <w:t xml:space="preserve">самых </w:t>
      </w:r>
      <w:r>
        <w:t>незабываемых в это лето.</w:t>
      </w:r>
    </w:p>
    <w:p w:rsidR="00824CB7" w:rsidRDefault="00824CB7" w:rsidP="00824CB7">
      <w:pPr>
        <w:pStyle w:val="af8"/>
      </w:pPr>
      <w:r>
        <w:lastRenderedPageBreak/>
        <w:t>В июне прошел праздник, посвященный 15-летию выхода мультфильма «</w:t>
      </w:r>
      <w:proofErr w:type="spellStart"/>
      <w:r>
        <w:t>Шрек</w:t>
      </w:r>
      <w:proofErr w:type="spellEnd"/>
      <w:r>
        <w:t xml:space="preserve">». На праздник пришел главный герой веселого и трогательного анимационного фильма – </w:t>
      </w:r>
      <w:proofErr w:type="spellStart"/>
      <w:r>
        <w:t>Шрек</w:t>
      </w:r>
      <w:proofErr w:type="spellEnd"/>
      <w:r>
        <w:t xml:space="preserve">! Ребята вспомнили персонажей мультфильма, ответили на вопросы викторины, поиграли в игры «Дракоша», «Кошки-мышки», «Лопни шарик». В конце праздника ребята вместе со </w:t>
      </w:r>
      <w:proofErr w:type="spellStart"/>
      <w:r>
        <w:t>Шреком</w:t>
      </w:r>
      <w:proofErr w:type="spellEnd"/>
      <w:r>
        <w:t xml:space="preserve"> приняли участие </w:t>
      </w:r>
      <w:proofErr w:type="gramStart"/>
      <w:r>
        <w:t>в</w:t>
      </w:r>
      <w:proofErr w:type="gramEnd"/>
      <w:r>
        <w:t xml:space="preserve"> танцевальном </w:t>
      </w:r>
      <w:proofErr w:type="spellStart"/>
      <w:r>
        <w:t>батле</w:t>
      </w:r>
      <w:proofErr w:type="spellEnd"/>
      <w:r>
        <w:t>!</w:t>
      </w:r>
    </w:p>
    <w:p w:rsidR="00824CB7" w:rsidRDefault="00824CB7" w:rsidP="00824CB7">
      <w:pPr>
        <w:pStyle w:val="af8"/>
      </w:pPr>
      <w:r>
        <w:t>11 июля в библиотеке прошел самый веселый и самый вкусный праздник – День Шоколада! Ребята совершили путешествие на 4000 лет назад, в историю возникновения шоколада, раскрыли тайну вкуса лакомства и узнали, каким его пробовали вожди воинственных ацтеков и европейские вельможи. По</w:t>
      </w:r>
      <w:r w:rsidR="00D3627D">
        <w:t>том</w:t>
      </w:r>
      <w:r>
        <w:t xml:space="preserve"> мы отправились в виртуальное путешествие на кондитерскую фабрику и узнали, как готовят любимое лакомство современные </w:t>
      </w:r>
      <w:proofErr w:type="spellStart"/>
      <w:r>
        <w:t>шоколатье</w:t>
      </w:r>
      <w:proofErr w:type="spellEnd"/>
      <w:r>
        <w:t xml:space="preserve">. </w:t>
      </w:r>
      <w:r w:rsidR="00D3627D">
        <w:t>Затем</w:t>
      </w:r>
      <w:r>
        <w:t xml:space="preserve"> каждый смог стать маркетологом и придумать название и упаковку для нового шоколадного батончика. Названия были самые разные: «Вкусный </w:t>
      </w:r>
      <w:proofErr w:type="spellStart"/>
      <w:r>
        <w:t>Ням</w:t>
      </w:r>
      <w:proofErr w:type="spellEnd"/>
      <w:r>
        <w:t>», «Пупырышка», «Шоколад с пожеланием», «Шоколад супер-</w:t>
      </w:r>
      <w:proofErr w:type="spellStart"/>
      <w:r>
        <w:t>дупер</w:t>
      </w:r>
      <w:proofErr w:type="spellEnd"/>
      <w:r>
        <w:t>-мега-</w:t>
      </w:r>
      <w:proofErr w:type="spellStart"/>
      <w:r>
        <w:t>вау</w:t>
      </w:r>
      <w:proofErr w:type="spellEnd"/>
      <w:r>
        <w:t>», «Иванушка» и просто «</w:t>
      </w:r>
      <w:proofErr w:type="spellStart"/>
      <w:r>
        <w:t>Ням-ням</w:t>
      </w:r>
      <w:proofErr w:type="spellEnd"/>
      <w:r>
        <w:t>». Поиграли в игры «Найди место», «Кошечки, козочки, коники», «Пьедестал». В конце праздника все желающие смогли сами изготовить бонбоньерки с шоколадным наполнением и шоколадные фигурки. Ну и, конечно, никто не ушел без сладкого подарка!</w:t>
      </w:r>
    </w:p>
    <w:p w:rsidR="00824CB7" w:rsidRDefault="00824CB7" w:rsidP="00824CB7">
      <w:pPr>
        <w:pStyle w:val="af8"/>
      </w:pPr>
      <w:r>
        <w:t xml:space="preserve">Погода ясно давала понять, что стоит захватить зонтик, а не запасную футболку, уже приготовленную специально к </w:t>
      </w:r>
      <w:proofErr w:type="spellStart"/>
      <w:r>
        <w:t>АкваДню</w:t>
      </w:r>
      <w:proofErr w:type="spellEnd"/>
      <w:r>
        <w:t xml:space="preserve"> в библиотеке. Но любители зонтиков явно ошиблись! Тучи развеялись, выглянуло солнце, а конкурсы с водой только зажгли участников водной феерии. Для начала мы поговорили о Воде – самом удивительном и уникальном веществе на Земле, о ее свойствах, агрегатных состояниях, вспомнили и формулу воды. Затем ученый продемонстрировал ребятам интересные опыты с водой и познакомил с такими понятиями как плотность, давление, поверхностное натяжение и др. Затем мы отправились на улицу – ребята с удовольствием запускали водных </w:t>
      </w:r>
      <w:proofErr w:type="spellStart"/>
      <w:r>
        <w:t>капитошек</w:t>
      </w:r>
      <w:proofErr w:type="spellEnd"/>
      <w:r>
        <w:t xml:space="preserve"> с помощью рогатки в злых поросят из популярной игры </w:t>
      </w:r>
      <w:proofErr w:type="spellStart"/>
      <w:r>
        <w:t>Angry</w:t>
      </w:r>
      <w:proofErr w:type="spellEnd"/>
      <w:r>
        <w:t xml:space="preserve"> </w:t>
      </w:r>
      <w:proofErr w:type="spellStart"/>
      <w:r>
        <w:t>Birds</w:t>
      </w:r>
      <w:proofErr w:type="spellEnd"/>
      <w:r>
        <w:t>, стреляли из водных пистолетов и водяных помп. Ну</w:t>
      </w:r>
      <w:r w:rsidR="00D3627D">
        <w:t>,</w:t>
      </w:r>
      <w:r>
        <w:t xml:space="preserve"> а после развернулось целое водное сражение – пистолетики, помпы, пластиковые бутылки, водяные </w:t>
      </w:r>
      <w:proofErr w:type="spellStart"/>
      <w:r>
        <w:t>бомбочки</w:t>
      </w:r>
      <w:proofErr w:type="spellEnd"/>
      <w:r>
        <w:t>, ведра – и это далеко не полный список веселого оружия. Гости с визгом, криками и смехом принялись обливать друг друга водой и танцевать под зажигательную музыку. Праздник получился очень ярким, веселым и мокрым. Дети и родители поблагодарили сотрудников библиотеки за незабываемое мероприятие.</w:t>
      </w:r>
    </w:p>
    <w:p w:rsidR="00824CB7" w:rsidRDefault="00824CB7" w:rsidP="00824CB7">
      <w:pPr>
        <w:pStyle w:val="af8"/>
      </w:pPr>
      <w:r>
        <w:t xml:space="preserve">29 июля прошел яркий Праздник красок. Праздник стал новым форматом городского отдыха для школьников, семей с детьми и совсем взрослых людей. Все игры и конкурсы были связаны с цветом. В качестве разминки мы поиграли в игру «Найди цвет» – ребята отвечали на вопросы викторины и называли конкретный цвет, например, какого цвета последняя дуга у радуги – фиолетовая, затем нужно было быстро оглядеться вокруг, найти нужный цвет и дотронуться до него. Затем мы поиграли в игру «Собери </w:t>
      </w:r>
      <w:r>
        <w:lastRenderedPageBreak/>
        <w:t xml:space="preserve">радугу», «Цвета в песнях» и «Краски в литературе». </w:t>
      </w:r>
      <w:r w:rsidR="00D3627D">
        <w:t>А</w:t>
      </w:r>
      <w:r>
        <w:t xml:space="preserve"> потом все принялись танцевать и обсыпаться яркой краской. Розовые, зеленые, синие, желтые – такими яркими и веселыми уходили гости с нашего праздника.</w:t>
      </w:r>
    </w:p>
    <w:p w:rsidR="00824CB7" w:rsidRDefault="00824CB7" w:rsidP="00824CB7">
      <w:pPr>
        <w:pStyle w:val="af8"/>
      </w:pPr>
      <w:r>
        <w:t xml:space="preserve">18 августа в детской библиотеке </w:t>
      </w:r>
      <w:proofErr w:type="gramStart"/>
      <w:r>
        <w:t>ЛИТ</w:t>
      </w:r>
      <w:proofErr w:type="gramEnd"/>
      <w:r>
        <w:t xml:space="preserve">-HOUSE произошло нечто... </w:t>
      </w:r>
    </w:p>
    <w:p w:rsidR="00824CB7" w:rsidRDefault="00824CB7" w:rsidP="00824CB7">
      <w:pPr>
        <w:pStyle w:val="af8"/>
      </w:pPr>
      <w:proofErr w:type="spellStart"/>
      <w:r>
        <w:t>Саурон</w:t>
      </w:r>
      <w:proofErr w:type="spellEnd"/>
      <w:r>
        <w:t xml:space="preserve"> вновь собрал </w:t>
      </w:r>
      <w:proofErr w:type="gramStart"/>
      <w:r>
        <w:t>полчища</w:t>
      </w:r>
      <w:proofErr w:type="gramEnd"/>
      <w:r>
        <w:t xml:space="preserve"> орков... </w:t>
      </w:r>
      <w:proofErr w:type="spellStart"/>
      <w:r>
        <w:t>Средиземье</w:t>
      </w:r>
      <w:proofErr w:type="spellEnd"/>
      <w:r>
        <w:t xml:space="preserve"> оказалось в опасности... поэтому юные путешественники вместе с </w:t>
      </w:r>
      <w:proofErr w:type="spellStart"/>
      <w:r>
        <w:t>Фродо</w:t>
      </w:r>
      <w:proofErr w:type="spellEnd"/>
      <w:r>
        <w:t xml:space="preserve"> и </w:t>
      </w:r>
      <w:proofErr w:type="spellStart"/>
      <w:r>
        <w:t>Галадриэль</w:t>
      </w:r>
      <w:proofErr w:type="spellEnd"/>
      <w:r>
        <w:t xml:space="preserve"> спасали мир!.. </w:t>
      </w:r>
      <w:r w:rsidRPr="001958CD">
        <w:t>Любой хороший</w:t>
      </w:r>
      <w:r>
        <w:t xml:space="preserve"> воин должен обладать силой и меткостью, поэтому ребята тренировались в стрельбе из лука, метании дротиков, силе удара подушками. А еще воин должен быть умным и смекалистым, знать древние руны для чтения карт. Ребята с легкостью справились с загадками </w:t>
      </w:r>
      <w:proofErr w:type="gramStart"/>
      <w:r>
        <w:t>хитрого</w:t>
      </w:r>
      <w:proofErr w:type="gramEnd"/>
      <w:r>
        <w:t xml:space="preserve"> </w:t>
      </w:r>
      <w:proofErr w:type="spellStart"/>
      <w:r>
        <w:t>Голлума</w:t>
      </w:r>
      <w:proofErr w:type="spellEnd"/>
      <w:r>
        <w:t xml:space="preserve">, анаграммами имен персонажей книги, викториной от </w:t>
      </w:r>
      <w:proofErr w:type="spellStart"/>
      <w:r>
        <w:t>Фродо</w:t>
      </w:r>
      <w:proofErr w:type="spellEnd"/>
      <w:r>
        <w:t xml:space="preserve">. На своем пути юные воины чуть не попались в липкие сети </w:t>
      </w:r>
      <w:proofErr w:type="spellStart"/>
      <w:r>
        <w:t>паучихи</w:t>
      </w:r>
      <w:proofErr w:type="spellEnd"/>
      <w:r>
        <w:t xml:space="preserve"> </w:t>
      </w:r>
      <w:proofErr w:type="spellStart"/>
      <w:r>
        <w:t>Шелоб</w:t>
      </w:r>
      <w:proofErr w:type="spellEnd"/>
      <w:r>
        <w:t xml:space="preserve">. Однако ребята справились </w:t>
      </w:r>
      <w:r w:rsidR="001958CD">
        <w:t xml:space="preserve">и </w:t>
      </w:r>
      <w:r>
        <w:t xml:space="preserve">с этой трудностью. Далее </w:t>
      </w:r>
      <w:proofErr w:type="spellStart"/>
      <w:r>
        <w:t>Галадриэль</w:t>
      </w:r>
      <w:proofErr w:type="spellEnd"/>
      <w:r>
        <w:t xml:space="preserve"> рассказала интересные </w:t>
      </w:r>
      <w:proofErr w:type="gramStart"/>
      <w:r>
        <w:t>факты о</w:t>
      </w:r>
      <w:proofErr w:type="gramEnd"/>
      <w:r>
        <w:t xml:space="preserve"> знаменитом романе-эпопее. В завершении своего путешествия ребята вступили в пенное сражение с орками и уничтожили Кольцо Всевластия. В честь победы над </w:t>
      </w:r>
      <w:proofErr w:type="spellStart"/>
      <w:r>
        <w:t>Мордором</w:t>
      </w:r>
      <w:proofErr w:type="spellEnd"/>
      <w:r>
        <w:t xml:space="preserve"> для ребят был устроен салют. В конце праздника все желающие могли сфотографироваться с персонажами в </w:t>
      </w:r>
      <w:proofErr w:type="gramStart"/>
      <w:r>
        <w:t>тематической</w:t>
      </w:r>
      <w:proofErr w:type="gramEnd"/>
      <w:r>
        <w:t xml:space="preserve"> фотозоне.</w:t>
      </w:r>
    </w:p>
    <w:p w:rsidR="00824CB7" w:rsidRDefault="00824CB7" w:rsidP="00824CB7">
      <w:pPr>
        <w:pStyle w:val="af8"/>
      </w:pPr>
      <w:r>
        <w:t xml:space="preserve">Яркий, сочный, сладкий – таким был «Веселый </w:t>
      </w:r>
      <w:proofErr w:type="spellStart"/>
      <w:r>
        <w:t>Арбузник</w:t>
      </w:r>
      <w:proofErr w:type="spellEnd"/>
      <w:r>
        <w:t xml:space="preserve">». Ребята узнали много интересного об арбузах, о том, как их выращивают, какие бывают сорта и формы, что такое </w:t>
      </w:r>
      <w:proofErr w:type="spellStart"/>
      <w:r>
        <w:t>карвинг</w:t>
      </w:r>
      <w:proofErr w:type="spellEnd"/>
      <w:r>
        <w:t xml:space="preserve">. Мы поиграли в веселые игры «Садовод-бахчевод», «Собери семечки», «Танец с арбузом», «Чудо-дерево». А еще смастерили в технике оригами забавных пчелок. И, конечно же, самыми главными гостями на нашем празднике были арбузы и дыни! Дети и родители принялись дружно уплетать сочные лакомства. В конце праздника все желающие смогли на память сфотографироваться в фотозоне и сделать </w:t>
      </w:r>
      <w:proofErr w:type="spellStart"/>
      <w:r>
        <w:t>аквагрим</w:t>
      </w:r>
      <w:proofErr w:type="spellEnd"/>
      <w:r>
        <w:t>.</w:t>
      </w:r>
    </w:p>
    <w:p w:rsidR="00824CB7" w:rsidRDefault="00824CB7" w:rsidP="00824CB7">
      <w:pPr>
        <w:pStyle w:val="af8"/>
      </w:pPr>
      <w:r>
        <w:t>1 сентября прошел праздник «</w:t>
      </w:r>
      <w:proofErr w:type="spellStart"/>
      <w:r>
        <w:t>Проф</w:t>
      </w:r>
      <w:proofErr w:type="spellEnd"/>
      <w:r>
        <w:t>-</w:t>
      </w:r>
      <w:proofErr w:type="gramStart"/>
      <w:r>
        <w:t>FEST</w:t>
      </w:r>
      <w:proofErr w:type="gramEnd"/>
      <w:r>
        <w:t xml:space="preserve">». В библиотеке действовало несколько площадок, каждая из которых была посвящена той или иной профессии. </w:t>
      </w:r>
    </w:p>
    <w:p w:rsidR="00824CB7" w:rsidRDefault="00824CB7" w:rsidP="00824CB7">
      <w:pPr>
        <w:pStyle w:val="af8"/>
      </w:pPr>
      <w:r>
        <w:t>На площадке «Сумасшедшая лаборатория» гости могли познакомиться с профессиями химика-технолога и физика. И дети, и взрослые с интересом наблюдали различные эксперименты: «Водородная перчатка», «Фараоновы змеи», «</w:t>
      </w:r>
      <w:proofErr w:type="spellStart"/>
      <w:r>
        <w:t>Вулканчик</w:t>
      </w:r>
      <w:proofErr w:type="spellEnd"/>
      <w:r>
        <w:t xml:space="preserve"> из марганцовки», «Химический ластик для чернил», а особо любознательные смогли порисовать на молоке и приготовить </w:t>
      </w:r>
      <w:proofErr w:type="spellStart"/>
      <w:r>
        <w:t>handgum</w:t>
      </w:r>
      <w:proofErr w:type="spellEnd"/>
      <w:r>
        <w:t xml:space="preserve">. Ребята познакомились с различными химическими и физическими свойствами веществ и смогли получить ответы на многие «почему». На площадке «Творческой» ребята познакомились с профессией художника, создали картины в технике </w:t>
      </w:r>
      <w:proofErr w:type="spellStart"/>
      <w:r>
        <w:t>sand-art</w:t>
      </w:r>
      <w:proofErr w:type="spellEnd"/>
      <w:r>
        <w:t xml:space="preserve"> и сделали </w:t>
      </w:r>
      <w:proofErr w:type="spellStart"/>
      <w:r>
        <w:t>аквагрим</w:t>
      </w:r>
      <w:proofErr w:type="spellEnd"/>
      <w:r>
        <w:t xml:space="preserve">. На площадке «Юный дизайнер» дети не только узнали много интересного об этой профессии, но и приняли участие в мастер-классе «Птица Счастья». А еще все желающие смогли стать настоящими фотомоделями и принять участие в </w:t>
      </w:r>
      <w:proofErr w:type="spellStart"/>
      <w:r>
        <w:t>фотосете</w:t>
      </w:r>
      <w:proofErr w:type="spellEnd"/>
      <w:r>
        <w:t xml:space="preserve">. Также для всех участников праздника действовала книжная выставка «Все </w:t>
      </w:r>
      <w:r>
        <w:lastRenderedPageBreak/>
        <w:t>профессии важны». И, конечно же, никто из гостей не остался без сладкого угощения.</w:t>
      </w:r>
    </w:p>
    <w:p w:rsidR="00824CB7" w:rsidRDefault="00824CB7" w:rsidP="00824CB7">
      <w:pPr>
        <w:pStyle w:val="af8"/>
      </w:pPr>
      <w:r>
        <w:t>18 ноября в России официально отмечается День рождения Деда Мороза! Дату рождения Деда Мороза придумали дети, поскольку именно 18 ноября на его вотчине — в Великом Устюге в свои права вступает настоящая зима. В этот день на праздник с поздравлениями спешили и дети, и взрослые. Дети хором поздравили Дедушку Мороза, сплясали танцы «Каравай, каравай» и «Новогодняя елочка», составили распорядок дня, поиграли в снежки, в игру-</w:t>
      </w:r>
      <w:proofErr w:type="spellStart"/>
      <w:r>
        <w:t>шумелку</w:t>
      </w:r>
      <w:proofErr w:type="spellEnd"/>
      <w:r>
        <w:t xml:space="preserve"> и </w:t>
      </w:r>
      <w:r w:rsidR="00EF0573">
        <w:t>«Д</w:t>
      </w:r>
      <w:r>
        <w:t>а-нет-ку</w:t>
      </w:r>
      <w:r w:rsidR="00EF0573">
        <w:t>»</w:t>
      </w:r>
      <w:r>
        <w:t>. А еще гости послушали сказку о том, откуда появился Дед Мороз</w:t>
      </w:r>
      <w:r w:rsidR="00EF0573">
        <w:t>,</w:t>
      </w:r>
      <w:r>
        <w:t xml:space="preserve"> и совершили виртуальное путешествие в Великий Устюг. В конце мероприятия все желающие приняли участие в мастер-классе по созданию объемной открытки и сделали </w:t>
      </w:r>
      <w:proofErr w:type="gramStart"/>
      <w:r>
        <w:t>зимний</w:t>
      </w:r>
      <w:proofErr w:type="gramEnd"/>
      <w:r>
        <w:t xml:space="preserve"> </w:t>
      </w:r>
      <w:proofErr w:type="spellStart"/>
      <w:r>
        <w:t>аквагрим</w:t>
      </w:r>
      <w:proofErr w:type="spellEnd"/>
      <w:r>
        <w:t>.</w:t>
      </w:r>
    </w:p>
    <w:p w:rsidR="00824CB7" w:rsidRDefault="00824CB7" w:rsidP="00824CB7">
      <w:pPr>
        <w:pStyle w:val="af8"/>
      </w:pPr>
      <w:r>
        <w:t xml:space="preserve">А вы знали, что в июне отмечается День рождения </w:t>
      </w:r>
      <w:proofErr w:type="spellStart"/>
      <w:r>
        <w:t>Супермэна</w:t>
      </w:r>
      <w:proofErr w:type="spellEnd"/>
      <w:r>
        <w:t xml:space="preserve">? А вот наши читатели не только узнали, но еще и отпраздновали его! 7 июня на веселом празднике каждый смог почувствовать себя настоящим супергероем. Гости проявили чудеса меткости, силы и гибкости. Ребята сражались с Джокерами, отвечали на вопросы </w:t>
      </w:r>
      <w:proofErr w:type="spellStart"/>
      <w:r>
        <w:t>супергеройской</w:t>
      </w:r>
      <w:proofErr w:type="spellEnd"/>
      <w:r>
        <w:t xml:space="preserve"> викторины, бросали </w:t>
      </w:r>
      <w:proofErr w:type="spellStart"/>
      <w:r>
        <w:t>бомбочки</w:t>
      </w:r>
      <w:proofErr w:type="spellEnd"/>
      <w:r>
        <w:t xml:space="preserve">, играли </w:t>
      </w:r>
      <w:proofErr w:type="gramStart"/>
      <w:r>
        <w:t>в</w:t>
      </w:r>
      <w:proofErr w:type="gramEnd"/>
      <w:r>
        <w:t xml:space="preserve"> большой </w:t>
      </w:r>
      <w:proofErr w:type="spellStart"/>
      <w:r>
        <w:t>твистер</w:t>
      </w:r>
      <w:proofErr w:type="spellEnd"/>
      <w:r>
        <w:t xml:space="preserve">, стреляли на меткость. А еще оказалось, что наши читатели </w:t>
      </w:r>
      <w:proofErr w:type="gramStart"/>
      <w:r>
        <w:t>супер-танцоры</w:t>
      </w:r>
      <w:proofErr w:type="gramEnd"/>
      <w:r>
        <w:t>! Да-да, именно супер! Как ребята зажигали на мини-танце «</w:t>
      </w:r>
      <w:proofErr w:type="spellStart"/>
      <w:r>
        <w:t>Помогатор</w:t>
      </w:r>
      <w:proofErr w:type="spellEnd"/>
      <w:r>
        <w:t xml:space="preserve">» и </w:t>
      </w:r>
      <w:proofErr w:type="spellStart"/>
      <w:r>
        <w:t>флеш</w:t>
      </w:r>
      <w:proofErr w:type="spellEnd"/>
      <w:r>
        <w:t xml:space="preserve">-мобе, ну а танец «Банановый </w:t>
      </w:r>
      <w:proofErr w:type="spellStart"/>
      <w:r>
        <w:t>микс</w:t>
      </w:r>
      <w:proofErr w:type="spellEnd"/>
      <w:r>
        <w:t>», надеемся, станет хитом этого лета!</w:t>
      </w:r>
    </w:p>
    <w:p w:rsidR="00824CB7" w:rsidRDefault="00824CB7" w:rsidP="00824CB7">
      <w:pPr>
        <w:pStyle w:val="af8"/>
      </w:pPr>
      <w:r>
        <w:t>Россия с самого начала поддержала идею празднования Дня торта. И в этот день в нашей стране проходят различные культурные и развлекательные мероприятия. Наша библиотека не смогла пройти мимо такого замечательного и сладкого праздника! 19 июля мальчишки и девчонки, а также их родители спешили к нам на День Торта. Ребята приняли участие в веселых конкурсах «Конфетные бусы», «Шоколадная эстафета», «Сверток с сюрпризом», «Нарисуй то</w:t>
      </w:r>
      <w:proofErr w:type="gramStart"/>
      <w:r>
        <w:t>рт всл</w:t>
      </w:r>
      <w:proofErr w:type="gramEnd"/>
      <w:r>
        <w:t>епую», «Конфета-</w:t>
      </w:r>
      <w:proofErr w:type="spellStart"/>
      <w:r>
        <w:t>моталочка</w:t>
      </w:r>
      <w:proofErr w:type="spellEnd"/>
      <w:r>
        <w:t>», а также ответили на вопросы викторины и вспомнили сказочных героев-сладкоежек. В конце праздника состоялся розыгрыш пирожных и тортика, и было оформлено большое сердце пожеланий «</w:t>
      </w:r>
      <w:r w:rsidRPr="00824CB7">
        <w:rPr>
          <w:lang w:val="en-US"/>
        </w:rPr>
        <w:t>I</w:t>
      </w:r>
      <w:r w:rsidRPr="00E26436">
        <w:t xml:space="preserve"> </w:t>
      </w:r>
      <w:r w:rsidRPr="00824CB7">
        <w:rPr>
          <w:lang w:val="en-US"/>
        </w:rPr>
        <w:t>cake</w:t>
      </w:r>
      <w:r w:rsidRPr="00E26436">
        <w:t xml:space="preserve"> </w:t>
      </w:r>
      <w:r w:rsidRPr="00824CB7">
        <w:rPr>
          <w:lang w:val="en-US"/>
        </w:rPr>
        <w:t>you</w:t>
      </w:r>
      <w:r>
        <w:t>».</w:t>
      </w:r>
    </w:p>
    <w:p w:rsidR="00824CB7" w:rsidRDefault="00824CB7" w:rsidP="00824CB7">
      <w:pPr>
        <w:pStyle w:val="af8"/>
      </w:pPr>
      <w:r>
        <w:t>2 августа мы отмечали День рождения Чебурашки! Свою популярность Чебурашка приобрел в 1968 году, после экранизации книги Э. Успенского «Крокодил Гена и его друзья». В 2004 и 2006 гг. он стал символом Олимпийской сборной России, благодаря чему приобрел известность и популярность во всем мире, особенно в Японии.</w:t>
      </w:r>
    </w:p>
    <w:p w:rsidR="00824CB7" w:rsidRDefault="00824CB7" w:rsidP="00824CB7">
      <w:pPr>
        <w:pStyle w:val="af8"/>
      </w:pPr>
      <w:r>
        <w:t>На празднике ребята повеселились от души! Мы отвечали на вопросы викторины, соревновались в чтении скороговорок, танцевали, охотились за бананами, соревновались в игре «Попади в Шапокляк».</w:t>
      </w:r>
    </w:p>
    <w:p w:rsidR="00824CB7" w:rsidRDefault="00824CB7" w:rsidP="00824CB7">
      <w:pPr>
        <w:pStyle w:val="af8"/>
      </w:pPr>
      <w:r>
        <w:t xml:space="preserve">Человеческое общество столкнулось с чрезвычайными обстоятельствами глобального масштаба. После посещения пришельцами Земли появились... «Зоны». 23 августа юные </w:t>
      </w:r>
      <w:proofErr w:type="spellStart"/>
      <w:r>
        <w:t>сталкеры</w:t>
      </w:r>
      <w:proofErr w:type="spellEnd"/>
      <w:r>
        <w:t xml:space="preserve"> отправились в таинственное путешествие по одной из «Зон». Ребята разгадывали послания пришельцев, учились пользоваться рацией, бежали марш-бросок в </w:t>
      </w:r>
      <w:r>
        <w:lastRenderedPageBreak/>
        <w:t xml:space="preserve">противогазах, уничтожали баки с опасной радиацией, соревновались в меткости. В конце путешествия </w:t>
      </w:r>
      <w:proofErr w:type="spellStart"/>
      <w:r>
        <w:t>сталкеры</w:t>
      </w:r>
      <w:proofErr w:type="spellEnd"/>
      <w:r>
        <w:t xml:space="preserve"> нашли артефакт «Обелиск» и загадали желания. Мероприятие было посвящено 45-летию фантастической повести «Пикник на обочине» братьев Стругацких.</w:t>
      </w:r>
    </w:p>
    <w:p w:rsidR="00824CB7" w:rsidRDefault="00824CB7" w:rsidP="00824CB7">
      <w:pPr>
        <w:pStyle w:val="af8"/>
      </w:pPr>
      <w:r w:rsidRPr="00D10BE8">
        <w:t>Для привлечения детей</w:t>
      </w:r>
      <w:r>
        <w:t xml:space="preserve"> на мероприятия мы печатаем цветные афиши, которые размещаются в вестибюле библиотеки, размещаем информацию в социальных сетях (группа библиотеки </w:t>
      </w:r>
      <w:r w:rsidR="00D54E07">
        <w:t>«</w:t>
      </w:r>
      <w:proofErr w:type="spellStart"/>
      <w:r>
        <w:t>ВКонтакте</w:t>
      </w:r>
      <w:proofErr w:type="spellEnd"/>
      <w:r w:rsidR="00D54E07">
        <w:t>»</w:t>
      </w:r>
      <w:r>
        <w:t xml:space="preserve"> </w:t>
      </w:r>
      <w:proofErr w:type="gramStart"/>
      <w:r>
        <w:t>ЛИТ</w:t>
      </w:r>
      <w:proofErr w:type="gramEnd"/>
      <w:r>
        <w:t>-HOUSE</w:t>
      </w:r>
      <w:r w:rsidR="00D10BE8">
        <w:t>,</w:t>
      </w:r>
      <w:r>
        <w:t xml:space="preserve"> 399 подписчиков), на порталах «</w:t>
      </w:r>
      <w:proofErr w:type="spellStart"/>
      <w:r>
        <w:t>ЯрМалыш</w:t>
      </w:r>
      <w:proofErr w:type="spellEnd"/>
      <w:r>
        <w:t>: мамы и папы Ярославля» и «</w:t>
      </w:r>
      <w:proofErr w:type="spellStart"/>
      <w:r>
        <w:t>ЯрМама</w:t>
      </w:r>
      <w:proofErr w:type="spellEnd"/>
      <w:r>
        <w:t>», а также печатаем индивидуальные приглашения с анонсами мероприятий, которые размещаются в свободном доступе на абонементе.</w:t>
      </w:r>
    </w:p>
    <w:p w:rsidR="00824CB7" w:rsidRDefault="00824CB7" w:rsidP="00824CB7">
      <w:pPr>
        <w:pStyle w:val="af8"/>
      </w:pPr>
      <w:r>
        <w:t xml:space="preserve">Одной из форм досуговой деятельности являются мастер-классы. Существует множество видов и техник мастер-классов, но нами была найдена, на наш взгляд, очень удачная техника – </w:t>
      </w:r>
      <w:proofErr w:type="spellStart"/>
      <w:r>
        <w:t>sweet</w:t>
      </w:r>
      <w:proofErr w:type="spellEnd"/>
      <w:r>
        <w:t xml:space="preserve">-дизайн. Ребенку очень интересно создавать что-либо своими руками, а когда эта поделка сделана еще и из съедобных материалов, да еще и из сладостей, то это вдвойне привлекает внимание и вызывает интерес. </w:t>
      </w:r>
    </w:p>
    <w:p w:rsidR="00824CB7" w:rsidRDefault="00824CB7" w:rsidP="00824CB7">
      <w:pPr>
        <w:pStyle w:val="af8"/>
      </w:pPr>
      <w:r>
        <w:t xml:space="preserve">Таким образом, в нашей библиотеке прошел цикл мастер-классов в технике </w:t>
      </w:r>
      <w:proofErr w:type="spellStart"/>
      <w:r>
        <w:t>sweet</w:t>
      </w:r>
      <w:proofErr w:type="spellEnd"/>
      <w:r>
        <w:t xml:space="preserve">-дизайна. На этих занятиях каждый мог почувствовать себя кондитером, кулинаром или </w:t>
      </w:r>
      <w:proofErr w:type="spellStart"/>
      <w:r>
        <w:t>шоколатье</w:t>
      </w:r>
      <w:proofErr w:type="spellEnd"/>
      <w:r>
        <w:t>. Первый такой мастер-класс прошел в весенние каникулы. Ребятам было предложено рисовать…</w:t>
      </w:r>
      <w:r w:rsidR="00D10BE8">
        <w:t xml:space="preserve"> </w:t>
      </w:r>
      <w:r>
        <w:t xml:space="preserve">шоколадом и кофе! Еще один мастер-класс прошел летом в рамках Дня шоколада – ребята создавали заграничную сладость </w:t>
      </w:r>
      <w:proofErr w:type="spellStart"/>
      <w:r>
        <w:t>Cake-pops</w:t>
      </w:r>
      <w:proofErr w:type="spellEnd"/>
      <w:r>
        <w:t xml:space="preserve"> (мини-тортик на палочке), а еще создавали поделки из </w:t>
      </w:r>
      <w:proofErr w:type="spellStart"/>
      <w:r>
        <w:t>чупа-чупсов</w:t>
      </w:r>
      <w:proofErr w:type="spellEnd"/>
      <w:r>
        <w:t xml:space="preserve">, цветы из мармеладок, зверушек из </w:t>
      </w:r>
      <w:proofErr w:type="spellStart"/>
      <w:r>
        <w:t>маршмеллоу</w:t>
      </w:r>
      <w:proofErr w:type="spellEnd"/>
      <w:r>
        <w:t xml:space="preserve">. </w:t>
      </w:r>
    </w:p>
    <w:p w:rsidR="00824CB7" w:rsidRDefault="00824CB7" w:rsidP="00824CB7">
      <w:pPr>
        <w:pStyle w:val="af8"/>
      </w:pPr>
      <w:r>
        <w:t>Такие мастер-классы проводятся на платной основе и по обязательной предварительной записи. На полученные деньги приобретаются сладости для мастер-класса и все необходимое (скатерти, салфетки, перчатки, гель-антисептик для рук, украшения для поделок и т.д.).</w:t>
      </w:r>
    </w:p>
    <w:p w:rsidR="00824CB7" w:rsidRDefault="00824CB7" w:rsidP="00824CB7">
      <w:pPr>
        <w:pStyle w:val="af8"/>
      </w:pPr>
      <w:r>
        <w:t xml:space="preserve">Один из способов финансирования мероприятия, которым воспользовалась наша библиотека – это размещение проекта на </w:t>
      </w:r>
      <w:proofErr w:type="spellStart"/>
      <w:r>
        <w:t>краудфандинговой</w:t>
      </w:r>
      <w:proofErr w:type="spellEnd"/>
      <w:r>
        <w:t xml:space="preserve"> площадке. </w:t>
      </w:r>
      <w:proofErr w:type="spellStart"/>
      <w:r>
        <w:t>Краудфандинг</w:t>
      </w:r>
      <w:proofErr w:type="spellEnd"/>
      <w:r>
        <w:t xml:space="preserve"> («народное финансирование») – технология коллективного финансирования (или привлечения иных ресурсов), основанная на добровольных взносах. В России существует несколько площадок, мы воспользовались </w:t>
      </w:r>
      <w:proofErr w:type="spellStart"/>
      <w:r>
        <w:t>краудфандинговой</w:t>
      </w:r>
      <w:proofErr w:type="spellEnd"/>
      <w:r>
        <w:t xml:space="preserve"> площадкой «Начинание». Суть площадки заключается в том, что вы размещаете свой проект (проходит </w:t>
      </w:r>
      <w:proofErr w:type="spellStart"/>
      <w:r>
        <w:t>модерацию</w:t>
      </w:r>
      <w:proofErr w:type="spellEnd"/>
      <w:r>
        <w:t xml:space="preserve"> в течение 2-3 дней), запрашиваете определенную сумму средств, необходимую для его реализации и любой, кто посчитает ваш проект </w:t>
      </w:r>
      <w:proofErr w:type="gramStart"/>
      <w:r>
        <w:t>нужным</w:t>
      </w:r>
      <w:proofErr w:type="gramEnd"/>
      <w:r>
        <w:t xml:space="preserve"> и интересным</w:t>
      </w:r>
      <w:r w:rsidR="008D4F82">
        <w:t>,</w:t>
      </w:r>
      <w:r>
        <w:t xml:space="preserve"> может пожертвовать на него любую сумму. Таким образом, собирается нужная сумма и проект реализовывается. Так мы осуществили городскую экологическую акцию «</w:t>
      </w:r>
      <w:proofErr w:type="gramStart"/>
      <w:r>
        <w:t>Эко</w:t>
      </w:r>
      <w:proofErr w:type="gramEnd"/>
      <w:r>
        <w:t>-</w:t>
      </w:r>
      <w:proofErr w:type="spellStart"/>
      <w:r>
        <w:t>weekend</w:t>
      </w:r>
      <w:proofErr w:type="spellEnd"/>
      <w:r>
        <w:t>» в ТРЦ «Аура».</w:t>
      </w:r>
    </w:p>
    <w:p w:rsidR="00824CB7" w:rsidRDefault="00824CB7" w:rsidP="00824CB7">
      <w:pPr>
        <w:pStyle w:val="af8"/>
      </w:pPr>
    </w:p>
    <w:p w:rsidR="00824CB7" w:rsidRDefault="00824CB7" w:rsidP="00824CB7">
      <w:pPr>
        <w:pStyle w:val="af8"/>
      </w:pPr>
      <w:r>
        <w:t>Уже не первый год наша библиотека сотрудничает со школой №</w:t>
      </w:r>
      <w:r w:rsidR="008D4F82">
        <w:t xml:space="preserve"> </w:t>
      </w:r>
      <w:r>
        <w:t xml:space="preserve">72. В 2016 году школе был присвоен статус муниципальной инновационной площадки по проекту «Тактика и стратегия действий образовательного </w:t>
      </w:r>
      <w:r>
        <w:lastRenderedPageBreak/>
        <w:t>учреждения по охране здоровья и безопасности жизнедеятельности школьников в рамках созданной модели школы здоровья». Таким образом, появилась школьная инновационная программа «Формирование мотивации ЗОЖ у школьников через организованную деятельность на переменах»</w:t>
      </w:r>
      <w:r w:rsidR="00D10BE8">
        <w:t>.</w:t>
      </w:r>
    </w:p>
    <w:p w:rsidR="00824CB7" w:rsidRDefault="00824CB7" w:rsidP="00824CB7">
      <w:pPr>
        <w:pStyle w:val="af8"/>
      </w:pPr>
      <w:r>
        <w:t xml:space="preserve">В рамках данной программы детская библиотека взяла на себя часть обязанностей по организации тематических переменок. </w:t>
      </w:r>
    </w:p>
    <w:p w:rsidR="00824CB7" w:rsidRDefault="00824CB7" w:rsidP="00824CB7">
      <w:pPr>
        <w:pStyle w:val="af8"/>
      </w:pPr>
      <w:r>
        <w:t>Цели и задачи проведения тематических переменок:</w:t>
      </w:r>
    </w:p>
    <w:p w:rsidR="00824CB7" w:rsidRDefault="00824CB7" w:rsidP="008D4F82">
      <w:pPr>
        <w:pStyle w:val="af8"/>
        <w:numPr>
          <w:ilvl w:val="0"/>
          <w:numId w:val="37"/>
        </w:numPr>
        <w:tabs>
          <w:tab w:val="left" w:pos="851"/>
        </w:tabs>
        <w:ind w:left="0" w:firstLine="567"/>
      </w:pPr>
      <w:r>
        <w:t>Привитие навыка организованного отдыха для разрядки напряжения у школьников.</w:t>
      </w:r>
    </w:p>
    <w:p w:rsidR="00824CB7" w:rsidRDefault="00824CB7" w:rsidP="008D4F82">
      <w:pPr>
        <w:pStyle w:val="af8"/>
        <w:numPr>
          <w:ilvl w:val="0"/>
          <w:numId w:val="37"/>
        </w:numPr>
        <w:tabs>
          <w:tab w:val="left" w:pos="851"/>
        </w:tabs>
        <w:ind w:left="0" w:firstLine="567"/>
      </w:pPr>
      <w:r>
        <w:t>Развитие коммуникативных и спортивных способностей детей</w:t>
      </w:r>
      <w:r w:rsidR="00D10BE8">
        <w:t>.</w:t>
      </w:r>
      <w:r>
        <w:t xml:space="preserve"> </w:t>
      </w:r>
    </w:p>
    <w:p w:rsidR="00824CB7" w:rsidRDefault="00824CB7" w:rsidP="008D4F82">
      <w:pPr>
        <w:pStyle w:val="af8"/>
        <w:numPr>
          <w:ilvl w:val="0"/>
          <w:numId w:val="37"/>
        </w:numPr>
        <w:tabs>
          <w:tab w:val="left" w:pos="851"/>
        </w:tabs>
        <w:ind w:left="0" w:firstLine="567"/>
      </w:pPr>
      <w:r>
        <w:t xml:space="preserve">Организация деятельности ребят во избежание беготни и </w:t>
      </w:r>
      <w:proofErr w:type="spellStart"/>
      <w:r>
        <w:t>травмирования</w:t>
      </w:r>
      <w:proofErr w:type="spellEnd"/>
      <w:r>
        <w:t xml:space="preserve"> во время перемены.</w:t>
      </w:r>
    </w:p>
    <w:p w:rsidR="00824CB7" w:rsidRDefault="00824CB7" w:rsidP="008D4F82">
      <w:pPr>
        <w:pStyle w:val="af8"/>
        <w:numPr>
          <w:ilvl w:val="0"/>
          <w:numId w:val="37"/>
        </w:numPr>
        <w:tabs>
          <w:tab w:val="left" w:pos="851"/>
        </w:tabs>
        <w:ind w:left="0" w:firstLine="567"/>
      </w:pPr>
      <w:r>
        <w:t>Знакомство с разнообразием видов деятельности, которые позволяют отдохнуть во время перемены и настроиться на дальнейшую учебу.</w:t>
      </w:r>
    </w:p>
    <w:p w:rsidR="00824CB7" w:rsidRDefault="00824CB7" w:rsidP="00824CB7">
      <w:pPr>
        <w:pStyle w:val="af8"/>
      </w:pPr>
      <w:r>
        <w:t>Два раза в неделю на больших переменах (две двадцатиминутки) проводятся различные по темам интерактивные программы – краеведческие, правовые, экологические, патриотические и т.д. Вместо звонка на переменках звучит музыка, что сразу привлекает внимание учеников. В переменках принимают участие учащиеся 5-11 классов. На каждый день выбирается одна определенная тема переменок – день безопасного Интернета, день правовых знаний, безопасность дорожного движения, экология, день учителя, профилактическая эстафета #</w:t>
      </w:r>
      <w:proofErr w:type="spellStart"/>
      <w:r>
        <w:t>зажизнь</w:t>
      </w:r>
      <w:proofErr w:type="spellEnd"/>
      <w:r>
        <w:t xml:space="preserve">, 50-летие маршрута «Золотое кольцо» и др. Переменки различны не только по темам, но и по формам. Мы используем викторины, кроссворды, дидактические игры с карточками, </w:t>
      </w:r>
      <w:proofErr w:type="spellStart"/>
      <w:r>
        <w:t>филворды</w:t>
      </w:r>
      <w:proofErr w:type="spellEnd"/>
      <w:r>
        <w:t xml:space="preserve">, подвижные игры, </w:t>
      </w:r>
      <w:proofErr w:type="spellStart"/>
      <w:r>
        <w:t>фотосеты</w:t>
      </w:r>
      <w:proofErr w:type="spellEnd"/>
      <w:r>
        <w:t xml:space="preserve"> и т.д.</w:t>
      </w:r>
    </w:p>
    <w:p w:rsidR="00824CB7" w:rsidRDefault="00824CB7" w:rsidP="00824CB7">
      <w:pPr>
        <w:pStyle w:val="af8"/>
      </w:pPr>
      <w:r>
        <w:t xml:space="preserve">Переменки </w:t>
      </w:r>
      <w:proofErr w:type="gramStart"/>
      <w:r>
        <w:t xml:space="preserve">проводятся совместно с заведующей школьной библиотекой </w:t>
      </w:r>
      <w:proofErr w:type="spellStart"/>
      <w:r>
        <w:t>Вьютновой</w:t>
      </w:r>
      <w:proofErr w:type="spellEnd"/>
      <w:r w:rsidR="00D10BE8">
        <w:t> </w:t>
      </w:r>
      <w:r>
        <w:t>Е.А. Екатерина Алексеевна предоставляет</w:t>
      </w:r>
      <w:proofErr w:type="gramEnd"/>
      <w:r>
        <w:t xml:space="preserve"> книги из фонда библиотеки для организации выставок, занимается оформлением листовок, рекомендательных списков литературы, буклетов.</w:t>
      </w:r>
    </w:p>
    <w:p w:rsidR="00824CB7" w:rsidRDefault="00D10BE8" w:rsidP="00824CB7">
      <w:pPr>
        <w:pStyle w:val="af8"/>
      </w:pPr>
      <w:r>
        <w:t xml:space="preserve">Для мероприятий на </w:t>
      </w:r>
      <w:r w:rsidR="00824CB7">
        <w:t>переменк</w:t>
      </w:r>
      <w:r>
        <w:t>ах</w:t>
      </w:r>
      <w:r w:rsidR="00824CB7">
        <w:t xml:space="preserve"> школа выделяет небольшие призы. Это могут быть карамельки, значки, наклейки, </w:t>
      </w:r>
      <w:proofErr w:type="spellStart"/>
      <w:r w:rsidR="00824CB7">
        <w:t>календарики</w:t>
      </w:r>
      <w:proofErr w:type="spellEnd"/>
      <w:r w:rsidR="00824CB7">
        <w:t xml:space="preserve">. За правильно выполненные задания ученики получают сувенир. </w:t>
      </w:r>
    </w:p>
    <w:p w:rsidR="00824CB7" w:rsidRDefault="00824CB7" w:rsidP="00824CB7">
      <w:pPr>
        <w:pStyle w:val="af8"/>
      </w:pPr>
      <w:r>
        <w:t xml:space="preserve">В сентябре прошли тематические переменки, посвященные Дню Интернета в России. Ребята отгадывали кроссворды, отвечали на вопросы викторины по правилам безопасного поведения в сети Интернет и проверили свою меткость в игре «Спам». 22 сентября переменки были посвящены месячнику безопасности дорожного движения. Ребята вспомнили дорожные знаки, ответили на вопросы викторины и попробовали себя в роли водителей. 26 сентября темой переменок было выбрано 50-летие маршрута «Золотое кольцо». Ученики совершили путешествие по историческому центру Ярославля, увидели достопримечательности и гербы городов «Золотого кольца», ответили на вопросы мышиной викторины и поиграли </w:t>
      </w:r>
      <w:proofErr w:type="gramStart"/>
      <w:r>
        <w:t>в</w:t>
      </w:r>
      <w:proofErr w:type="gramEnd"/>
      <w:r>
        <w:t xml:space="preserve"> </w:t>
      </w:r>
      <w:r w:rsidR="00181A2D">
        <w:t>«</w:t>
      </w:r>
      <w:r>
        <w:t xml:space="preserve">конфетные </w:t>
      </w:r>
      <w:proofErr w:type="spellStart"/>
      <w:r>
        <w:t>моталочки</w:t>
      </w:r>
      <w:proofErr w:type="spellEnd"/>
      <w:r w:rsidR="00181A2D">
        <w:t>»</w:t>
      </w:r>
      <w:r>
        <w:t>.</w:t>
      </w:r>
    </w:p>
    <w:p w:rsidR="00AF0A03" w:rsidRDefault="00824CB7" w:rsidP="00824CB7">
      <w:pPr>
        <w:pStyle w:val="af8"/>
      </w:pPr>
      <w:r>
        <w:lastRenderedPageBreak/>
        <w:t xml:space="preserve">В октябре прошла </w:t>
      </w:r>
      <w:proofErr w:type="gramStart"/>
      <w:r>
        <w:t>необычная</w:t>
      </w:r>
      <w:proofErr w:type="gramEnd"/>
      <w:r>
        <w:t xml:space="preserve"> фото-эстафета. Ребята и учителя приняли участие в городской профилактической акции #</w:t>
      </w:r>
      <w:proofErr w:type="spellStart"/>
      <w:r>
        <w:t>зажизнь</w:t>
      </w:r>
      <w:proofErr w:type="spellEnd"/>
      <w:r w:rsidR="00A63F59">
        <w:t>,</w:t>
      </w:r>
      <w:r>
        <w:t xml:space="preserve"> которая проходит в рамках городского марафона по пропаганде здорового образа жизни «Здоровый марафон». </w:t>
      </w:r>
    </w:p>
    <w:p w:rsidR="00824CB7" w:rsidRDefault="00AF0A03" w:rsidP="00824CB7">
      <w:pPr>
        <w:pStyle w:val="af8"/>
      </w:pPr>
      <w:r>
        <w:t>П</w:t>
      </w:r>
      <w:r w:rsidR="00824CB7">
        <w:t>рошли тематические переменки, посвященные Дню учителя. Ребятам предлагалось ответить на вопросы викторины «Школьные предметы» и оформить плакат с поздравлениями. 5 октября для учителей школы прошла корпоративная вечеринка «На пиратском острове».</w:t>
      </w:r>
    </w:p>
    <w:p w:rsidR="00824CB7" w:rsidRDefault="00824CB7" w:rsidP="00824CB7">
      <w:pPr>
        <w:pStyle w:val="af8"/>
      </w:pPr>
      <w:r>
        <w:t xml:space="preserve">В рамках областной акции «Жизнь без жестокости к детям» в школе №72 прошла акция «STOP жестокость!». В акции приняли участие кадеты 5-8 классов. Для ребят действовало несколько площадок: </w:t>
      </w:r>
      <w:proofErr w:type="spellStart"/>
      <w:r>
        <w:t>квилт</w:t>
      </w:r>
      <w:proofErr w:type="spellEnd"/>
      <w:r>
        <w:t xml:space="preserve"> «Дерево Добра», интеллектуальное казино «Права ребенка», игра на </w:t>
      </w:r>
      <w:proofErr w:type="spellStart"/>
      <w:r>
        <w:t>командообразование</w:t>
      </w:r>
      <w:proofErr w:type="spellEnd"/>
      <w:r>
        <w:t xml:space="preserve"> «Супер </w:t>
      </w:r>
      <w:proofErr w:type="spellStart"/>
      <w:r>
        <w:t>Твистер</w:t>
      </w:r>
      <w:proofErr w:type="spellEnd"/>
      <w:r>
        <w:t>», фотосессия в фоторамке «</w:t>
      </w:r>
      <w:proofErr w:type="spellStart"/>
      <w:r>
        <w:t>ВКонтакте</w:t>
      </w:r>
      <w:proofErr w:type="spellEnd"/>
      <w:r>
        <w:t>» с диалоговыми облачками. Также все участники акции получили буклеты «Детский телефон доверия» и рекомендательные списки литературы «Скажи «нет» насилию».</w:t>
      </w:r>
    </w:p>
    <w:p w:rsidR="00824CB7" w:rsidRDefault="00824CB7" w:rsidP="00824CB7">
      <w:pPr>
        <w:pStyle w:val="af8"/>
      </w:pPr>
    </w:p>
    <w:p w:rsidR="00824CB7" w:rsidRDefault="00824CB7" w:rsidP="00824CB7">
      <w:pPr>
        <w:pStyle w:val="af8"/>
      </w:pPr>
      <w:r w:rsidRPr="00D54E07">
        <w:t>Культурно</w:t>
      </w:r>
      <w:r>
        <w:t>-досуговая деятельность способствует переосмыслению роли библиотек в социуме и преодолению негативных стереотипов. Осуществляя культурно</w:t>
      </w:r>
      <w:r w:rsidR="00D54E07">
        <w:t>-</w:t>
      </w:r>
      <w:r>
        <w:t>досуговую деятельность, библиотека становится востребованным и доступным социальным институтом</w:t>
      </w:r>
      <w:r w:rsidR="00D54E07">
        <w:t>,</w:t>
      </w:r>
      <w:r>
        <w:t xml:space="preserve"> в наибольшей степени отвечающим современным социальным запросам общества, значимой частью социокультурной структуры города. </w:t>
      </w:r>
    </w:p>
    <w:p w:rsidR="00824CB7" w:rsidRDefault="00824CB7" w:rsidP="00824CB7">
      <w:pPr>
        <w:pStyle w:val="af8"/>
      </w:pPr>
      <w:r>
        <w:t xml:space="preserve">Что получают сами библиотеки: </w:t>
      </w:r>
    </w:p>
    <w:p w:rsidR="00824CB7" w:rsidRDefault="00824CB7" w:rsidP="00174654">
      <w:pPr>
        <w:pStyle w:val="af8"/>
        <w:numPr>
          <w:ilvl w:val="0"/>
          <w:numId w:val="38"/>
        </w:numPr>
        <w:tabs>
          <w:tab w:val="left" w:pos="851"/>
        </w:tabs>
        <w:ind w:left="851" w:hanging="284"/>
      </w:pPr>
      <w:r>
        <w:t>привлечение читателей в библиотеку, повышение престижа библиотеки и улучшение ее имиджа;</w:t>
      </w:r>
    </w:p>
    <w:p w:rsidR="00824CB7" w:rsidRDefault="00824CB7" w:rsidP="00174654">
      <w:pPr>
        <w:pStyle w:val="af8"/>
        <w:numPr>
          <w:ilvl w:val="0"/>
          <w:numId w:val="38"/>
        </w:numPr>
        <w:tabs>
          <w:tab w:val="left" w:pos="851"/>
        </w:tabs>
        <w:ind w:left="851" w:hanging="284"/>
      </w:pPr>
      <w:r>
        <w:t xml:space="preserve">улучшение ситуации с кадрами (мотивация персонала – удовлетворение от работы, реализация творческих способностей сотрудников, </w:t>
      </w:r>
      <w:r w:rsidR="00D54E07">
        <w:t>самореализация через культурно-</w:t>
      </w:r>
      <w:r>
        <w:t>досуговую деятельность).</w:t>
      </w:r>
    </w:p>
    <w:p w:rsidR="00824CB7" w:rsidRDefault="00824CB7" w:rsidP="00174654">
      <w:pPr>
        <w:pStyle w:val="af8"/>
        <w:numPr>
          <w:ilvl w:val="0"/>
          <w:numId w:val="38"/>
        </w:numPr>
        <w:tabs>
          <w:tab w:val="left" w:pos="851"/>
        </w:tabs>
        <w:ind w:left="851" w:hanging="284"/>
      </w:pPr>
      <w:r>
        <w:t>развитие и укрепление системы социального партнерства;</w:t>
      </w:r>
    </w:p>
    <w:p w:rsidR="00824CB7" w:rsidRDefault="00824CB7" w:rsidP="00174654">
      <w:pPr>
        <w:pStyle w:val="af8"/>
        <w:numPr>
          <w:ilvl w:val="0"/>
          <w:numId w:val="38"/>
        </w:numPr>
        <w:tabs>
          <w:tab w:val="left" w:pos="851"/>
        </w:tabs>
        <w:ind w:left="851" w:hanging="284"/>
      </w:pPr>
      <w:r>
        <w:t>повышение эффективности рекламно-информационной, маркетинговой деятельности и PR;</w:t>
      </w:r>
    </w:p>
    <w:p w:rsidR="00824CB7" w:rsidRDefault="00824CB7" w:rsidP="00174654">
      <w:pPr>
        <w:pStyle w:val="af8"/>
        <w:numPr>
          <w:ilvl w:val="0"/>
          <w:numId w:val="38"/>
        </w:numPr>
        <w:tabs>
          <w:tab w:val="left" w:pos="851"/>
        </w:tabs>
        <w:ind w:left="851" w:hanging="284"/>
      </w:pPr>
      <w:r>
        <w:t>улучшение финансирования (проекты, целевые программы, гранты и т.д.).</w:t>
      </w:r>
    </w:p>
    <w:p w:rsidR="0048204C" w:rsidRDefault="0048204C">
      <w:pPr>
        <w:autoSpaceDE/>
        <w:autoSpaceDN/>
        <w:adjustRightInd/>
        <w:ind w:right="0"/>
        <w:jc w:val="left"/>
        <w:rPr>
          <w:rFonts w:eastAsia="Times New Roman" w:cs="Times New Roman"/>
          <w:b/>
          <w:sz w:val="22"/>
        </w:rPr>
      </w:pPr>
      <w:r>
        <w:br w:type="page"/>
      </w:r>
    </w:p>
    <w:p w:rsidR="0048204C" w:rsidRDefault="0048204C" w:rsidP="0048204C">
      <w:pPr>
        <w:pStyle w:val="1"/>
      </w:pPr>
      <w:bookmarkStart w:id="58" w:name="_Toc524515405"/>
      <w:r>
        <w:lastRenderedPageBreak/>
        <w:t xml:space="preserve">Расширяя горизонты: новые аспекты </w:t>
      </w:r>
      <w:r>
        <w:br/>
        <w:t>международного сотрудничества</w:t>
      </w:r>
      <w:bookmarkEnd w:id="58"/>
    </w:p>
    <w:p w:rsidR="008B0F40" w:rsidRDefault="0048204C" w:rsidP="0048204C">
      <w:pPr>
        <w:pStyle w:val="a5"/>
        <w:rPr>
          <w:b/>
          <w:i w:val="0"/>
        </w:rPr>
      </w:pPr>
      <w:proofErr w:type="spellStart"/>
      <w:r w:rsidRPr="008B0F40">
        <w:rPr>
          <w:b/>
          <w:i w:val="0"/>
        </w:rPr>
        <w:t>Янчевская</w:t>
      </w:r>
      <w:proofErr w:type="spellEnd"/>
      <w:r w:rsidRPr="008B0F40">
        <w:rPr>
          <w:b/>
          <w:i w:val="0"/>
        </w:rPr>
        <w:t xml:space="preserve"> </w:t>
      </w:r>
      <w:r w:rsidR="008B0F40" w:rsidRPr="00E64869">
        <w:rPr>
          <w:b/>
          <w:bCs/>
          <w:i w:val="0"/>
        </w:rPr>
        <w:t>Лариса Валентиновна</w:t>
      </w:r>
      <w:r w:rsidRPr="008B0F40">
        <w:rPr>
          <w:b/>
          <w:i w:val="0"/>
        </w:rPr>
        <w:t>,</w:t>
      </w:r>
    </w:p>
    <w:p w:rsidR="0048204C" w:rsidRDefault="0048204C" w:rsidP="0048204C">
      <w:pPr>
        <w:pStyle w:val="a5"/>
      </w:pPr>
      <w:r>
        <w:t>главный библиотекарь Центра иностранной детской литературы</w:t>
      </w:r>
      <w:r>
        <w:br/>
        <w:t>Центральной детской библиотеки им. Ярослава Мудрого</w:t>
      </w:r>
      <w:r>
        <w:br/>
        <w:t>г. Ярославля</w:t>
      </w:r>
    </w:p>
    <w:p w:rsidR="0048204C" w:rsidRDefault="0048204C" w:rsidP="0048204C">
      <w:pPr>
        <w:pStyle w:val="af8"/>
      </w:pPr>
      <w:r w:rsidRPr="00A17C42">
        <w:t>Международ</w:t>
      </w:r>
      <w:r>
        <w:t>ное сотрудничество является чрезвычайно важным направлением деятельности детских библиотек, способствующ</w:t>
      </w:r>
      <w:r w:rsidR="00AC3939">
        <w:t>им</w:t>
      </w:r>
      <w:r>
        <w:t xml:space="preserve"> интеграции библиотек в мировое библиотечное пространство, улучшению взаимопонимания между библиотекарями разных стран и реализации совместных библиотечных проектов.</w:t>
      </w:r>
    </w:p>
    <w:p w:rsidR="0048204C" w:rsidRDefault="0048204C" w:rsidP="0048204C">
      <w:pPr>
        <w:pStyle w:val="af8"/>
      </w:pPr>
      <w:r>
        <w:t>Развивая международное сотрудничество, каждая библиотека определяет основные направления исходя из статуса, опыта международной деятельности, особенностей своего региона. Международная деятельность Центральной детской библиотеки имени Ярослава Мудрого ведется по следующим основным направлениям:</w:t>
      </w:r>
    </w:p>
    <w:p w:rsidR="0048204C" w:rsidRDefault="0048204C" w:rsidP="00686406">
      <w:pPr>
        <w:pStyle w:val="af8"/>
        <w:numPr>
          <w:ilvl w:val="0"/>
          <w:numId w:val="39"/>
        </w:numPr>
        <w:ind w:left="993"/>
      </w:pPr>
      <w:r>
        <w:t>проведение ежегодной международной научно</w:t>
      </w:r>
      <w:r w:rsidR="00CF7A2D">
        <w:t>-</w:t>
      </w:r>
      <w:r>
        <w:t>практической конференции «Ярослав Мудрый. Проблемы изучения, сохранения и интерпретации историко-культурного наследия»;</w:t>
      </w:r>
    </w:p>
    <w:p w:rsidR="0048204C" w:rsidRDefault="0048204C" w:rsidP="00686406">
      <w:pPr>
        <w:pStyle w:val="af8"/>
        <w:numPr>
          <w:ilvl w:val="0"/>
          <w:numId w:val="39"/>
        </w:numPr>
        <w:ind w:left="993"/>
      </w:pPr>
      <w:r>
        <w:t>деятельность в рамках долгосрочной целевой программы «Международное муниципальное сотрудничество города Ярославля»</w:t>
      </w:r>
      <w:r w:rsidR="00CF7A2D">
        <w:t>;</w:t>
      </w:r>
      <w:r>
        <w:t xml:space="preserve"> </w:t>
      </w:r>
    </w:p>
    <w:p w:rsidR="0048204C" w:rsidRDefault="0048204C" w:rsidP="00686406">
      <w:pPr>
        <w:pStyle w:val="af8"/>
        <w:numPr>
          <w:ilvl w:val="0"/>
          <w:numId w:val="39"/>
        </w:numPr>
        <w:ind w:left="993"/>
      </w:pPr>
      <w:r>
        <w:t xml:space="preserve">партнерство с учебными заведениями, организациями, культурными центрами; </w:t>
      </w:r>
    </w:p>
    <w:p w:rsidR="0048204C" w:rsidRDefault="0048204C" w:rsidP="00686406">
      <w:pPr>
        <w:pStyle w:val="af8"/>
        <w:numPr>
          <w:ilvl w:val="0"/>
          <w:numId w:val="39"/>
        </w:numPr>
        <w:ind w:left="993"/>
      </w:pPr>
      <w:r>
        <w:t xml:space="preserve">международные библиотечные проекты. </w:t>
      </w:r>
    </w:p>
    <w:p w:rsidR="0048204C" w:rsidRDefault="0048204C" w:rsidP="0048204C">
      <w:pPr>
        <w:pStyle w:val="af8"/>
      </w:pPr>
      <w:r>
        <w:t>Центральная детская библиотека имени Ярослава Мудрого вот уже 20 лет активно сотрудничает с библиотеками зарубежных стран. Особой страницей в ее истории является открытие Центра иностранной детской литературы, который существует в структуре библиотеки</w:t>
      </w:r>
      <w:r w:rsidR="00E76AA6">
        <w:t xml:space="preserve"> </w:t>
      </w:r>
      <w:r>
        <w:t xml:space="preserve">с 1997 года. В его фонде более 1200 оригинальных книг на иностранных языках из Америки, Франции, Германии, Швеции, Норвегии, Китая, Беларуси. </w:t>
      </w:r>
    </w:p>
    <w:p w:rsidR="0048204C" w:rsidRDefault="0048204C" w:rsidP="0048204C">
      <w:pPr>
        <w:pStyle w:val="af8"/>
      </w:pPr>
      <w:r>
        <w:t>Сегодня Центр иностранной детской литературы – это:</w:t>
      </w:r>
    </w:p>
    <w:p w:rsidR="0048204C" w:rsidRDefault="0048204C" w:rsidP="00A9601B">
      <w:pPr>
        <w:pStyle w:val="af8"/>
        <w:tabs>
          <w:tab w:val="left" w:pos="851"/>
        </w:tabs>
      </w:pPr>
      <w:r>
        <w:t>•</w:t>
      </w:r>
      <w:r>
        <w:tab/>
      </w:r>
      <w:r w:rsidR="00CF7A2D">
        <w:t>у</w:t>
      </w:r>
      <w:r>
        <w:t>никальная коллекция оригинальных американских, немецких, французских и шведских детских книг (среди них есть книги с автографами самих авторов, книги</w:t>
      </w:r>
      <w:r w:rsidR="00CF7A2D">
        <w:t>-</w:t>
      </w:r>
      <w:r>
        <w:t xml:space="preserve">медалисты); </w:t>
      </w:r>
    </w:p>
    <w:p w:rsidR="0048204C" w:rsidRDefault="0048204C" w:rsidP="00A9601B">
      <w:pPr>
        <w:pStyle w:val="af8"/>
        <w:tabs>
          <w:tab w:val="left" w:pos="851"/>
        </w:tabs>
      </w:pPr>
      <w:r>
        <w:t>•</w:t>
      </w:r>
      <w:r>
        <w:tab/>
      </w:r>
      <w:r w:rsidR="00CF7A2D">
        <w:t>о</w:t>
      </w:r>
      <w:r>
        <w:t>бучающие занятия</w:t>
      </w:r>
      <w:r w:rsidR="00E76AA6">
        <w:t xml:space="preserve"> </w:t>
      </w:r>
      <w:r>
        <w:t>по английскому и немецкому языку «В помощь</w:t>
      </w:r>
      <w:r w:rsidR="00E76AA6">
        <w:t xml:space="preserve"> </w:t>
      </w:r>
      <w:r>
        <w:t xml:space="preserve">школьной программе»; </w:t>
      </w:r>
    </w:p>
    <w:p w:rsidR="0048204C" w:rsidRDefault="0048204C" w:rsidP="00A9601B">
      <w:pPr>
        <w:pStyle w:val="af8"/>
        <w:tabs>
          <w:tab w:val="left" w:pos="851"/>
        </w:tabs>
      </w:pPr>
      <w:r>
        <w:t>•</w:t>
      </w:r>
      <w:r>
        <w:tab/>
      </w:r>
      <w:r w:rsidR="00CF7A2D">
        <w:t>к</w:t>
      </w:r>
      <w:r>
        <w:t>луб «Ты и Я», где дети совершенствуют свои навыки общения на английском языке;</w:t>
      </w:r>
    </w:p>
    <w:p w:rsidR="0048204C" w:rsidRDefault="0048204C" w:rsidP="00A9601B">
      <w:pPr>
        <w:pStyle w:val="af8"/>
        <w:tabs>
          <w:tab w:val="left" w:pos="851"/>
        </w:tabs>
      </w:pPr>
      <w:r>
        <w:t>•</w:t>
      </w:r>
      <w:r>
        <w:tab/>
      </w:r>
      <w:r w:rsidR="00CF7A2D">
        <w:t>в</w:t>
      </w:r>
      <w:r>
        <w:t>стречи, праздники, часы информации о странах мира;</w:t>
      </w:r>
    </w:p>
    <w:p w:rsidR="0048204C" w:rsidRDefault="0048204C" w:rsidP="00A9601B">
      <w:pPr>
        <w:pStyle w:val="af8"/>
        <w:tabs>
          <w:tab w:val="left" w:pos="851"/>
        </w:tabs>
      </w:pPr>
      <w:r>
        <w:t>•</w:t>
      </w:r>
      <w:r>
        <w:tab/>
      </w:r>
      <w:r w:rsidR="00CF7A2D">
        <w:t>с</w:t>
      </w:r>
      <w:r>
        <w:t>отрудничество с библиотеками городов</w:t>
      </w:r>
      <w:r w:rsidR="00CF7A2D">
        <w:t>-</w:t>
      </w:r>
      <w:r>
        <w:t>побратимов</w:t>
      </w:r>
      <w:r w:rsidR="00E76AA6">
        <w:t xml:space="preserve"> </w:t>
      </w:r>
      <w:r>
        <w:t>Европы и Америки;</w:t>
      </w:r>
    </w:p>
    <w:p w:rsidR="0048204C" w:rsidRDefault="0048204C" w:rsidP="00A9601B">
      <w:pPr>
        <w:pStyle w:val="af8"/>
        <w:tabs>
          <w:tab w:val="left" w:pos="851"/>
        </w:tabs>
      </w:pPr>
      <w:r>
        <w:lastRenderedPageBreak/>
        <w:t>•</w:t>
      </w:r>
      <w:r>
        <w:tab/>
      </w:r>
      <w:r w:rsidR="00CF7A2D">
        <w:t>п</w:t>
      </w:r>
      <w:r>
        <w:t>ополнение «Русских Уголков Дружбы» в библиотеках США, Франции,</w:t>
      </w:r>
      <w:r w:rsidR="00E76AA6">
        <w:t xml:space="preserve"> </w:t>
      </w:r>
      <w:r>
        <w:t>Германии, Швеции;</w:t>
      </w:r>
    </w:p>
    <w:p w:rsidR="0048204C" w:rsidRDefault="0048204C" w:rsidP="00A9601B">
      <w:pPr>
        <w:pStyle w:val="af8"/>
        <w:tabs>
          <w:tab w:val="left" w:pos="851"/>
        </w:tabs>
      </w:pPr>
      <w:r>
        <w:t>•</w:t>
      </w:r>
      <w:r>
        <w:tab/>
      </w:r>
      <w:r w:rsidR="00CF7A2D">
        <w:t>в</w:t>
      </w:r>
      <w:r>
        <w:t>стречи с носителями языка, профессиональные и культурные обмены;</w:t>
      </w:r>
    </w:p>
    <w:p w:rsidR="0048204C" w:rsidRDefault="0048204C" w:rsidP="00A9601B">
      <w:pPr>
        <w:pStyle w:val="af8"/>
        <w:tabs>
          <w:tab w:val="left" w:pos="851"/>
        </w:tabs>
      </w:pPr>
      <w:r>
        <w:t>•</w:t>
      </w:r>
      <w:r>
        <w:tab/>
      </w:r>
      <w:r w:rsidR="00CF7A2D">
        <w:t>м</w:t>
      </w:r>
      <w:r>
        <w:t>ежкультурное взаимодействие (международные проекты).</w:t>
      </w:r>
    </w:p>
    <w:p w:rsidR="0048204C" w:rsidRDefault="0048204C" w:rsidP="0048204C">
      <w:pPr>
        <w:pStyle w:val="af8"/>
      </w:pPr>
      <w:proofErr w:type="gramStart"/>
      <w:r>
        <w:t>В начале</w:t>
      </w:r>
      <w:proofErr w:type="gramEnd"/>
      <w:r>
        <w:t xml:space="preserve"> 2000-х гг. больше было регулярных встреч с носителями языка, профессиональных обменов, обменов детскими делегациями, шло открытие «Русских Уголков» в библиотеках других стран. К сожалению, жизнь меняется, поездки стали реже, но, продолжая общаться с зарубежными коллегами, мы</w:t>
      </w:r>
      <w:r w:rsidR="00E76AA6">
        <w:t xml:space="preserve"> </w:t>
      </w:r>
      <w:r>
        <w:t>видим интерес к взаимному сотрудничеству. И в результате возникают новые идеи совместных проектов, одним из которых стал Международный творческий конкурс «TWIN-CITIE</w:t>
      </w:r>
      <w:r w:rsidR="00A9601B">
        <w:t>S» (в переводе с англ. – города-</w:t>
      </w:r>
      <w:r>
        <w:t>побратимы) для детей и подростков.</w:t>
      </w:r>
    </w:p>
    <w:p w:rsidR="0048204C" w:rsidRDefault="0048204C" w:rsidP="0048204C">
      <w:pPr>
        <w:pStyle w:val="af8"/>
      </w:pPr>
      <w:r>
        <w:t xml:space="preserve">Этот проект стартовал в Центральной детской библиотеке им. Ярослава Мудрого при поддержке </w:t>
      </w:r>
      <w:proofErr w:type="gramStart"/>
      <w:r>
        <w:t>отдела международных связей мэрии города Ярославля</w:t>
      </w:r>
      <w:proofErr w:type="gramEnd"/>
      <w:r>
        <w:t xml:space="preserve"> в рамках</w:t>
      </w:r>
      <w:r w:rsidR="00E76AA6">
        <w:t xml:space="preserve"> </w:t>
      </w:r>
      <w:r>
        <w:t>Года дружбы, который был объявлен</w:t>
      </w:r>
      <w:r w:rsidR="00E76AA6">
        <w:t xml:space="preserve"> </w:t>
      </w:r>
      <w:r>
        <w:t>совместным решением муниципалитета и мэрии в Ярославле в 2016 году. Для участия в конкурсе</w:t>
      </w:r>
      <w:r w:rsidR="00E76AA6">
        <w:t xml:space="preserve"> </w:t>
      </w:r>
      <w:r>
        <w:t>«TWIN-CITIES» детям необходимо было нарисовать цветную открытку с изображением одного из городов-побратимов Ярославля. Это могли быть достопримечательности города, знаменитые люди, символы и тому подобное. А дети из зарубежных стран рисовали Ярославль и то, что с ним связано. Участникам предлагалось также написать небольшое послание изображённому городу на английском или на другом иностранном языке, в зависимости от того, на каком языке говорят его жители. Рисовать можно было в любой технике, но только без использования компьютерных программ.</w:t>
      </w:r>
    </w:p>
    <w:p w:rsidR="0048204C" w:rsidRDefault="0048204C" w:rsidP="0048204C">
      <w:pPr>
        <w:pStyle w:val="af8"/>
      </w:pPr>
      <w:r>
        <w:t>Основными целями</w:t>
      </w:r>
      <w:r w:rsidR="00E76AA6">
        <w:t xml:space="preserve"> </w:t>
      </w:r>
      <w:r>
        <w:t>Конкурса стали:</w:t>
      </w:r>
    </w:p>
    <w:p w:rsidR="0048204C" w:rsidRDefault="0048204C" w:rsidP="00397FD0">
      <w:pPr>
        <w:pStyle w:val="af8"/>
        <w:numPr>
          <w:ilvl w:val="0"/>
          <w:numId w:val="40"/>
        </w:numPr>
      </w:pPr>
      <w:r>
        <w:t>активизация у детей и подростков интереса к истории, культуре и традициям других стран;</w:t>
      </w:r>
    </w:p>
    <w:p w:rsidR="0048204C" w:rsidRDefault="0048204C" w:rsidP="00397FD0">
      <w:pPr>
        <w:pStyle w:val="af8"/>
        <w:numPr>
          <w:ilvl w:val="0"/>
          <w:numId w:val="40"/>
        </w:numPr>
      </w:pPr>
      <w:r>
        <w:t>выявление, развитие и поддержка талантливых детей и подростков, увлеченных художественным творчеством и изобразительным искусством</w:t>
      </w:r>
      <w:r w:rsidR="006B5DB6">
        <w:t>.</w:t>
      </w:r>
    </w:p>
    <w:p w:rsidR="0048204C" w:rsidRDefault="0048204C" w:rsidP="00397FD0">
      <w:pPr>
        <w:pStyle w:val="af8"/>
      </w:pPr>
      <w:r>
        <w:t>Задачи Конкурса:</w:t>
      </w:r>
    </w:p>
    <w:p w:rsidR="0048204C" w:rsidRDefault="0048204C" w:rsidP="00397FD0">
      <w:pPr>
        <w:pStyle w:val="af8"/>
        <w:numPr>
          <w:ilvl w:val="0"/>
          <w:numId w:val="40"/>
        </w:numPr>
      </w:pPr>
      <w:r>
        <w:t>развитие дружеских отношений между городами-побратимами;</w:t>
      </w:r>
    </w:p>
    <w:p w:rsidR="0048204C" w:rsidRDefault="0048204C" w:rsidP="00397FD0">
      <w:pPr>
        <w:pStyle w:val="af8"/>
        <w:numPr>
          <w:ilvl w:val="0"/>
          <w:numId w:val="40"/>
        </w:numPr>
      </w:pPr>
      <w:r>
        <w:t>ознакомление ярославских детей и подростков с историей, традициями и культурой</w:t>
      </w:r>
      <w:r w:rsidR="00E76AA6">
        <w:t xml:space="preserve"> </w:t>
      </w:r>
      <w:r>
        <w:t>городов-побратимов Ярославля;</w:t>
      </w:r>
    </w:p>
    <w:p w:rsidR="0048204C" w:rsidRDefault="0048204C" w:rsidP="00397FD0">
      <w:pPr>
        <w:pStyle w:val="af8"/>
        <w:numPr>
          <w:ilvl w:val="0"/>
          <w:numId w:val="40"/>
        </w:numPr>
      </w:pPr>
      <w:r>
        <w:t>содействие развитию творческой активности, мышления, воображения и</w:t>
      </w:r>
      <w:r w:rsidR="00E76AA6">
        <w:t xml:space="preserve"> </w:t>
      </w:r>
      <w:r>
        <w:t>творческих способностей детей и подростков.</w:t>
      </w:r>
    </w:p>
    <w:p w:rsidR="0048204C" w:rsidRDefault="0048204C" w:rsidP="0048204C">
      <w:pPr>
        <w:pStyle w:val="af8"/>
      </w:pPr>
      <w:r>
        <w:t xml:space="preserve">Идея этого конкурса возникла не случайно. Подрастающее поколение Ярославля активно участвует в школьных и студенческих обменах, в рамках которых и происходит знакомство с городами-побратимами и их достопримечательностями. Кроме того, одним из основных направлений деятельности Центра иностранной детской литературы является международное сотрудничество с зарубежными библиотеками в городах-побратимах. </w:t>
      </w:r>
    </w:p>
    <w:p w:rsidR="0048204C" w:rsidRDefault="0048204C" w:rsidP="0048204C">
      <w:pPr>
        <w:pStyle w:val="af8"/>
      </w:pPr>
      <w:r>
        <w:lastRenderedPageBreak/>
        <w:t>Помимо разработки Положения о конкурсе на русском и английском языках, сотрудники Центра иностранной детской литературы провели большую подготовительную работу:</w:t>
      </w:r>
    </w:p>
    <w:p w:rsidR="0048204C" w:rsidRDefault="0048204C" w:rsidP="00397FD0">
      <w:pPr>
        <w:pStyle w:val="af8"/>
        <w:numPr>
          <w:ilvl w:val="0"/>
          <w:numId w:val="41"/>
        </w:numPr>
        <w:ind w:left="851" w:hanging="284"/>
      </w:pPr>
      <w:r>
        <w:t>организовали цикл образов</w:t>
      </w:r>
      <w:r w:rsidR="006B5DB6">
        <w:t>ательных мероприятий по городам</w:t>
      </w:r>
      <w:r>
        <w:t>-побратимам</w:t>
      </w:r>
      <w:r w:rsidR="00E76AA6">
        <w:t xml:space="preserve"> </w:t>
      </w:r>
      <w:r>
        <w:t>Ярославля для читателей;</w:t>
      </w:r>
    </w:p>
    <w:p w:rsidR="0048204C" w:rsidRDefault="0048204C" w:rsidP="00397FD0">
      <w:pPr>
        <w:pStyle w:val="af8"/>
        <w:numPr>
          <w:ilvl w:val="0"/>
          <w:numId w:val="41"/>
        </w:numPr>
        <w:ind w:left="851" w:hanging="284"/>
      </w:pPr>
      <w:r>
        <w:t xml:space="preserve">договорились о проведении конкурса в зарубежных библиотеках: </w:t>
      </w:r>
      <w:proofErr w:type="spellStart"/>
      <w:proofErr w:type="gramStart"/>
      <w:r>
        <w:t>Stadtbibliothek</w:t>
      </w:r>
      <w:proofErr w:type="spellEnd"/>
      <w:r>
        <w:t xml:space="preserve"> </w:t>
      </w:r>
      <w:proofErr w:type="spellStart"/>
      <w:r>
        <w:t>Hanau</w:t>
      </w:r>
      <w:proofErr w:type="spellEnd"/>
      <w:r>
        <w:t xml:space="preserve"> (Германия), </w:t>
      </w:r>
      <w:proofErr w:type="spellStart"/>
      <w:r>
        <w:t>Fletcher</w:t>
      </w:r>
      <w:proofErr w:type="spellEnd"/>
      <w:r>
        <w:t xml:space="preserve"> </w:t>
      </w:r>
      <w:proofErr w:type="spellStart"/>
      <w:r>
        <w:t>Free</w:t>
      </w:r>
      <w:proofErr w:type="spellEnd"/>
      <w:r>
        <w:t xml:space="preserve"> </w:t>
      </w:r>
      <w:proofErr w:type="spellStart"/>
      <w:r>
        <w:t>Library</w:t>
      </w:r>
      <w:proofErr w:type="spellEnd"/>
      <w:r>
        <w:t xml:space="preserve"> г. </w:t>
      </w:r>
      <w:proofErr w:type="spellStart"/>
      <w:r>
        <w:t>Берлингтон</w:t>
      </w:r>
      <w:proofErr w:type="spellEnd"/>
      <w:r>
        <w:t xml:space="preserve"> (ш.</w:t>
      </w:r>
      <w:proofErr w:type="gramEnd"/>
      <w:r w:rsidR="006B5DB6">
        <w:t> </w:t>
      </w:r>
      <w:proofErr w:type="gramStart"/>
      <w:r>
        <w:t>Вермонт, США), Городская библиотека г.</w:t>
      </w:r>
      <w:r w:rsidR="0085323B">
        <w:t> </w:t>
      </w:r>
      <w:proofErr w:type="spellStart"/>
      <w:r>
        <w:t>Ювяскюля</w:t>
      </w:r>
      <w:proofErr w:type="spellEnd"/>
      <w:r>
        <w:t xml:space="preserve"> (Финляндия);</w:t>
      </w:r>
      <w:proofErr w:type="gramEnd"/>
    </w:p>
    <w:p w:rsidR="0048204C" w:rsidRDefault="0048204C" w:rsidP="00397FD0">
      <w:pPr>
        <w:pStyle w:val="af8"/>
        <w:numPr>
          <w:ilvl w:val="0"/>
          <w:numId w:val="41"/>
        </w:numPr>
        <w:ind w:left="851" w:hanging="284"/>
      </w:pPr>
      <w:r>
        <w:t>определили состав жюри конкурса;</w:t>
      </w:r>
    </w:p>
    <w:p w:rsidR="0048204C" w:rsidRDefault="0048204C" w:rsidP="00397FD0">
      <w:pPr>
        <w:pStyle w:val="af8"/>
        <w:numPr>
          <w:ilvl w:val="0"/>
          <w:numId w:val="41"/>
        </w:numPr>
        <w:ind w:left="851" w:hanging="284"/>
      </w:pPr>
      <w:r>
        <w:t xml:space="preserve">анонсировали проведение конкурса на сайте библиотеки, </w:t>
      </w:r>
      <w:r w:rsidR="0085323B">
        <w:t xml:space="preserve">в </w:t>
      </w:r>
      <w:proofErr w:type="spellStart"/>
      <w:r>
        <w:t>соцсетях</w:t>
      </w:r>
      <w:proofErr w:type="spellEnd"/>
      <w:r>
        <w:t xml:space="preserve"> и в СМИ.</w:t>
      </w:r>
    </w:p>
    <w:p w:rsidR="0048204C" w:rsidRDefault="0048204C" w:rsidP="00397FD0">
      <w:pPr>
        <w:pStyle w:val="af8"/>
        <w:numPr>
          <w:ilvl w:val="0"/>
          <w:numId w:val="41"/>
        </w:numPr>
        <w:ind w:left="851" w:hanging="284"/>
      </w:pPr>
      <w:r>
        <w:t>организовали фотовыставку «Города-побратимы Ярославля», чтобы посетители библиотеки могли поближе познакомиться с этими городами и принять участие в предстоящем конкурсе;</w:t>
      </w:r>
    </w:p>
    <w:p w:rsidR="0048204C" w:rsidRDefault="0048204C" w:rsidP="00397FD0">
      <w:pPr>
        <w:pStyle w:val="af8"/>
        <w:numPr>
          <w:ilvl w:val="0"/>
          <w:numId w:val="41"/>
        </w:numPr>
        <w:ind w:left="851" w:hanging="284"/>
      </w:pPr>
      <w:r>
        <w:t>организовали и провели торжественную церемонию открытия Международного конкурса «TWIN-CITIES».</w:t>
      </w:r>
    </w:p>
    <w:p w:rsidR="0048204C" w:rsidRDefault="0048204C" w:rsidP="0048204C">
      <w:pPr>
        <w:pStyle w:val="af8"/>
      </w:pPr>
      <w:r>
        <w:t xml:space="preserve">Почётными гостями церемонии открытия стали: заместитель мэра города Ярославля по взаимодействию с общественностью, международным связям и обеспечению деятельности мэрии Гаврилов В.И., сотрудники отдела международных связей мэрии города Ярославля, представители Домов Дружбы городов-побратимов и официальная делегация из города </w:t>
      </w:r>
      <w:proofErr w:type="spellStart"/>
      <w:r>
        <w:t>Цзюцзян</w:t>
      </w:r>
      <w:proofErr w:type="spellEnd"/>
      <w:r>
        <w:t xml:space="preserve"> (Китай), </w:t>
      </w:r>
    </w:p>
    <w:p w:rsidR="0048204C" w:rsidRDefault="00E76AA6" w:rsidP="0048204C">
      <w:pPr>
        <w:pStyle w:val="af8"/>
      </w:pPr>
      <w:r>
        <w:t xml:space="preserve"> </w:t>
      </w:r>
      <w:r w:rsidR="0048204C">
        <w:t>Участники праздника совершили путешествие по городам-побратимам и узнали, что наша библиотека</w:t>
      </w:r>
      <w:r>
        <w:t xml:space="preserve"> </w:t>
      </w:r>
      <w:r w:rsidR="0048204C">
        <w:t>активно участвует в развитии международных контактов с библиотеками зарубежных стран. Дети поддержали диалог с ведущими, отвечая на вопросы об этих городах. С приветствиями к участникам по видеосвязи</w:t>
      </w:r>
      <w:r>
        <w:t xml:space="preserve"> </w:t>
      </w:r>
      <w:r w:rsidR="0048204C">
        <w:t xml:space="preserve">обратились сотрудники библиотеки города </w:t>
      </w:r>
      <w:proofErr w:type="spellStart"/>
      <w:r w:rsidR="0048204C">
        <w:t>Берлингтон</w:t>
      </w:r>
      <w:proofErr w:type="spellEnd"/>
      <w:r w:rsidR="0048204C">
        <w:t xml:space="preserve"> (шт. Вермонт, США) и мэр города </w:t>
      </w:r>
      <w:proofErr w:type="spellStart"/>
      <w:r w:rsidR="0048204C">
        <w:t>Ювяскюля</w:t>
      </w:r>
      <w:proofErr w:type="spellEnd"/>
      <w:r w:rsidR="0048204C">
        <w:t xml:space="preserve"> (Финляндия). В конце мероприятия все гости получили красочные открытки с информацией о конкурсе.</w:t>
      </w:r>
    </w:p>
    <w:p w:rsidR="0048204C" w:rsidRDefault="0048204C" w:rsidP="00397FD0">
      <w:pPr>
        <w:pStyle w:val="af8"/>
      </w:pPr>
      <w:r>
        <w:t>К участию в конкурсе приглашались</w:t>
      </w:r>
      <w:r w:rsidR="00E76AA6">
        <w:t xml:space="preserve"> </w:t>
      </w:r>
      <w:r>
        <w:t>дети и подростки от 12 до 15 лет.</w:t>
      </w:r>
    </w:p>
    <w:p w:rsidR="0048204C" w:rsidRDefault="0048204C" w:rsidP="00397FD0">
      <w:pPr>
        <w:pStyle w:val="af8"/>
      </w:pPr>
      <w:r>
        <w:t>Были заявлены несколько номинаций: «Города-побратимы глазами ярославских детей»,</w:t>
      </w:r>
      <w:r w:rsidR="00E76AA6">
        <w:t xml:space="preserve"> </w:t>
      </w:r>
      <w:r>
        <w:t xml:space="preserve">«Ярославль глазами зарубежных детей из городов-побратимов», «Победитель </w:t>
      </w:r>
      <w:proofErr w:type="gramStart"/>
      <w:r>
        <w:t>интернет-голосования</w:t>
      </w:r>
      <w:proofErr w:type="gramEnd"/>
      <w:r>
        <w:t>» в обеих номинациях.</w:t>
      </w:r>
    </w:p>
    <w:p w:rsidR="0048204C" w:rsidRDefault="0048204C" w:rsidP="00397FD0">
      <w:pPr>
        <w:pStyle w:val="af8"/>
      </w:pPr>
      <w:r>
        <w:t xml:space="preserve">Информация о конкурсе «TWIN-CITIES» вызвала интерес у жителей города Ростова Ярославской области. У Ростова есть свой город-побратим – это город </w:t>
      </w:r>
      <w:proofErr w:type="spellStart"/>
      <w:r w:rsidRPr="003E57C6">
        <w:t>Стивенс</w:t>
      </w:r>
      <w:proofErr w:type="spellEnd"/>
      <w:r w:rsidRPr="003E57C6">
        <w:t xml:space="preserve"> Поинт, шт. Висконсин,</w:t>
      </w:r>
      <w:r>
        <w:t xml:space="preserve"> США. По просьбе ростовчан в Положение о конкурсе была добавлена номинация «Города-побратимы Ростова Великого» и «Победитель </w:t>
      </w:r>
      <w:proofErr w:type="gramStart"/>
      <w:r>
        <w:t>интернет-голосования</w:t>
      </w:r>
      <w:proofErr w:type="gramEnd"/>
      <w:r>
        <w:t>» в этой номинации.</w:t>
      </w:r>
    </w:p>
    <w:p w:rsidR="0048204C" w:rsidRDefault="0048204C" w:rsidP="0048204C">
      <w:pPr>
        <w:pStyle w:val="af8"/>
      </w:pPr>
      <w:r>
        <w:t>На конкурс было прислано</w:t>
      </w:r>
      <w:r w:rsidR="00E76AA6">
        <w:t xml:space="preserve"> </w:t>
      </w:r>
      <w:r>
        <w:t xml:space="preserve">более 200 работ, 40 из них </w:t>
      </w:r>
      <w:r w:rsidR="003E57C6">
        <w:t>–</w:t>
      </w:r>
      <w:r>
        <w:t xml:space="preserve"> из зарубежных городов-побратимов, к участию были допущены 158 конкурсантов. В конкурсе приняли участие ребята из общеобразовательных школ</w:t>
      </w:r>
      <w:r w:rsidR="00E76AA6">
        <w:t xml:space="preserve"> </w:t>
      </w:r>
      <w:r>
        <w:t xml:space="preserve">и гимназий города Ярославля, учреждений дополнительного образования и из детского </w:t>
      </w:r>
      <w:r>
        <w:lastRenderedPageBreak/>
        <w:t>дома «Солнечный», а также читатели библиотек</w:t>
      </w:r>
      <w:r w:rsidR="00E76AA6">
        <w:t xml:space="preserve"> </w:t>
      </w:r>
      <w:r>
        <w:t xml:space="preserve">из городов: </w:t>
      </w:r>
      <w:proofErr w:type="spellStart"/>
      <w:r>
        <w:t>Ханау</w:t>
      </w:r>
      <w:proofErr w:type="spellEnd"/>
      <w:r>
        <w:t xml:space="preserve"> (Германия), </w:t>
      </w:r>
      <w:proofErr w:type="spellStart"/>
      <w:r>
        <w:t>Ювяскюля</w:t>
      </w:r>
      <w:proofErr w:type="spellEnd"/>
      <w:r>
        <w:t xml:space="preserve"> (Финляндия) и Нанкина (Китай). Работы были размещены на сайте библиотеки, где можно было проголосовать за понравившуюся открытку.</w:t>
      </w:r>
    </w:p>
    <w:p w:rsidR="0048204C" w:rsidRDefault="0048204C" w:rsidP="00397FD0">
      <w:pPr>
        <w:pStyle w:val="af8"/>
      </w:pPr>
      <w:r>
        <w:t>Все работы были интересными, участники</w:t>
      </w:r>
      <w:r w:rsidR="00E76AA6">
        <w:t xml:space="preserve"> </w:t>
      </w:r>
      <w:r>
        <w:t>приложили немало усилий, чтобы показать своё мастерство, ум, талант. Жюри тоже предстояло сделать нелегкий</w:t>
      </w:r>
      <w:r w:rsidR="00E76AA6">
        <w:t xml:space="preserve"> </w:t>
      </w:r>
      <w:r>
        <w:t>выбор.</w:t>
      </w:r>
      <w:r w:rsidR="00E76AA6">
        <w:t xml:space="preserve"> </w:t>
      </w:r>
      <w:r>
        <w:t>Но из сильнейших – победили самые сильные!</w:t>
      </w:r>
    </w:p>
    <w:p w:rsidR="0048204C" w:rsidRDefault="0048204C" w:rsidP="0048204C">
      <w:pPr>
        <w:pStyle w:val="af8"/>
      </w:pPr>
      <w:r>
        <w:t xml:space="preserve">В конце мая состоялась церемония закрытия международного конкурса «TWIN-CITIES», </w:t>
      </w:r>
      <w:proofErr w:type="gramStart"/>
      <w:r>
        <w:t>на</w:t>
      </w:r>
      <w:proofErr w:type="gramEnd"/>
      <w:r>
        <w:t xml:space="preserve"> </w:t>
      </w:r>
      <w:proofErr w:type="gramStart"/>
      <w:r>
        <w:t>которой</w:t>
      </w:r>
      <w:proofErr w:type="gramEnd"/>
      <w:r>
        <w:t xml:space="preserve"> победителям были вручены кубки, дипломы и памятные подарки. А все участники получили сертификаты в электронном виде. </w:t>
      </w:r>
    </w:p>
    <w:p w:rsidR="0048204C" w:rsidRDefault="0048204C" w:rsidP="0048204C">
      <w:pPr>
        <w:pStyle w:val="af8"/>
      </w:pPr>
      <w:r w:rsidRPr="003E57C6">
        <w:t>Визит в библиотеку</w:t>
      </w:r>
      <w:r>
        <w:t xml:space="preserve"> официальной делегации из Китая помог расширить географию международного сотрудничества библиотеки. Представители Поднебесной обратили внимание, что в Центре иностранной детской литературы нет книг на китайском языке. В феврале 2017 года город </w:t>
      </w:r>
      <w:proofErr w:type="spellStart"/>
      <w:r>
        <w:t>Цзюцзян</w:t>
      </w:r>
      <w:proofErr w:type="spellEnd"/>
      <w:r w:rsidR="003E57C6">
        <w:t>,</w:t>
      </w:r>
      <w:r>
        <w:t xml:space="preserve"> через председателя Ярославской общественной организации «Общество дружбы с Китаем» </w:t>
      </w:r>
      <w:proofErr w:type="spellStart"/>
      <w:r>
        <w:t>Хань</w:t>
      </w:r>
      <w:proofErr w:type="spellEnd"/>
      <w:r>
        <w:t xml:space="preserve"> </w:t>
      </w:r>
      <w:proofErr w:type="spellStart"/>
      <w:r>
        <w:t>Синьвэнь</w:t>
      </w:r>
      <w:proofErr w:type="spellEnd"/>
      <w:r w:rsidR="003E57C6">
        <w:t>,</w:t>
      </w:r>
      <w:r>
        <w:t xml:space="preserve"> преподнёс библиотеке подарок: сборники китайских сказок для самых маленьких, сборники китайских рассказов для детей постарше, а для взрослых </w:t>
      </w:r>
      <w:r w:rsidR="003E57C6">
        <w:t>–</w:t>
      </w:r>
      <w:r>
        <w:t xml:space="preserve"> комплекты книг по воспитанию детей. Все книги были торжественно переданы в Центр иностранной детской литературы. </w:t>
      </w:r>
    </w:p>
    <w:p w:rsidR="0048204C" w:rsidRDefault="00E76AA6" w:rsidP="0048204C">
      <w:pPr>
        <w:pStyle w:val="af8"/>
      </w:pPr>
      <w:r>
        <w:t xml:space="preserve"> </w:t>
      </w:r>
      <w:r w:rsidR="0048204C">
        <w:t xml:space="preserve">В последнее время значительно возрос интерес к китайскому языку и культуре в нашей стране. Особенно дети и молодёжь хотят изучать китайский язык. И в связи с этим председатель ЯРОО «Общество дружбы с Китаем» </w:t>
      </w:r>
      <w:proofErr w:type="spellStart"/>
      <w:r w:rsidR="0048204C">
        <w:t>Хань</w:t>
      </w:r>
      <w:proofErr w:type="spellEnd"/>
      <w:r w:rsidR="0048204C">
        <w:t xml:space="preserve"> </w:t>
      </w:r>
      <w:proofErr w:type="spellStart"/>
      <w:r w:rsidR="0048204C">
        <w:t>Синьвэнь</w:t>
      </w:r>
      <w:proofErr w:type="spellEnd"/>
      <w:r w:rsidR="0048204C">
        <w:t xml:space="preserve"> предложил организовать курсы китайского языка на базе библиотеки. Эта идея была воплощена в жизнь после того, как прошла реклама на сайте библиотеки, репортаж на телевидении и статья в газете «Городские новости». Желающих изучать китайский язык оказалось немало. Преподает язык молодая девушка, студентка, которая родилась и выросла в Китае. За короткое время ребята освоили несколько фраз, счёт и уже пишут первые китайские иероглифы. Дети с удовольствием изучают новый язык, который в последнее время набирает популярность.</w:t>
      </w:r>
      <w:r>
        <w:t xml:space="preserve"> </w:t>
      </w:r>
      <w:r w:rsidR="0048204C">
        <w:t xml:space="preserve">Все ребята из первой группы </w:t>
      </w:r>
      <w:proofErr w:type="gramStart"/>
      <w:r w:rsidR="0048204C">
        <w:t>обучающихся</w:t>
      </w:r>
      <w:proofErr w:type="gramEnd"/>
      <w:r w:rsidR="0048204C">
        <w:t xml:space="preserve"> по окончании пробного курса получили дипломы. </w:t>
      </w:r>
    </w:p>
    <w:p w:rsidR="0048204C" w:rsidRDefault="0048204C" w:rsidP="0048204C">
      <w:pPr>
        <w:pStyle w:val="af8"/>
      </w:pPr>
      <w:r>
        <w:t>Впоследствии была разработана культурно-просветительская программа</w:t>
      </w:r>
      <w:r w:rsidR="00E76AA6">
        <w:t xml:space="preserve"> </w:t>
      </w:r>
      <w:r>
        <w:t xml:space="preserve">«Россия – Китай: Диалог двух культур». </w:t>
      </w:r>
    </w:p>
    <w:p w:rsidR="0048204C" w:rsidRDefault="0048204C" w:rsidP="00E76AA6">
      <w:pPr>
        <w:pStyle w:val="af8"/>
      </w:pPr>
      <w:r>
        <w:t>Цель данной программы: ввести детей</w:t>
      </w:r>
      <w:r w:rsidR="00E76AA6">
        <w:t xml:space="preserve"> </w:t>
      </w:r>
      <w:r>
        <w:t>в</w:t>
      </w:r>
      <w:r w:rsidR="00E76AA6">
        <w:t xml:space="preserve"> </w:t>
      </w:r>
      <w:r>
        <w:t>мир</w:t>
      </w:r>
      <w:r w:rsidR="00E76AA6">
        <w:t xml:space="preserve"> </w:t>
      </w:r>
      <w:r>
        <w:t>китайского</w:t>
      </w:r>
      <w:r w:rsidR="00E76AA6">
        <w:t xml:space="preserve"> </w:t>
      </w:r>
      <w:r>
        <w:t>языка,</w:t>
      </w:r>
      <w:r w:rsidR="00E76AA6">
        <w:t xml:space="preserve"> </w:t>
      </w:r>
      <w:r>
        <w:t>учить</w:t>
      </w:r>
      <w:r w:rsidR="00E76AA6">
        <w:t xml:space="preserve"> </w:t>
      </w:r>
      <w:r>
        <w:t>слушать</w:t>
      </w:r>
      <w:r w:rsidR="00E76AA6">
        <w:t xml:space="preserve"> </w:t>
      </w:r>
      <w:r>
        <w:t>и понимать</w:t>
      </w:r>
      <w:r w:rsidR="00E76AA6">
        <w:t xml:space="preserve"> </w:t>
      </w:r>
      <w:r>
        <w:t>простейшие</w:t>
      </w:r>
      <w:r w:rsidR="00E76AA6">
        <w:t xml:space="preserve"> </w:t>
      </w:r>
      <w:r>
        <w:t>слова</w:t>
      </w:r>
      <w:r w:rsidR="00E76AA6">
        <w:t xml:space="preserve"> </w:t>
      </w:r>
      <w:r>
        <w:t>и</w:t>
      </w:r>
      <w:r w:rsidR="00E76AA6">
        <w:t xml:space="preserve"> </w:t>
      </w:r>
      <w:r>
        <w:t>выражения</w:t>
      </w:r>
      <w:r w:rsidR="00E76AA6">
        <w:t xml:space="preserve"> </w:t>
      </w:r>
      <w:r>
        <w:t>по</w:t>
      </w:r>
      <w:r w:rsidR="00E76AA6">
        <w:t xml:space="preserve"> </w:t>
      </w:r>
      <w:r>
        <w:t>темам, писать китайские иероглифы, а также знакомиться с</w:t>
      </w:r>
      <w:r w:rsidR="00E76AA6">
        <w:t xml:space="preserve"> </w:t>
      </w:r>
      <w:r>
        <w:t>традициями и культурой страны изучаемого языка. Уникальность программы состоит в том, что на занятиях будут использованы оригинальные обучающие методики, аутентичные материалы, инновационные технологии, дети будут совершать виртуальные путешествия в далекий Китай, узнают о китайских праздниках и примут участие в мастер-классах.</w:t>
      </w:r>
    </w:p>
    <w:p w:rsidR="0048204C" w:rsidRDefault="0048204C" w:rsidP="0048204C">
      <w:pPr>
        <w:pStyle w:val="af8"/>
      </w:pPr>
      <w:r>
        <w:lastRenderedPageBreak/>
        <w:t>Диалог культур – это не только дипломатические встречи на высшем уровне, но и знакомство с обычаями, традициями, культурными реалиями разных стран и народов.</w:t>
      </w:r>
      <w:r w:rsidR="00E76AA6">
        <w:t xml:space="preserve"> </w:t>
      </w:r>
    </w:p>
    <w:p w:rsidR="0048204C" w:rsidRDefault="0048204C" w:rsidP="0048204C">
      <w:pPr>
        <w:pStyle w:val="af8"/>
      </w:pPr>
      <w:r>
        <w:t>По традиции сотрудники Центра иностранной литературы выходят на открытые площадки в День города, проводят во время летних школьных каникул «</w:t>
      </w:r>
      <w:proofErr w:type="spellStart"/>
      <w:r>
        <w:t>Open</w:t>
      </w:r>
      <w:proofErr w:type="spellEnd"/>
      <w:r>
        <w:t xml:space="preserve"> </w:t>
      </w:r>
      <w:proofErr w:type="spellStart"/>
      <w:r>
        <w:t>Air</w:t>
      </w:r>
      <w:proofErr w:type="spellEnd"/>
      <w:r>
        <w:t xml:space="preserve"> </w:t>
      </w:r>
      <w:proofErr w:type="spellStart"/>
      <w:r>
        <w:t>English</w:t>
      </w:r>
      <w:proofErr w:type="spellEnd"/>
      <w:r>
        <w:t>», где активно вовлекают всех желающих в интерактивные игры с элементами английского языка.</w:t>
      </w:r>
    </w:p>
    <w:p w:rsidR="0048204C" w:rsidRDefault="0048204C" w:rsidP="0048204C">
      <w:pPr>
        <w:pStyle w:val="af8"/>
      </w:pPr>
      <w:r>
        <w:t xml:space="preserve">Наша международная деятельность хорошо известна в местном сообществе, благодаря чему нас посещают не только официальные зарубежные делегации, но и обычные граждане из других стран, пребывающие в нашей стране в качестве гостя или туриста. Так, в июле этого года состоялась интересная встреча с нашей соотечественницей Наталией </w:t>
      </w:r>
      <w:proofErr w:type="spellStart"/>
      <w:r>
        <w:t>Буровцевой</w:t>
      </w:r>
      <w:proofErr w:type="spellEnd"/>
      <w:r>
        <w:t>. Она почти 18 лет живет на экзотическом Тайване и преподает в одном из местных университетов русский язык и литературу. В соавторстве с мужем</w:t>
      </w:r>
      <w:r w:rsidR="00E76AA6">
        <w:t xml:space="preserve"> </w:t>
      </w:r>
      <w:r>
        <w:t>Наталия написала две двуязычные книги (на русском и китайском языках). Эти и другие книги она любезно презентовала нашей библиотеке. Наша гостья очень интересно рассказала о жизни на Тайва</w:t>
      </w:r>
      <w:r w:rsidR="003E57C6">
        <w:t>не</w:t>
      </w:r>
      <w:r>
        <w:t xml:space="preserve">, о своих студентах, об обычаях и традициях острова. </w:t>
      </w:r>
    </w:p>
    <w:p w:rsidR="0048204C" w:rsidRDefault="0048204C" w:rsidP="0048204C">
      <w:pPr>
        <w:pStyle w:val="af8"/>
      </w:pPr>
      <w:r>
        <w:t>Такие встречи всегда пользуются интересом среди читателей и сотрудников библиотеки, так как они позволяют узнать зарубежные страны с другой стороны.</w:t>
      </w:r>
    </w:p>
    <w:p w:rsidR="0048204C" w:rsidRDefault="0048204C" w:rsidP="0048204C">
      <w:pPr>
        <w:pStyle w:val="af8"/>
      </w:pPr>
      <w:r>
        <w:t xml:space="preserve">Сегодня мы стремимся искать новые формы международного сотрудничества, выходить на общие международные проекты, объединяя усилия и обмениваясь опытом. </w:t>
      </w:r>
    </w:p>
    <w:p w:rsidR="009A4773" w:rsidRDefault="009A4773" w:rsidP="00AB49E2">
      <w:pPr>
        <w:pStyle w:val="af8"/>
      </w:pPr>
    </w:p>
    <w:p w:rsidR="000925BA" w:rsidRDefault="000925BA" w:rsidP="00AB49E2">
      <w:pPr>
        <w:pStyle w:val="af8"/>
        <w:sectPr w:rsidR="000925BA" w:rsidSect="009518CE">
          <w:footerReference w:type="default" r:id="rId11"/>
          <w:pgSz w:w="8419" w:h="11906" w:orient="landscape" w:code="9"/>
          <w:pgMar w:top="794" w:right="907" w:bottom="907" w:left="794" w:header="0" w:footer="567" w:gutter="0"/>
          <w:cols w:space="708"/>
          <w:docGrid w:linePitch="360"/>
        </w:sectPr>
      </w:pPr>
    </w:p>
    <w:p w:rsidR="003D0A4D" w:rsidRDefault="003D0A4D" w:rsidP="00A21587">
      <w:pPr>
        <w:rPr>
          <w:lang w:eastAsia="en-US"/>
        </w:rPr>
      </w:pPr>
    </w:p>
    <w:p w:rsidR="00E54C2B" w:rsidRDefault="001D405E" w:rsidP="00A21587">
      <w:pPr>
        <w:rPr>
          <w:rFonts w:eastAsia="Calibri"/>
          <w:lang w:eastAsia="en-US"/>
        </w:rPr>
      </w:pPr>
      <w:r>
        <w:rPr>
          <w:noProof/>
        </w:rPr>
        <mc:AlternateContent>
          <mc:Choice Requires="wps">
            <w:drawing>
              <wp:anchor distT="0" distB="0" distL="114300" distR="114300" simplePos="0" relativeHeight="251665408" behindDoc="1" locked="0" layoutInCell="1" allowOverlap="1" wp14:anchorId="6E0346D2" wp14:editId="0EC0E5D2">
                <wp:simplePos x="0" y="0"/>
                <wp:positionH relativeFrom="page">
                  <wp:align>center</wp:align>
                </wp:positionH>
                <wp:positionV relativeFrom="page">
                  <wp:align>center</wp:align>
                </wp:positionV>
                <wp:extent cx="5346000" cy="7560000"/>
                <wp:effectExtent l="0" t="0" r="7620" b="3175"/>
                <wp:wrapNone/>
                <wp:docPr id="3" name="Прямоугольник 3"/>
                <wp:cNvGraphicFramePr/>
                <a:graphic xmlns:a="http://schemas.openxmlformats.org/drawingml/2006/main">
                  <a:graphicData uri="http://schemas.microsoft.com/office/word/2010/wordprocessingShape">
                    <wps:wsp>
                      <wps:cNvSpPr/>
                      <wps:spPr>
                        <a:xfrm>
                          <a:off x="0" y="0"/>
                          <a:ext cx="5346000" cy="7560000"/>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0;margin-top:0;width:420.95pt;height:595.3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" fillcolor="#e6dcac" stroked="f" strokeweight="2pt">
                <v:fill color2="#e6dcac" rotate="t" colors="0 #e6dcac;7864f #e6d78a;19661f #c7ac4c;29491f #e6d78a;50463f #c7ac4c;1 #e6dcac" focus="100%" type="gradient">
                  <o:fill v:ext="view" type="gradientUnscaled"/>
                </v:fill>
                <w10:wrap anchorx="page" anchory="page"/>
              </v:rect>
            </w:pict>
          </mc:Fallback>
        </mc:AlternateContent>
      </w:r>
    </w:p>
    <w:p w:rsidR="003D0A4D" w:rsidRDefault="003D0A4D" w:rsidP="00A21587">
      <w:pPr>
        <w:rPr>
          <w:lang w:eastAsia="en-US"/>
        </w:rPr>
      </w:pPr>
    </w:p>
    <w:p w:rsidR="00165C99" w:rsidRDefault="00165C99"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E54C2B" w:rsidRDefault="00E54C2B"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rPr>
          <w:lang w:eastAsia="en-US"/>
        </w:rPr>
      </w:pPr>
    </w:p>
    <w:p w:rsidR="004E1918" w:rsidRDefault="004E1918" w:rsidP="00A21587">
      <w:pPr>
        <w:pStyle w:val="ae"/>
      </w:pPr>
    </w:p>
    <w:p w:rsidR="004E1918" w:rsidRDefault="004E1918" w:rsidP="00A21587">
      <w:pPr>
        <w:pStyle w:val="ae"/>
      </w:pPr>
    </w:p>
    <w:p w:rsidR="00CE3359" w:rsidRDefault="00CE3359" w:rsidP="00A21587">
      <w:pPr>
        <w:pStyle w:val="ae"/>
      </w:pPr>
      <w:bookmarkStart w:id="59" w:name="_GoBack"/>
      <w:bookmarkEnd w:id="59"/>
    </w:p>
    <w:p w:rsidR="004E1918" w:rsidRPr="00012C10" w:rsidRDefault="004E1918" w:rsidP="00A21587">
      <w:pPr>
        <w:pStyle w:val="ae"/>
      </w:pPr>
      <w:r w:rsidRPr="00393DB0">
        <w:t xml:space="preserve">Комп. верстка: </w:t>
      </w:r>
      <w:r w:rsidR="00012C10">
        <w:t>Паутова С.Ю., зав. отделом информатизации</w:t>
      </w:r>
    </w:p>
    <w:sectPr w:rsidR="004E1918" w:rsidRPr="00012C10" w:rsidSect="00A22C3F">
      <w:footerReference w:type="default" r:id="rId12"/>
      <w:pgSz w:w="8419" w:h="11906" w:orient="landscape" w:code="9"/>
      <w:pgMar w:top="737" w:right="851" w:bottom="851" w:left="79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AE" w:rsidRDefault="00D820AE" w:rsidP="00A21587">
      <w:r>
        <w:separator/>
      </w:r>
    </w:p>
  </w:endnote>
  <w:endnote w:type="continuationSeparator" w:id="0">
    <w:p w:rsidR="00D820AE" w:rsidRDefault="00D820AE" w:rsidP="00A2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57802"/>
      <w:docPartObj>
        <w:docPartGallery w:val="Page Numbers (Bottom of Page)"/>
        <w:docPartUnique/>
      </w:docPartObj>
    </w:sdtPr>
    <w:sdtEndPr/>
    <w:sdtContent>
      <w:p w:rsidR="00D10BE8" w:rsidRDefault="00D10BE8" w:rsidP="00A21587">
        <w:pPr>
          <w:pStyle w:val="a8"/>
        </w:pPr>
        <w:r>
          <w:fldChar w:fldCharType="begin"/>
        </w:r>
        <w:r>
          <w:instrText>PAGE   \* MERGEFORMAT</w:instrText>
        </w:r>
        <w:r>
          <w:fldChar w:fldCharType="separate"/>
        </w:r>
        <w:r w:rsidR="00CE3359">
          <w:rPr>
            <w:noProof/>
          </w:rPr>
          <w:t>87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E8" w:rsidRDefault="00D10BE8" w:rsidP="00A215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AE" w:rsidRDefault="00D820AE" w:rsidP="00A21587">
      <w:r>
        <w:separator/>
      </w:r>
    </w:p>
  </w:footnote>
  <w:footnote w:type="continuationSeparator" w:id="0">
    <w:p w:rsidR="00D820AE" w:rsidRDefault="00D820AE" w:rsidP="00A21587">
      <w:r>
        <w:continuationSeparator/>
      </w:r>
    </w:p>
  </w:footnote>
  <w:footnote w:id="1">
    <w:p w:rsidR="00D10BE8" w:rsidRPr="00A21587" w:rsidRDefault="00D10BE8" w:rsidP="00A21587">
      <w:pPr>
        <w:rPr>
          <w:sz w:val="16"/>
          <w:szCs w:val="16"/>
        </w:rPr>
      </w:pPr>
      <w:r w:rsidRPr="00A21587">
        <w:rPr>
          <w:rStyle w:val="aff0"/>
          <w:sz w:val="16"/>
          <w:szCs w:val="16"/>
        </w:rPr>
        <w:footnoteRef/>
      </w:r>
      <w:r w:rsidRPr="00A21587">
        <w:rPr>
          <w:sz w:val="16"/>
          <w:szCs w:val="16"/>
        </w:rPr>
        <w:t xml:space="preserve"> </w:t>
      </w:r>
      <w:bookmarkStart w:id="3" w:name="_Hlk522102151"/>
      <w:bookmarkStart w:id="4" w:name="_Hlk520367635"/>
      <w:bookmarkStart w:id="5" w:name="_Hlk520206659"/>
      <w:r w:rsidRPr="00A21587">
        <w:rPr>
          <w:sz w:val="16"/>
          <w:szCs w:val="16"/>
        </w:rPr>
        <w:t>Об утверждении плана основных мероприятий до 2020 года, проводимых в рамках Десятилетия детства</w:t>
      </w:r>
      <w:proofErr w:type="gramStart"/>
      <w:r w:rsidRPr="00A21587">
        <w:rPr>
          <w:sz w:val="16"/>
          <w:szCs w:val="16"/>
        </w:rPr>
        <w:t xml:space="preserve"> :</w:t>
      </w:r>
      <w:proofErr w:type="gramEnd"/>
      <w:r w:rsidRPr="00A21587">
        <w:rPr>
          <w:sz w:val="16"/>
          <w:szCs w:val="16"/>
        </w:rPr>
        <w:t xml:space="preserve"> Распоряжение Правительства Российской Федерации</w:t>
      </w:r>
      <w:proofErr w:type="gramStart"/>
      <w:r w:rsidRPr="00A21587">
        <w:rPr>
          <w:sz w:val="16"/>
          <w:szCs w:val="16"/>
        </w:rPr>
        <w:t xml:space="preserve"> </w:t>
      </w:r>
      <w:bookmarkEnd w:id="3"/>
      <w:r w:rsidRPr="00A21587">
        <w:rPr>
          <w:sz w:val="16"/>
          <w:szCs w:val="16"/>
        </w:rPr>
        <w:t>:</w:t>
      </w:r>
      <w:proofErr w:type="gramEnd"/>
      <w:r w:rsidRPr="00A21587">
        <w:rPr>
          <w:sz w:val="16"/>
          <w:szCs w:val="16"/>
        </w:rPr>
        <w:t xml:space="preserve"> </w:t>
      </w:r>
      <w:r w:rsidRPr="00A21587">
        <w:rPr>
          <w:sz w:val="16"/>
          <w:szCs w:val="16"/>
        </w:rPr>
        <w:sym w:font="Symbol" w:char="F05B"/>
      </w:r>
      <w:bookmarkStart w:id="6" w:name="_Hlk519684754"/>
      <w:r w:rsidRPr="00A21587">
        <w:rPr>
          <w:sz w:val="16"/>
          <w:szCs w:val="16"/>
        </w:rPr>
        <w:t>от 6 июля 2018 г. №1375-р</w:t>
      </w:r>
      <w:bookmarkEnd w:id="6"/>
      <w:r w:rsidRPr="00A21587">
        <w:rPr>
          <w:sz w:val="16"/>
          <w:szCs w:val="16"/>
        </w:rPr>
        <w:sym w:font="Symbol" w:char="F05D"/>
      </w:r>
      <w:r w:rsidRPr="00A21587">
        <w:rPr>
          <w:sz w:val="16"/>
          <w:szCs w:val="16"/>
        </w:rPr>
        <w:t>.</w:t>
      </w:r>
      <w:bookmarkEnd w:id="4"/>
      <w:r w:rsidRPr="00A21587">
        <w:rPr>
          <w:sz w:val="16"/>
          <w:szCs w:val="16"/>
        </w:rPr>
        <w:t xml:space="preserve"> – </w:t>
      </w:r>
      <w:bookmarkEnd w:id="5"/>
      <w:r w:rsidRPr="00A21587">
        <w:rPr>
          <w:sz w:val="16"/>
          <w:szCs w:val="16"/>
        </w:rPr>
        <w:t>[Электронный ресурс]. – URL</w:t>
      </w:r>
      <w:proofErr w:type="gramStart"/>
      <w:r w:rsidRPr="00A21587">
        <w:rPr>
          <w:sz w:val="16"/>
          <w:szCs w:val="16"/>
        </w:rPr>
        <w:t xml:space="preserve"> :</w:t>
      </w:r>
      <w:proofErr w:type="gramEnd"/>
      <w:r w:rsidRPr="00A21587">
        <w:rPr>
          <w:sz w:val="16"/>
          <w:szCs w:val="16"/>
        </w:rPr>
        <w:t xml:space="preserve"> http://government.ru/docs/33158/</w:t>
      </w:r>
    </w:p>
  </w:footnote>
  <w:footnote w:id="2">
    <w:p w:rsidR="00D10BE8" w:rsidRPr="00A21587" w:rsidRDefault="00D10BE8" w:rsidP="00A21587">
      <w:pPr>
        <w:rPr>
          <w:sz w:val="16"/>
          <w:szCs w:val="16"/>
        </w:rPr>
      </w:pPr>
      <w:r w:rsidRPr="00A21587">
        <w:rPr>
          <w:rStyle w:val="aff0"/>
          <w:sz w:val="16"/>
          <w:szCs w:val="16"/>
        </w:rPr>
        <w:footnoteRef/>
      </w:r>
      <w:r w:rsidRPr="00A21587">
        <w:rPr>
          <w:sz w:val="16"/>
          <w:szCs w:val="16"/>
        </w:rPr>
        <w:t xml:space="preserve"> </w:t>
      </w:r>
      <w:r w:rsidRPr="00873DF6">
        <w:rPr>
          <w:sz w:val="16"/>
          <w:szCs w:val="16"/>
        </w:rPr>
        <w:t>О концепции программы поддержки детского и юношеского чтения в Российской Федерации</w:t>
      </w:r>
      <w:proofErr w:type="gramStart"/>
      <w:r w:rsidRPr="00A21587">
        <w:rPr>
          <w:sz w:val="16"/>
          <w:szCs w:val="16"/>
        </w:rPr>
        <w:t xml:space="preserve"> :</w:t>
      </w:r>
      <w:proofErr w:type="gramEnd"/>
      <w:r w:rsidRPr="00A21587">
        <w:rPr>
          <w:sz w:val="16"/>
          <w:szCs w:val="16"/>
        </w:rPr>
        <w:t xml:space="preserve"> Распоряжение Правительства Российской Федерации</w:t>
      </w:r>
      <w:proofErr w:type="gramStart"/>
      <w:r w:rsidRPr="00A21587">
        <w:rPr>
          <w:sz w:val="16"/>
          <w:szCs w:val="16"/>
        </w:rPr>
        <w:t xml:space="preserve"> :</w:t>
      </w:r>
      <w:proofErr w:type="gramEnd"/>
      <w:r w:rsidRPr="00A21587">
        <w:rPr>
          <w:sz w:val="16"/>
          <w:szCs w:val="16"/>
        </w:rPr>
        <w:t xml:space="preserve"> [от 3 июня 2017 г. № 1155-р]. — Собрание законодательства Российской Федерации. — 2017. — 12 июня. — № 24.</w:t>
      </w:r>
    </w:p>
  </w:footnote>
  <w:footnote w:id="3">
    <w:p w:rsidR="00D10BE8" w:rsidRPr="00A21587" w:rsidRDefault="00D10BE8" w:rsidP="00A21587">
      <w:pPr>
        <w:rPr>
          <w:sz w:val="16"/>
          <w:szCs w:val="16"/>
        </w:rPr>
      </w:pPr>
      <w:r w:rsidRPr="00A21587">
        <w:rPr>
          <w:rStyle w:val="aff0"/>
          <w:sz w:val="16"/>
          <w:szCs w:val="16"/>
        </w:rPr>
        <w:footnoteRef/>
      </w:r>
      <w:r w:rsidRPr="00A21587">
        <w:rPr>
          <w:sz w:val="16"/>
          <w:szCs w:val="16"/>
        </w:rPr>
        <w:t xml:space="preserve"> С текстом проекта нормативного правового акта можно ознакомиться на Федеральном портале проектов нормативных правовых актов [Электронный ресурс]. – URL</w:t>
      </w:r>
      <w:proofErr w:type="gramStart"/>
      <w:r w:rsidRPr="00A21587">
        <w:rPr>
          <w:sz w:val="16"/>
          <w:szCs w:val="16"/>
        </w:rPr>
        <w:t xml:space="preserve"> :</w:t>
      </w:r>
      <w:proofErr w:type="gramEnd"/>
      <w:r w:rsidRPr="00A21587">
        <w:rPr>
          <w:sz w:val="16"/>
          <w:szCs w:val="16"/>
        </w:rPr>
        <w:t xml:space="preserve"> http://regulation.gov.ru/projects#npa=79358</w:t>
      </w:r>
    </w:p>
  </w:footnote>
  <w:footnote w:id="4">
    <w:p w:rsidR="00D10BE8" w:rsidRPr="00A21587" w:rsidRDefault="00D10BE8" w:rsidP="00A21587">
      <w:pPr>
        <w:rPr>
          <w:sz w:val="16"/>
          <w:szCs w:val="16"/>
        </w:rPr>
      </w:pPr>
      <w:r w:rsidRPr="00A21587">
        <w:rPr>
          <w:rStyle w:val="aff0"/>
          <w:sz w:val="16"/>
          <w:szCs w:val="16"/>
        </w:rPr>
        <w:footnoteRef/>
      </w:r>
      <w:r w:rsidRPr="00A21587">
        <w:rPr>
          <w:sz w:val="16"/>
          <w:szCs w:val="16"/>
        </w:rPr>
        <w:t xml:space="preserve"> По данным Главного информационно-вычислительного центра Министерства культуры Российской Федерации и Российской государственной детской библиотеки.</w:t>
      </w:r>
    </w:p>
  </w:footnote>
  <w:footnote w:id="5">
    <w:p w:rsidR="00D10BE8" w:rsidRPr="00E4212F" w:rsidRDefault="00D10BE8" w:rsidP="00A21587">
      <w:pPr>
        <w:pStyle w:val="aa"/>
        <w:rPr>
          <w:sz w:val="24"/>
          <w:szCs w:val="24"/>
        </w:rPr>
      </w:pPr>
      <w:r w:rsidRPr="007600BB">
        <w:rPr>
          <w:vertAlign w:val="superscript"/>
        </w:rPr>
        <w:footnoteRef/>
      </w:r>
      <w:r w:rsidRPr="007600BB">
        <w:t xml:space="preserve"> Послание Президента Федеральному Собранию </w:t>
      </w:r>
      <w:r w:rsidRPr="007600BB">
        <w:sym w:font="Symbol" w:char="F05B"/>
      </w:r>
      <w:r w:rsidRPr="007600BB">
        <w:t>от 01.03.2018 г.</w:t>
      </w:r>
      <w:r w:rsidRPr="007600BB">
        <w:sym w:font="Symbol" w:char="F05D"/>
      </w:r>
      <w:r w:rsidRPr="007600BB">
        <w:t>. – Парламентская газета. – 2018. – 2 марта. – №</w:t>
      </w:r>
      <w:r>
        <w:t> </w:t>
      </w:r>
      <w:r w:rsidRPr="007600BB">
        <w:t>8с.</w:t>
      </w:r>
    </w:p>
  </w:footnote>
  <w:footnote w:id="6">
    <w:p w:rsidR="00D10BE8" w:rsidRPr="007600BB" w:rsidRDefault="00D10BE8" w:rsidP="00A21587">
      <w:pPr>
        <w:pStyle w:val="aa"/>
      </w:pPr>
      <w:r w:rsidRPr="007600BB">
        <w:rPr>
          <w:rStyle w:val="aff0"/>
        </w:rPr>
        <w:footnoteRef/>
      </w:r>
      <w:r w:rsidRPr="007600BB">
        <w:t xml:space="preserve"> О национальных целях и стратегических задачах развития Российской Федерации на период до 2024 года</w:t>
      </w:r>
      <w:proofErr w:type="gramStart"/>
      <w:r w:rsidRPr="007600BB">
        <w:t xml:space="preserve"> :</w:t>
      </w:r>
      <w:proofErr w:type="gramEnd"/>
      <w:r w:rsidRPr="007600BB">
        <w:t xml:space="preserve"> Указ Президента Российской Федерации </w:t>
      </w:r>
      <w:bookmarkStart w:id="12" w:name="_Hlk516217530"/>
      <w:r w:rsidRPr="007600BB">
        <w:t>[от 07 мая 2018 г. №</w:t>
      </w:r>
      <w:r>
        <w:t> </w:t>
      </w:r>
      <w:r w:rsidRPr="007600BB">
        <w:t>204].</w:t>
      </w:r>
      <w:bookmarkStart w:id="13" w:name="_Hlk522127956"/>
      <w:r w:rsidRPr="007600BB">
        <w:t xml:space="preserve"> </w:t>
      </w:r>
      <w:bookmarkEnd w:id="12"/>
      <w:r w:rsidRPr="007600BB">
        <w:t>– Российская газета. – 2018. – 9 мая. – №75601 (97)</w:t>
      </w:r>
      <w:bookmarkEnd w:id="13"/>
      <w:r w:rsidRPr="007600BB">
        <w:t>.</w:t>
      </w:r>
    </w:p>
  </w:footnote>
  <w:footnote w:id="7">
    <w:p w:rsidR="00D10BE8" w:rsidRPr="007600BB" w:rsidRDefault="00D10BE8" w:rsidP="00A21587">
      <w:pPr>
        <w:pStyle w:val="aa"/>
      </w:pPr>
      <w:r w:rsidRPr="007600BB">
        <w:rPr>
          <w:rStyle w:val="aff0"/>
        </w:rPr>
        <w:footnoteRef/>
      </w:r>
      <w:r w:rsidRPr="007600BB">
        <w:t xml:space="preserve"> В 2016 года поступления в фонды библиотек впервые за несколько лет увеличились на 25%, чему во многом способствовало выделение из резервного фонда Президента </w:t>
      </w:r>
      <w:bookmarkStart w:id="17" w:name="_Hlk522523049"/>
      <w:r w:rsidRPr="007600BB">
        <w:t>Российской Федерации</w:t>
      </w:r>
      <w:bookmarkEnd w:id="17"/>
      <w:r w:rsidRPr="007600BB">
        <w:t xml:space="preserve"> дополнительных 50 млн. рублей на комплектование книгами для детей и юношества фондов центральных библиотек из 85 субъектов Российской Федерации.</w:t>
      </w:r>
    </w:p>
  </w:footnote>
  <w:footnote w:id="8">
    <w:p w:rsidR="00D10BE8" w:rsidRPr="002C67D3" w:rsidRDefault="00D10BE8" w:rsidP="00A21587">
      <w:pPr>
        <w:pStyle w:val="aa"/>
        <w:rPr>
          <w:sz w:val="16"/>
        </w:rPr>
      </w:pPr>
      <w:r w:rsidRPr="002C67D3">
        <w:rPr>
          <w:rStyle w:val="aff0"/>
          <w:sz w:val="16"/>
        </w:rPr>
        <w:footnoteRef/>
      </w:r>
      <w:r w:rsidRPr="002C67D3">
        <w:rPr>
          <w:sz w:val="16"/>
        </w:rPr>
        <w:t xml:space="preserve">Концепция библиотечного обслуживания детей в России на 2014-2020 гг.: принята Конференцией Российской библиотечной ассоциации; </w:t>
      </w:r>
      <w:r w:rsidRPr="002C67D3">
        <w:rPr>
          <w:sz w:val="16"/>
          <w:lang w:val="en-US"/>
        </w:rPr>
        <w:t>XIX</w:t>
      </w:r>
      <w:r w:rsidRPr="002C67D3">
        <w:rPr>
          <w:sz w:val="16"/>
        </w:rPr>
        <w:t xml:space="preserve"> Ежегодн</w:t>
      </w:r>
      <w:r>
        <w:rPr>
          <w:sz w:val="16"/>
        </w:rPr>
        <w:t>ая сессия, 22 мая 2014 года, г.</w:t>
      </w:r>
      <w:r>
        <w:rPr>
          <w:sz w:val="16"/>
          <w:lang w:val="en-US"/>
        </w:rPr>
        <w:t> </w:t>
      </w:r>
      <w:r w:rsidRPr="002C67D3">
        <w:rPr>
          <w:sz w:val="16"/>
        </w:rPr>
        <w:t>Рязань / Российская библиотечная ассоциация, Российская государственная детская библиотека.</w:t>
      </w:r>
      <w:r>
        <w:rPr>
          <w:sz w:val="16"/>
        </w:rPr>
        <w:t> </w:t>
      </w:r>
      <w:r w:rsidRPr="002C67D3">
        <w:rPr>
          <w:sz w:val="16"/>
        </w:rPr>
        <w:t xml:space="preserve">– М.: РГДБ, НФ </w:t>
      </w:r>
      <w:r>
        <w:rPr>
          <w:sz w:val="16"/>
        </w:rPr>
        <w:t>«</w:t>
      </w:r>
      <w:r w:rsidRPr="002C67D3">
        <w:rPr>
          <w:sz w:val="16"/>
        </w:rPr>
        <w:t>Пушкинская библиотека</w:t>
      </w:r>
      <w:r>
        <w:rPr>
          <w:sz w:val="16"/>
        </w:rPr>
        <w:t>»</w:t>
      </w:r>
      <w:r w:rsidRPr="002C67D3">
        <w:rPr>
          <w:sz w:val="16"/>
        </w:rPr>
        <w:t>, 2014. – 32 с.</w:t>
      </w:r>
    </w:p>
  </w:footnote>
  <w:footnote w:id="9">
    <w:p w:rsidR="00D10BE8" w:rsidRPr="00105D63" w:rsidRDefault="00D10BE8" w:rsidP="00A21587">
      <w:pPr>
        <w:pStyle w:val="aa"/>
        <w:rPr>
          <w:sz w:val="24"/>
          <w:szCs w:val="24"/>
        </w:rPr>
      </w:pPr>
      <w:r w:rsidRPr="002C67D3">
        <w:rPr>
          <w:rStyle w:val="aff0"/>
          <w:sz w:val="16"/>
        </w:rPr>
        <w:footnoteRef/>
      </w:r>
      <w:r w:rsidRPr="002C67D3">
        <w:rPr>
          <w:sz w:val="16"/>
        </w:rPr>
        <w:t xml:space="preserve"> О защите детей от информации, причиняющей вред их здоровью и развитию</w:t>
      </w:r>
      <w:proofErr w:type="gramStart"/>
      <w:r w:rsidRPr="002C67D3">
        <w:rPr>
          <w:sz w:val="16"/>
        </w:rPr>
        <w:t xml:space="preserve"> :</w:t>
      </w:r>
      <w:proofErr w:type="gramEnd"/>
      <w:r w:rsidRPr="002C67D3">
        <w:rPr>
          <w:sz w:val="16"/>
        </w:rPr>
        <w:t xml:space="preserve"> Федеральный закон </w:t>
      </w:r>
      <w:r w:rsidRPr="002C67D3">
        <w:rPr>
          <w:sz w:val="16"/>
        </w:rPr>
        <w:sym w:font="Symbol" w:char="F05B"/>
      </w:r>
      <w:r w:rsidRPr="002C67D3">
        <w:rPr>
          <w:sz w:val="16"/>
        </w:rPr>
        <w:t>от 29 декабря 2010 г. № 436-ФЗ</w:t>
      </w:r>
      <w:r w:rsidRPr="002C67D3">
        <w:rPr>
          <w:sz w:val="16"/>
        </w:rPr>
        <w:sym w:font="Symbol" w:char="F05D"/>
      </w:r>
      <w:r w:rsidRPr="002C67D3">
        <w:rPr>
          <w:sz w:val="16"/>
        </w:rPr>
        <w:t xml:space="preserve"> – Российская газета. – 2010. – 31 декабря. – № 297.</w:t>
      </w:r>
    </w:p>
  </w:footnote>
  <w:footnote w:id="10">
    <w:p w:rsidR="00D10BE8" w:rsidRPr="00B21637" w:rsidRDefault="00D10BE8" w:rsidP="00A21587">
      <w:pPr>
        <w:pStyle w:val="aa"/>
      </w:pPr>
      <w:r w:rsidRPr="007600BB">
        <w:rPr>
          <w:rStyle w:val="aff0"/>
          <w:color w:val="000000"/>
        </w:rPr>
        <w:footnoteRef/>
      </w:r>
      <w:r w:rsidRPr="007600BB">
        <w:t xml:space="preserve"> </w:t>
      </w:r>
      <w:r w:rsidRPr="002C67D3">
        <w:rPr>
          <w:sz w:val="16"/>
        </w:rPr>
        <w:t xml:space="preserve">Ведение сайта как площадки для публикации открытых данных, информации об учреждении закреплено ст. 36.2 Закона РФ от 09.10.1992 № 3612-1 </w:t>
      </w:r>
      <w:r>
        <w:rPr>
          <w:sz w:val="16"/>
        </w:rPr>
        <w:t>«</w:t>
      </w:r>
      <w:r w:rsidRPr="002C67D3">
        <w:rPr>
          <w:sz w:val="16"/>
        </w:rPr>
        <w:t>Основы законодательства Российской Федерации о культуре</w:t>
      </w:r>
      <w:r>
        <w:rPr>
          <w:sz w:val="16"/>
        </w:rPr>
        <w:t>»</w:t>
      </w:r>
      <w:r w:rsidRPr="002C67D3">
        <w:rPr>
          <w:sz w:val="16"/>
        </w:rPr>
        <w:t>. Требования к содержанию и форме предоставления информации о деятельности организаций культуры закреплены приказом Минкультуры России от 20.02.2015 №</w:t>
      </w:r>
      <w:r>
        <w:rPr>
          <w:sz w:val="16"/>
        </w:rPr>
        <w:t> </w:t>
      </w:r>
      <w:r w:rsidRPr="002C67D3">
        <w:rPr>
          <w:sz w:val="16"/>
        </w:rPr>
        <w:t>277.</w:t>
      </w:r>
    </w:p>
  </w:footnote>
  <w:footnote w:id="11">
    <w:p w:rsidR="00D10BE8" w:rsidRPr="007600BB" w:rsidRDefault="00D10BE8" w:rsidP="00A21587">
      <w:pPr>
        <w:pStyle w:val="aa"/>
      </w:pPr>
      <w:r w:rsidRPr="007600BB">
        <w:rPr>
          <w:rStyle w:val="aff0"/>
        </w:rPr>
        <w:footnoteRef/>
      </w:r>
      <w:r w:rsidRPr="007600BB">
        <w:t xml:space="preserve"> Итоги исследования базировались на статистических данных – 2 400 детских библиотек и 15 800 общедоступных.</w:t>
      </w:r>
    </w:p>
  </w:footnote>
  <w:footnote w:id="12">
    <w:p w:rsidR="00D10BE8" w:rsidRPr="00021561" w:rsidRDefault="00D10BE8" w:rsidP="00A21587">
      <w:pPr>
        <w:pStyle w:val="aa"/>
        <w:rPr>
          <w:sz w:val="24"/>
          <w:szCs w:val="24"/>
        </w:rPr>
      </w:pPr>
      <w:r w:rsidRPr="007600BB">
        <w:rPr>
          <w:rStyle w:val="aff0"/>
        </w:rPr>
        <w:footnoteRef/>
      </w:r>
      <w:r w:rsidRPr="007600BB">
        <w:t xml:space="preserve"> Модельный стандарт деятельности общедоступной библиотеки</w:t>
      </w:r>
      <w:proofErr w:type="gramStart"/>
      <w:r w:rsidRPr="007600BB">
        <w:t xml:space="preserve"> :</w:t>
      </w:r>
      <w:proofErr w:type="gramEnd"/>
      <w:r w:rsidRPr="007600BB">
        <w:t xml:space="preserve"> рекомендации органам государственной власти субъектов Российской Федерации и органам муниципальной власти : [подписан Министром культуры Российской Федерации В.</w:t>
      </w:r>
      <w:r>
        <w:rPr>
          <w:lang w:val="en-US"/>
        </w:rPr>
        <w:t> </w:t>
      </w:r>
      <w:r w:rsidRPr="007600BB">
        <w:t>Р.</w:t>
      </w:r>
      <w:r>
        <w:rPr>
          <w:lang w:val="en-US"/>
        </w:rPr>
        <w:t> </w:t>
      </w:r>
      <w:proofErr w:type="spellStart"/>
      <w:r w:rsidRPr="007600BB">
        <w:t>Мединским</w:t>
      </w:r>
      <w:proofErr w:type="spellEnd"/>
      <w:r w:rsidRPr="007600BB">
        <w:t xml:space="preserve"> 31 октября 2014] </w:t>
      </w:r>
      <w:bookmarkStart w:id="30" w:name="_Hlk522277876"/>
      <w:r w:rsidRPr="007600BB">
        <w:t>[</w:t>
      </w:r>
      <w:bookmarkEnd w:id="30"/>
      <w:r w:rsidRPr="007600BB">
        <w:t>Электронный ресурс</w:t>
      </w:r>
      <w:bookmarkStart w:id="31" w:name="_Hlk522277884"/>
      <w:r w:rsidRPr="007600BB">
        <w:t>]</w:t>
      </w:r>
      <w:bookmarkEnd w:id="31"/>
      <w:r w:rsidRPr="007600BB">
        <w:t>. – URL</w:t>
      </w:r>
      <w:proofErr w:type="gramStart"/>
      <w:r w:rsidRPr="007600BB">
        <w:t xml:space="preserve"> :</w:t>
      </w:r>
      <w:proofErr w:type="gramEnd"/>
      <w:r w:rsidRPr="007600BB">
        <w:t xml:space="preserve"> http://metodisty.rgdb.ru/02/normativno-pravovye-akty/ofits-dok-minkult/7750-modelnyj-standart-deyatelnosti-obshchedostupnoj-biblioteki/. – Дата обращения: 07.08.2018.</w:t>
      </w:r>
    </w:p>
  </w:footnote>
  <w:footnote w:id="13">
    <w:p w:rsidR="00D10BE8" w:rsidRPr="002C67D3" w:rsidRDefault="00D10BE8" w:rsidP="00A21587">
      <w:pPr>
        <w:pStyle w:val="aa"/>
        <w:rPr>
          <w:sz w:val="16"/>
        </w:rPr>
      </w:pPr>
      <w:r w:rsidRPr="002C67D3">
        <w:rPr>
          <w:rStyle w:val="aff0"/>
          <w:sz w:val="16"/>
        </w:rPr>
        <w:footnoteRef/>
      </w:r>
      <w:r w:rsidRPr="002C67D3">
        <w:rPr>
          <w:sz w:val="16"/>
        </w:rPr>
        <w:t xml:space="preserve"> Постановление Совета Федерации Федерального Собрания Российской Федерации </w:t>
      </w:r>
      <w:r>
        <w:rPr>
          <w:sz w:val="16"/>
        </w:rPr>
        <w:t>«</w:t>
      </w:r>
      <w:r w:rsidRPr="002C67D3">
        <w:rPr>
          <w:sz w:val="16"/>
        </w:rPr>
        <w:t xml:space="preserve">О реализации Стратегии государственной культурной </w:t>
      </w:r>
      <w:proofErr w:type="gramStart"/>
      <w:r w:rsidRPr="002C67D3">
        <w:rPr>
          <w:sz w:val="16"/>
        </w:rPr>
        <w:t>политики на период</w:t>
      </w:r>
      <w:proofErr w:type="gramEnd"/>
      <w:r w:rsidRPr="002C67D3">
        <w:rPr>
          <w:sz w:val="16"/>
        </w:rPr>
        <w:t xml:space="preserve"> до 2030 года в субъектах Российской Федерации</w:t>
      </w:r>
      <w:r>
        <w:rPr>
          <w:sz w:val="16"/>
        </w:rPr>
        <w:t>»</w:t>
      </w:r>
      <w:r w:rsidRPr="002C67D3">
        <w:rPr>
          <w:sz w:val="16"/>
        </w:rPr>
        <w:t xml:space="preserve"> от 1 февраля 2017 года № 20-СФ (п. 5).</w:t>
      </w:r>
    </w:p>
  </w:footnote>
  <w:footnote w:id="14">
    <w:p w:rsidR="00D10BE8" w:rsidRPr="002C67D3" w:rsidRDefault="00D10BE8" w:rsidP="00A21587">
      <w:pPr>
        <w:pStyle w:val="aa"/>
        <w:rPr>
          <w:sz w:val="16"/>
        </w:rPr>
      </w:pPr>
      <w:r w:rsidRPr="002C67D3">
        <w:rPr>
          <w:rStyle w:val="aff0"/>
          <w:sz w:val="16"/>
        </w:rPr>
        <w:footnoteRef/>
      </w:r>
      <w:r w:rsidRPr="002C67D3">
        <w:rPr>
          <w:sz w:val="16"/>
        </w:rPr>
        <w:t xml:space="preserve"> Распоряжение Правительства Российской Федерации </w:t>
      </w:r>
      <w:r>
        <w:rPr>
          <w:sz w:val="16"/>
        </w:rPr>
        <w:t>«</w:t>
      </w:r>
      <w:r w:rsidRPr="002C67D3">
        <w:rPr>
          <w:sz w:val="16"/>
        </w:rPr>
        <w:t>О поддержке негосударственных организаций в сфере книготорговли и распространения печатных средств массовой информации</w:t>
      </w:r>
      <w:r>
        <w:rPr>
          <w:sz w:val="16"/>
        </w:rPr>
        <w:t>»</w:t>
      </w:r>
      <w:r w:rsidRPr="002C67D3">
        <w:rPr>
          <w:sz w:val="16"/>
        </w:rPr>
        <w:t xml:space="preserve"> от 17 апреля 2017 года № 719-р (п.3).</w:t>
      </w:r>
    </w:p>
  </w:footnote>
  <w:footnote w:id="15">
    <w:p w:rsidR="00D10BE8" w:rsidRPr="002C67D3" w:rsidRDefault="00D10BE8" w:rsidP="00A21587">
      <w:pPr>
        <w:pStyle w:val="aa"/>
        <w:rPr>
          <w:sz w:val="16"/>
        </w:rPr>
      </w:pPr>
      <w:r w:rsidRPr="002C67D3">
        <w:rPr>
          <w:sz w:val="16"/>
          <w:vertAlign w:val="superscript"/>
        </w:rPr>
        <w:footnoteRef/>
      </w:r>
      <w:r w:rsidRPr="002C67D3">
        <w:rPr>
          <w:sz w:val="16"/>
        </w:rPr>
        <w:t xml:space="preserve"> Региональная программа поддержки и развития чтения (примерная структура) </w:t>
      </w:r>
      <w:r w:rsidRPr="002C67D3">
        <w:rPr>
          <w:sz w:val="16"/>
        </w:rPr>
        <w:sym w:font="Symbol" w:char="F05B"/>
      </w:r>
      <w:r w:rsidRPr="002C67D3">
        <w:rPr>
          <w:sz w:val="16"/>
        </w:rPr>
        <w:t>подготовлена Российским книжным союзом</w:t>
      </w:r>
      <w:r w:rsidRPr="002C67D3">
        <w:rPr>
          <w:sz w:val="16"/>
        </w:rPr>
        <w:sym w:font="Symbol" w:char="F05D"/>
      </w:r>
      <w:r w:rsidRPr="002C67D3">
        <w:rPr>
          <w:sz w:val="16"/>
        </w:rPr>
        <w:t>. [Электронный ресурс]. –</w:t>
      </w:r>
      <w:r>
        <w:rPr>
          <w:sz w:val="16"/>
        </w:rPr>
        <w:t xml:space="preserve"> </w:t>
      </w:r>
      <w:r w:rsidRPr="002C67D3">
        <w:rPr>
          <w:sz w:val="16"/>
        </w:rPr>
        <w:t>URL</w:t>
      </w:r>
      <w:proofErr w:type="gramStart"/>
      <w:r w:rsidRPr="002C67D3">
        <w:rPr>
          <w:sz w:val="16"/>
        </w:rPr>
        <w:t xml:space="preserve"> :</w:t>
      </w:r>
      <w:proofErr w:type="gramEnd"/>
      <w:r w:rsidRPr="002C67D3">
        <w:rPr>
          <w:sz w:val="16"/>
        </w:rPr>
        <w:t xml:space="preserve"> http://www.nlr.ru/prof/reader/ </w:t>
      </w:r>
      <w:proofErr w:type="spellStart"/>
      <w:r w:rsidRPr="002C67D3">
        <w:rPr>
          <w:sz w:val="16"/>
        </w:rPr>
        <w:t>metodsovet</w:t>
      </w:r>
      <w:proofErr w:type="spellEnd"/>
      <w:r w:rsidRPr="002C67D3">
        <w:rPr>
          <w:sz w:val="16"/>
        </w:rPr>
        <w:t>/</w:t>
      </w:r>
      <w:proofErr w:type="spellStart"/>
      <w:r w:rsidRPr="002C67D3">
        <w:rPr>
          <w:sz w:val="16"/>
        </w:rPr>
        <w:t>dokumenty</w:t>
      </w:r>
      <w:proofErr w:type="spellEnd"/>
      <w:r w:rsidRPr="002C67D3">
        <w:rPr>
          <w:sz w:val="16"/>
        </w:rPr>
        <w:t>-v-</w:t>
      </w:r>
      <w:proofErr w:type="spellStart"/>
      <w:r w:rsidRPr="002C67D3">
        <w:rPr>
          <w:sz w:val="16"/>
        </w:rPr>
        <w:t>podderzhku</w:t>
      </w:r>
      <w:proofErr w:type="spellEnd"/>
      <w:r w:rsidRPr="002C67D3">
        <w:rPr>
          <w:sz w:val="16"/>
        </w:rPr>
        <w:t>-</w:t>
      </w:r>
      <w:proofErr w:type="spellStart"/>
      <w:r w:rsidRPr="002C67D3">
        <w:rPr>
          <w:sz w:val="16"/>
        </w:rPr>
        <w:t>chteniya</w:t>
      </w:r>
      <w:proofErr w:type="spellEnd"/>
      <w:r w:rsidRPr="002C67D3">
        <w:rPr>
          <w:sz w:val="16"/>
        </w:rPr>
        <w:t>. – Дата обращения: 10.02.2018.</w:t>
      </w:r>
    </w:p>
  </w:footnote>
  <w:footnote w:id="16">
    <w:p w:rsidR="00D10BE8" w:rsidRPr="002C67D3" w:rsidRDefault="00D10BE8" w:rsidP="00A21587">
      <w:pPr>
        <w:pStyle w:val="aa"/>
        <w:rPr>
          <w:sz w:val="16"/>
        </w:rPr>
      </w:pPr>
      <w:r w:rsidRPr="002C67D3">
        <w:rPr>
          <w:sz w:val="16"/>
          <w:vertAlign w:val="superscript"/>
        </w:rPr>
        <w:footnoteRef/>
      </w:r>
      <w:r w:rsidRPr="002C67D3">
        <w:rPr>
          <w:sz w:val="16"/>
        </w:rPr>
        <w:t xml:space="preserve"> Рекомендации по разработке и реализации региональной программы поддержки и развития чтения. – М.: МЦБС, 2007 . – 64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3E19C8"/>
    <w:lvl w:ilvl="0">
      <w:start w:val="1"/>
      <w:numFmt w:val="bullet"/>
      <w:pStyle w:val="a"/>
      <w:lvlText w:val=""/>
      <w:lvlJc w:val="left"/>
      <w:pPr>
        <w:tabs>
          <w:tab w:val="num" w:pos="360"/>
        </w:tabs>
        <w:ind w:left="360" w:hanging="360"/>
      </w:pPr>
      <w:rPr>
        <w:rFonts w:ascii="Symbol" w:hAnsi="Symbol" w:hint="default"/>
      </w:rPr>
    </w:lvl>
  </w:abstractNum>
  <w:abstractNum w:abstractNumId="1">
    <w:nsid w:val="01AD68A6"/>
    <w:multiLevelType w:val="hybridMultilevel"/>
    <w:tmpl w:val="DAE06D9E"/>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A24BC8"/>
    <w:multiLevelType w:val="hybridMultilevel"/>
    <w:tmpl w:val="1242E1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E22A93"/>
    <w:multiLevelType w:val="hybridMultilevel"/>
    <w:tmpl w:val="F72C03D8"/>
    <w:lvl w:ilvl="0" w:tplc="0AFE1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A84AE3"/>
    <w:multiLevelType w:val="hybridMultilevel"/>
    <w:tmpl w:val="77FA3D46"/>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E5378D"/>
    <w:multiLevelType w:val="hybridMultilevel"/>
    <w:tmpl w:val="9AC057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09244B"/>
    <w:multiLevelType w:val="hybridMultilevel"/>
    <w:tmpl w:val="2A6235DC"/>
    <w:lvl w:ilvl="0" w:tplc="8836E8F0">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864A32"/>
    <w:multiLevelType w:val="hybridMultilevel"/>
    <w:tmpl w:val="52FCE616"/>
    <w:lvl w:ilvl="0" w:tplc="241ED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2B7CD6"/>
    <w:multiLevelType w:val="hybridMultilevel"/>
    <w:tmpl w:val="FFDEB2B4"/>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85028B"/>
    <w:multiLevelType w:val="hybridMultilevel"/>
    <w:tmpl w:val="7FE02EAA"/>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207E8E"/>
    <w:multiLevelType w:val="hybridMultilevel"/>
    <w:tmpl w:val="D188D276"/>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327617F"/>
    <w:multiLevelType w:val="hybridMultilevel"/>
    <w:tmpl w:val="FE269316"/>
    <w:lvl w:ilvl="0" w:tplc="0AFE1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234414"/>
    <w:multiLevelType w:val="hybridMultilevel"/>
    <w:tmpl w:val="E8EA01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EE2E5D"/>
    <w:multiLevelType w:val="hybridMultilevel"/>
    <w:tmpl w:val="9E221B7E"/>
    <w:lvl w:ilvl="0" w:tplc="0AFE1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B985795"/>
    <w:multiLevelType w:val="hybridMultilevel"/>
    <w:tmpl w:val="92240C74"/>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875CBD"/>
    <w:multiLevelType w:val="hybridMultilevel"/>
    <w:tmpl w:val="203042DC"/>
    <w:lvl w:ilvl="0" w:tplc="D766E834">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73260FE"/>
    <w:multiLevelType w:val="hybridMultilevel"/>
    <w:tmpl w:val="9962C884"/>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6F71C9"/>
    <w:multiLevelType w:val="hybridMultilevel"/>
    <w:tmpl w:val="F7BA5898"/>
    <w:lvl w:ilvl="0" w:tplc="47C00082">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C301A3"/>
    <w:multiLevelType w:val="hybridMultilevel"/>
    <w:tmpl w:val="FFAE44B6"/>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14C5BA4"/>
    <w:multiLevelType w:val="hybridMultilevel"/>
    <w:tmpl w:val="F814ADE0"/>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0951B2"/>
    <w:multiLevelType w:val="hybridMultilevel"/>
    <w:tmpl w:val="D9D689AE"/>
    <w:lvl w:ilvl="0" w:tplc="0AFE1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4000F13"/>
    <w:multiLevelType w:val="hybridMultilevel"/>
    <w:tmpl w:val="FEDA98C0"/>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C0E18E6"/>
    <w:multiLevelType w:val="hybridMultilevel"/>
    <w:tmpl w:val="E3664DF8"/>
    <w:lvl w:ilvl="0" w:tplc="7610BF14">
      <w:start w:val="1"/>
      <w:numFmt w:val="bullet"/>
      <w:lvlText w:val="-"/>
      <w:lvlJc w:val="left"/>
      <w:pPr>
        <w:tabs>
          <w:tab w:val="num" w:pos="720"/>
        </w:tabs>
        <w:ind w:left="720" w:hanging="360"/>
      </w:pPr>
      <w:rPr>
        <w:rFonts w:ascii="Times New Roman" w:hAnsi="Times New Roman" w:hint="default"/>
      </w:rPr>
    </w:lvl>
    <w:lvl w:ilvl="1" w:tplc="0BC4B366" w:tentative="1">
      <w:start w:val="1"/>
      <w:numFmt w:val="bullet"/>
      <w:lvlText w:val="-"/>
      <w:lvlJc w:val="left"/>
      <w:pPr>
        <w:tabs>
          <w:tab w:val="num" w:pos="1440"/>
        </w:tabs>
        <w:ind w:left="1440" w:hanging="360"/>
      </w:pPr>
      <w:rPr>
        <w:rFonts w:ascii="Times New Roman" w:hAnsi="Times New Roman" w:hint="default"/>
      </w:rPr>
    </w:lvl>
    <w:lvl w:ilvl="2" w:tplc="D1D6740E" w:tentative="1">
      <w:start w:val="1"/>
      <w:numFmt w:val="bullet"/>
      <w:lvlText w:val="-"/>
      <w:lvlJc w:val="left"/>
      <w:pPr>
        <w:tabs>
          <w:tab w:val="num" w:pos="2160"/>
        </w:tabs>
        <w:ind w:left="2160" w:hanging="360"/>
      </w:pPr>
      <w:rPr>
        <w:rFonts w:ascii="Times New Roman" w:hAnsi="Times New Roman" w:hint="default"/>
      </w:rPr>
    </w:lvl>
    <w:lvl w:ilvl="3" w:tplc="BDEC8BBC" w:tentative="1">
      <w:start w:val="1"/>
      <w:numFmt w:val="bullet"/>
      <w:lvlText w:val="-"/>
      <w:lvlJc w:val="left"/>
      <w:pPr>
        <w:tabs>
          <w:tab w:val="num" w:pos="2880"/>
        </w:tabs>
        <w:ind w:left="2880" w:hanging="360"/>
      </w:pPr>
      <w:rPr>
        <w:rFonts w:ascii="Times New Roman" w:hAnsi="Times New Roman" w:hint="default"/>
      </w:rPr>
    </w:lvl>
    <w:lvl w:ilvl="4" w:tplc="3EBE6030" w:tentative="1">
      <w:start w:val="1"/>
      <w:numFmt w:val="bullet"/>
      <w:lvlText w:val="-"/>
      <w:lvlJc w:val="left"/>
      <w:pPr>
        <w:tabs>
          <w:tab w:val="num" w:pos="3600"/>
        </w:tabs>
        <w:ind w:left="3600" w:hanging="360"/>
      </w:pPr>
      <w:rPr>
        <w:rFonts w:ascii="Times New Roman" w:hAnsi="Times New Roman" w:hint="default"/>
      </w:rPr>
    </w:lvl>
    <w:lvl w:ilvl="5" w:tplc="6A3857A0" w:tentative="1">
      <w:start w:val="1"/>
      <w:numFmt w:val="bullet"/>
      <w:lvlText w:val="-"/>
      <w:lvlJc w:val="left"/>
      <w:pPr>
        <w:tabs>
          <w:tab w:val="num" w:pos="4320"/>
        </w:tabs>
        <w:ind w:left="4320" w:hanging="360"/>
      </w:pPr>
      <w:rPr>
        <w:rFonts w:ascii="Times New Roman" w:hAnsi="Times New Roman" w:hint="default"/>
      </w:rPr>
    </w:lvl>
    <w:lvl w:ilvl="6" w:tplc="31E68EE2" w:tentative="1">
      <w:start w:val="1"/>
      <w:numFmt w:val="bullet"/>
      <w:lvlText w:val="-"/>
      <w:lvlJc w:val="left"/>
      <w:pPr>
        <w:tabs>
          <w:tab w:val="num" w:pos="5040"/>
        </w:tabs>
        <w:ind w:left="5040" w:hanging="360"/>
      </w:pPr>
      <w:rPr>
        <w:rFonts w:ascii="Times New Roman" w:hAnsi="Times New Roman" w:hint="default"/>
      </w:rPr>
    </w:lvl>
    <w:lvl w:ilvl="7" w:tplc="DA544F6C" w:tentative="1">
      <w:start w:val="1"/>
      <w:numFmt w:val="bullet"/>
      <w:lvlText w:val="-"/>
      <w:lvlJc w:val="left"/>
      <w:pPr>
        <w:tabs>
          <w:tab w:val="num" w:pos="5760"/>
        </w:tabs>
        <w:ind w:left="5760" w:hanging="360"/>
      </w:pPr>
      <w:rPr>
        <w:rFonts w:ascii="Times New Roman" w:hAnsi="Times New Roman" w:hint="default"/>
      </w:rPr>
    </w:lvl>
    <w:lvl w:ilvl="8" w:tplc="5E72B9B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2237980"/>
    <w:multiLevelType w:val="hybridMultilevel"/>
    <w:tmpl w:val="DEB8D2D4"/>
    <w:lvl w:ilvl="0" w:tplc="0AFE1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9B0722"/>
    <w:multiLevelType w:val="hybridMultilevel"/>
    <w:tmpl w:val="AF5CD50C"/>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D83882"/>
    <w:multiLevelType w:val="hybridMultilevel"/>
    <w:tmpl w:val="F954A49E"/>
    <w:lvl w:ilvl="0" w:tplc="3CC84704">
      <w:start w:val="1"/>
      <w:numFmt w:val="decimal"/>
      <w:lvlText w:val="%1."/>
      <w:lvlJc w:val="left"/>
      <w:pPr>
        <w:ind w:left="1359" w:hanging="7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AB66440"/>
    <w:multiLevelType w:val="hybridMultilevel"/>
    <w:tmpl w:val="595A24FA"/>
    <w:lvl w:ilvl="0" w:tplc="241ED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D016C5"/>
    <w:multiLevelType w:val="hybridMultilevel"/>
    <w:tmpl w:val="5ADC0ECC"/>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8C7154E"/>
    <w:multiLevelType w:val="hybridMultilevel"/>
    <w:tmpl w:val="0784B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B424B8A"/>
    <w:multiLevelType w:val="hybridMultilevel"/>
    <w:tmpl w:val="A63AA432"/>
    <w:lvl w:ilvl="0" w:tplc="D766E83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FC49A6"/>
    <w:multiLevelType w:val="hybridMultilevel"/>
    <w:tmpl w:val="67DCD5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F3B21BC"/>
    <w:multiLevelType w:val="hybridMultilevel"/>
    <w:tmpl w:val="301CEAAA"/>
    <w:lvl w:ilvl="0" w:tplc="B77EEB7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9213A3"/>
    <w:multiLevelType w:val="hybridMultilevel"/>
    <w:tmpl w:val="0C6CF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C22CEA"/>
    <w:multiLevelType w:val="hybridMultilevel"/>
    <w:tmpl w:val="A70862D8"/>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3150C9"/>
    <w:multiLevelType w:val="hybridMultilevel"/>
    <w:tmpl w:val="ED4E5E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6BB5D75"/>
    <w:multiLevelType w:val="hybridMultilevel"/>
    <w:tmpl w:val="3C02AC8E"/>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D0101E"/>
    <w:multiLevelType w:val="hybridMultilevel"/>
    <w:tmpl w:val="EE7CBB02"/>
    <w:lvl w:ilvl="0" w:tplc="0AFE1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B1961F7"/>
    <w:multiLevelType w:val="hybridMultilevel"/>
    <w:tmpl w:val="0DA4B088"/>
    <w:lvl w:ilvl="0" w:tplc="0AFE1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FFB40B8"/>
    <w:multiLevelType w:val="hybridMultilevel"/>
    <w:tmpl w:val="6F36EE9A"/>
    <w:lvl w:ilvl="0" w:tplc="05ACDE4A">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502B0C"/>
    <w:multiLevelType w:val="hybridMultilevel"/>
    <w:tmpl w:val="C11CD986"/>
    <w:lvl w:ilvl="0" w:tplc="47C0008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A9C0515"/>
    <w:multiLevelType w:val="hybridMultilevel"/>
    <w:tmpl w:val="41248F72"/>
    <w:lvl w:ilvl="0" w:tplc="0AFE1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22"/>
  </w:num>
  <w:num w:numId="4">
    <w:abstractNumId w:val="28"/>
  </w:num>
  <w:num w:numId="5">
    <w:abstractNumId w:val="32"/>
  </w:num>
  <w:num w:numId="6">
    <w:abstractNumId w:val="36"/>
  </w:num>
  <w:num w:numId="7">
    <w:abstractNumId w:val="20"/>
  </w:num>
  <w:num w:numId="8">
    <w:abstractNumId w:val="37"/>
  </w:num>
  <w:num w:numId="9">
    <w:abstractNumId w:val="11"/>
  </w:num>
  <w:num w:numId="10">
    <w:abstractNumId w:val="13"/>
  </w:num>
  <w:num w:numId="11">
    <w:abstractNumId w:val="23"/>
  </w:num>
  <w:num w:numId="12">
    <w:abstractNumId w:val="40"/>
  </w:num>
  <w:num w:numId="13">
    <w:abstractNumId w:val="3"/>
  </w:num>
  <w:num w:numId="14">
    <w:abstractNumId w:val="5"/>
  </w:num>
  <w:num w:numId="15">
    <w:abstractNumId w:val="7"/>
  </w:num>
  <w:num w:numId="16">
    <w:abstractNumId w:val="26"/>
  </w:num>
  <w:num w:numId="17">
    <w:abstractNumId w:val="25"/>
  </w:num>
  <w:num w:numId="18">
    <w:abstractNumId w:val="33"/>
  </w:num>
  <w:num w:numId="19">
    <w:abstractNumId w:val="1"/>
  </w:num>
  <w:num w:numId="20">
    <w:abstractNumId w:val="10"/>
  </w:num>
  <w:num w:numId="21">
    <w:abstractNumId w:val="8"/>
  </w:num>
  <w:num w:numId="22">
    <w:abstractNumId w:val="18"/>
  </w:num>
  <w:num w:numId="23">
    <w:abstractNumId w:val="19"/>
  </w:num>
  <w:num w:numId="24">
    <w:abstractNumId w:val="17"/>
  </w:num>
  <w:num w:numId="25">
    <w:abstractNumId w:val="34"/>
  </w:num>
  <w:num w:numId="26">
    <w:abstractNumId w:val="12"/>
  </w:num>
  <w:num w:numId="27">
    <w:abstractNumId w:val="27"/>
  </w:num>
  <w:num w:numId="28">
    <w:abstractNumId w:val="16"/>
  </w:num>
  <w:num w:numId="29">
    <w:abstractNumId w:val="30"/>
  </w:num>
  <w:num w:numId="30">
    <w:abstractNumId w:val="29"/>
  </w:num>
  <w:num w:numId="31">
    <w:abstractNumId w:val="9"/>
  </w:num>
  <w:num w:numId="32">
    <w:abstractNumId w:val="35"/>
  </w:num>
  <w:num w:numId="33">
    <w:abstractNumId w:val="15"/>
  </w:num>
  <w:num w:numId="34">
    <w:abstractNumId w:val="38"/>
  </w:num>
  <w:num w:numId="35">
    <w:abstractNumId w:val="39"/>
  </w:num>
  <w:num w:numId="36">
    <w:abstractNumId w:val="2"/>
  </w:num>
  <w:num w:numId="37">
    <w:abstractNumId w:val="31"/>
  </w:num>
  <w:num w:numId="38">
    <w:abstractNumId w:val="4"/>
  </w:num>
  <w:num w:numId="39">
    <w:abstractNumId w:val="24"/>
  </w:num>
  <w:num w:numId="40">
    <w:abstractNumId w:val="21"/>
  </w:num>
  <w:num w:numId="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84"/>
    <w:rsid w:val="00002565"/>
    <w:rsid w:val="000032C3"/>
    <w:rsid w:val="000039F6"/>
    <w:rsid w:val="00005B25"/>
    <w:rsid w:val="00006BEB"/>
    <w:rsid w:val="000074EE"/>
    <w:rsid w:val="00007E92"/>
    <w:rsid w:val="00012C10"/>
    <w:rsid w:val="000140C7"/>
    <w:rsid w:val="00015828"/>
    <w:rsid w:val="000172B5"/>
    <w:rsid w:val="00020E88"/>
    <w:rsid w:val="000229F7"/>
    <w:rsid w:val="00025190"/>
    <w:rsid w:val="000267A9"/>
    <w:rsid w:val="00034AB9"/>
    <w:rsid w:val="00040071"/>
    <w:rsid w:val="0004252A"/>
    <w:rsid w:val="00045B4F"/>
    <w:rsid w:val="000542D7"/>
    <w:rsid w:val="00054A61"/>
    <w:rsid w:val="00056D9C"/>
    <w:rsid w:val="00057D5D"/>
    <w:rsid w:val="0006490D"/>
    <w:rsid w:val="00066D2C"/>
    <w:rsid w:val="0006710B"/>
    <w:rsid w:val="00067BCC"/>
    <w:rsid w:val="0007583F"/>
    <w:rsid w:val="0008068C"/>
    <w:rsid w:val="00084127"/>
    <w:rsid w:val="00085EFD"/>
    <w:rsid w:val="00087798"/>
    <w:rsid w:val="00087879"/>
    <w:rsid w:val="00091DB6"/>
    <w:rsid w:val="000925BA"/>
    <w:rsid w:val="00097E29"/>
    <w:rsid w:val="000A0FC2"/>
    <w:rsid w:val="000A24EA"/>
    <w:rsid w:val="000A3B6A"/>
    <w:rsid w:val="000A3C5F"/>
    <w:rsid w:val="000A3EB5"/>
    <w:rsid w:val="000A41D7"/>
    <w:rsid w:val="000A4778"/>
    <w:rsid w:val="000A4C0B"/>
    <w:rsid w:val="000A5318"/>
    <w:rsid w:val="000B0166"/>
    <w:rsid w:val="000B57CE"/>
    <w:rsid w:val="000B5966"/>
    <w:rsid w:val="000B5D2D"/>
    <w:rsid w:val="000C079B"/>
    <w:rsid w:val="000C2B6F"/>
    <w:rsid w:val="000C2F96"/>
    <w:rsid w:val="000C70D5"/>
    <w:rsid w:val="000D265D"/>
    <w:rsid w:val="000D2BEA"/>
    <w:rsid w:val="000D4B32"/>
    <w:rsid w:val="000D66D1"/>
    <w:rsid w:val="000D7ABA"/>
    <w:rsid w:val="000E0F48"/>
    <w:rsid w:val="000E38AB"/>
    <w:rsid w:val="000E6B2F"/>
    <w:rsid w:val="000E72F6"/>
    <w:rsid w:val="000F0BD6"/>
    <w:rsid w:val="000F6362"/>
    <w:rsid w:val="000F7588"/>
    <w:rsid w:val="00102D25"/>
    <w:rsid w:val="001030FD"/>
    <w:rsid w:val="00106C8E"/>
    <w:rsid w:val="0011145A"/>
    <w:rsid w:val="00120DFB"/>
    <w:rsid w:val="0012192F"/>
    <w:rsid w:val="00124F88"/>
    <w:rsid w:val="00125459"/>
    <w:rsid w:val="00130956"/>
    <w:rsid w:val="00132EEC"/>
    <w:rsid w:val="00133ABB"/>
    <w:rsid w:val="00134E4A"/>
    <w:rsid w:val="001403A4"/>
    <w:rsid w:val="00147392"/>
    <w:rsid w:val="00147C94"/>
    <w:rsid w:val="00152DD8"/>
    <w:rsid w:val="00155BC1"/>
    <w:rsid w:val="00155EF3"/>
    <w:rsid w:val="00156079"/>
    <w:rsid w:val="00165A5F"/>
    <w:rsid w:val="00165C99"/>
    <w:rsid w:val="00165CE2"/>
    <w:rsid w:val="001711C7"/>
    <w:rsid w:val="00172366"/>
    <w:rsid w:val="00172611"/>
    <w:rsid w:val="00174654"/>
    <w:rsid w:val="0017608A"/>
    <w:rsid w:val="00181A2D"/>
    <w:rsid w:val="00183C09"/>
    <w:rsid w:val="0018599D"/>
    <w:rsid w:val="00185AD1"/>
    <w:rsid w:val="00194E78"/>
    <w:rsid w:val="001958CD"/>
    <w:rsid w:val="00195A4C"/>
    <w:rsid w:val="00197461"/>
    <w:rsid w:val="001A248D"/>
    <w:rsid w:val="001A264B"/>
    <w:rsid w:val="001A2A12"/>
    <w:rsid w:val="001A3156"/>
    <w:rsid w:val="001A4165"/>
    <w:rsid w:val="001A4C89"/>
    <w:rsid w:val="001A5708"/>
    <w:rsid w:val="001A71C6"/>
    <w:rsid w:val="001B07A8"/>
    <w:rsid w:val="001B0A82"/>
    <w:rsid w:val="001B3CF0"/>
    <w:rsid w:val="001B6C4B"/>
    <w:rsid w:val="001C4E59"/>
    <w:rsid w:val="001D098E"/>
    <w:rsid w:val="001D11EA"/>
    <w:rsid w:val="001D405E"/>
    <w:rsid w:val="001E11D1"/>
    <w:rsid w:val="001E1BBC"/>
    <w:rsid w:val="001E503C"/>
    <w:rsid w:val="001E5956"/>
    <w:rsid w:val="001F1104"/>
    <w:rsid w:val="001F2D13"/>
    <w:rsid w:val="002009B9"/>
    <w:rsid w:val="00201EAE"/>
    <w:rsid w:val="00203780"/>
    <w:rsid w:val="002042F1"/>
    <w:rsid w:val="00205347"/>
    <w:rsid w:val="00207AE0"/>
    <w:rsid w:val="00214191"/>
    <w:rsid w:val="002238B7"/>
    <w:rsid w:val="002243C9"/>
    <w:rsid w:val="0022502B"/>
    <w:rsid w:val="002339F5"/>
    <w:rsid w:val="00234AAD"/>
    <w:rsid w:val="002360D6"/>
    <w:rsid w:val="002372D6"/>
    <w:rsid w:val="00240CBF"/>
    <w:rsid w:val="002440BF"/>
    <w:rsid w:val="0024481B"/>
    <w:rsid w:val="00245270"/>
    <w:rsid w:val="002463D4"/>
    <w:rsid w:val="0024695C"/>
    <w:rsid w:val="00250839"/>
    <w:rsid w:val="002515C6"/>
    <w:rsid w:val="002570B1"/>
    <w:rsid w:val="002609CC"/>
    <w:rsid w:val="00260E00"/>
    <w:rsid w:val="002645DD"/>
    <w:rsid w:val="00264666"/>
    <w:rsid w:val="00265CBA"/>
    <w:rsid w:val="00265CC4"/>
    <w:rsid w:val="002819DF"/>
    <w:rsid w:val="0028486C"/>
    <w:rsid w:val="0028559A"/>
    <w:rsid w:val="00287E16"/>
    <w:rsid w:val="00290846"/>
    <w:rsid w:val="00294760"/>
    <w:rsid w:val="00296562"/>
    <w:rsid w:val="00297591"/>
    <w:rsid w:val="00297991"/>
    <w:rsid w:val="002A4F09"/>
    <w:rsid w:val="002B0054"/>
    <w:rsid w:val="002B0C79"/>
    <w:rsid w:val="002B2FCB"/>
    <w:rsid w:val="002B4716"/>
    <w:rsid w:val="002B54FC"/>
    <w:rsid w:val="002B62D3"/>
    <w:rsid w:val="002C67D3"/>
    <w:rsid w:val="002C6B1B"/>
    <w:rsid w:val="002D295D"/>
    <w:rsid w:val="002D7C87"/>
    <w:rsid w:val="002E2289"/>
    <w:rsid w:val="002E2482"/>
    <w:rsid w:val="002E276E"/>
    <w:rsid w:val="002E41A3"/>
    <w:rsid w:val="002F2DE4"/>
    <w:rsid w:val="002F75ED"/>
    <w:rsid w:val="002F7F79"/>
    <w:rsid w:val="003005D3"/>
    <w:rsid w:val="003009AC"/>
    <w:rsid w:val="00304569"/>
    <w:rsid w:val="00304DAE"/>
    <w:rsid w:val="0030555B"/>
    <w:rsid w:val="00305D4F"/>
    <w:rsid w:val="003060BC"/>
    <w:rsid w:val="0030703D"/>
    <w:rsid w:val="00311E7A"/>
    <w:rsid w:val="003169E3"/>
    <w:rsid w:val="0032115D"/>
    <w:rsid w:val="00323302"/>
    <w:rsid w:val="003255A3"/>
    <w:rsid w:val="003257E5"/>
    <w:rsid w:val="00325C70"/>
    <w:rsid w:val="0032704F"/>
    <w:rsid w:val="00330406"/>
    <w:rsid w:val="003322AD"/>
    <w:rsid w:val="00332E09"/>
    <w:rsid w:val="003333B9"/>
    <w:rsid w:val="003337F5"/>
    <w:rsid w:val="00333874"/>
    <w:rsid w:val="003341D0"/>
    <w:rsid w:val="0033499F"/>
    <w:rsid w:val="00335FF3"/>
    <w:rsid w:val="00337464"/>
    <w:rsid w:val="00341000"/>
    <w:rsid w:val="00342792"/>
    <w:rsid w:val="0034389E"/>
    <w:rsid w:val="00344A72"/>
    <w:rsid w:val="00345F8D"/>
    <w:rsid w:val="00346946"/>
    <w:rsid w:val="00353A46"/>
    <w:rsid w:val="00354809"/>
    <w:rsid w:val="00365D24"/>
    <w:rsid w:val="00372115"/>
    <w:rsid w:val="00373B19"/>
    <w:rsid w:val="00377403"/>
    <w:rsid w:val="0038059F"/>
    <w:rsid w:val="00380CBE"/>
    <w:rsid w:val="0038711E"/>
    <w:rsid w:val="003906D7"/>
    <w:rsid w:val="00390A02"/>
    <w:rsid w:val="00393499"/>
    <w:rsid w:val="00393DB0"/>
    <w:rsid w:val="0039579A"/>
    <w:rsid w:val="0039618E"/>
    <w:rsid w:val="00396B8F"/>
    <w:rsid w:val="00397FD0"/>
    <w:rsid w:val="003A336C"/>
    <w:rsid w:val="003A428A"/>
    <w:rsid w:val="003A6E10"/>
    <w:rsid w:val="003B7504"/>
    <w:rsid w:val="003C6674"/>
    <w:rsid w:val="003C78F9"/>
    <w:rsid w:val="003D0A4D"/>
    <w:rsid w:val="003D0EE3"/>
    <w:rsid w:val="003E22D0"/>
    <w:rsid w:val="003E57C6"/>
    <w:rsid w:val="003E6135"/>
    <w:rsid w:val="003E653F"/>
    <w:rsid w:val="003F2796"/>
    <w:rsid w:val="003F489E"/>
    <w:rsid w:val="003F730A"/>
    <w:rsid w:val="004012E4"/>
    <w:rsid w:val="004015E2"/>
    <w:rsid w:val="00401792"/>
    <w:rsid w:val="00403457"/>
    <w:rsid w:val="0040606E"/>
    <w:rsid w:val="00410457"/>
    <w:rsid w:val="00411CF5"/>
    <w:rsid w:val="0041264D"/>
    <w:rsid w:val="00417E90"/>
    <w:rsid w:val="004236C2"/>
    <w:rsid w:val="00424E55"/>
    <w:rsid w:val="00427605"/>
    <w:rsid w:val="0043016D"/>
    <w:rsid w:val="004303EC"/>
    <w:rsid w:val="004324BE"/>
    <w:rsid w:val="004331CB"/>
    <w:rsid w:val="0043729E"/>
    <w:rsid w:val="004402D5"/>
    <w:rsid w:val="0044257A"/>
    <w:rsid w:val="00443FA1"/>
    <w:rsid w:val="00445379"/>
    <w:rsid w:val="004468BC"/>
    <w:rsid w:val="00447362"/>
    <w:rsid w:val="00447FC5"/>
    <w:rsid w:val="0045129A"/>
    <w:rsid w:val="004548D3"/>
    <w:rsid w:val="00454EFC"/>
    <w:rsid w:val="00460C2A"/>
    <w:rsid w:val="00462E4C"/>
    <w:rsid w:val="00463906"/>
    <w:rsid w:val="00467DFC"/>
    <w:rsid w:val="00474AB5"/>
    <w:rsid w:val="004756DB"/>
    <w:rsid w:val="00480EEE"/>
    <w:rsid w:val="0048204C"/>
    <w:rsid w:val="0048408A"/>
    <w:rsid w:val="00487635"/>
    <w:rsid w:val="00492889"/>
    <w:rsid w:val="00493141"/>
    <w:rsid w:val="00493D5D"/>
    <w:rsid w:val="00494AE8"/>
    <w:rsid w:val="004A1C1E"/>
    <w:rsid w:val="004A26DB"/>
    <w:rsid w:val="004A33C9"/>
    <w:rsid w:val="004A3698"/>
    <w:rsid w:val="004A6CFB"/>
    <w:rsid w:val="004B4535"/>
    <w:rsid w:val="004B5FB5"/>
    <w:rsid w:val="004C16FB"/>
    <w:rsid w:val="004C5F87"/>
    <w:rsid w:val="004C7833"/>
    <w:rsid w:val="004C7CDA"/>
    <w:rsid w:val="004D1B01"/>
    <w:rsid w:val="004D2179"/>
    <w:rsid w:val="004D2291"/>
    <w:rsid w:val="004D2D01"/>
    <w:rsid w:val="004D64C0"/>
    <w:rsid w:val="004D6E6D"/>
    <w:rsid w:val="004E1918"/>
    <w:rsid w:val="004E1FDF"/>
    <w:rsid w:val="004E294F"/>
    <w:rsid w:val="004E30A6"/>
    <w:rsid w:val="004E77A4"/>
    <w:rsid w:val="004F429B"/>
    <w:rsid w:val="004F5492"/>
    <w:rsid w:val="004F6BCF"/>
    <w:rsid w:val="005001BA"/>
    <w:rsid w:val="00501A2B"/>
    <w:rsid w:val="00501A43"/>
    <w:rsid w:val="00501E21"/>
    <w:rsid w:val="00506D55"/>
    <w:rsid w:val="00507ABC"/>
    <w:rsid w:val="00511DA8"/>
    <w:rsid w:val="00517A8F"/>
    <w:rsid w:val="00522755"/>
    <w:rsid w:val="005275AE"/>
    <w:rsid w:val="0053273C"/>
    <w:rsid w:val="00534C7E"/>
    <w:rsid w:val="005350C4"/>
    <w:rsid w:val="00540290"/>
    <w:rsid w:val="005402A8"/>
    <w:rsid w:val="00541DEF"/>
    <w:rsid w:val="005421DF"/>
    <w:rsid w:val="00542A99"/>
    <w:rsid w:val="00544C3E"/>
    <w:rsid w:val="0055088B"/>
    <w:rsid w:val="005521E4"/>
    <w:rsid w:val="005530AC"/>
    <w:rsid w:val="0055428C"/>
    <w:rsid w:val="00554EF0"/>
    <w:rsid w:val="005613B6"/>
    <w:rsid w:val="0056188C"/>
    <w:rsid w:val="00567039"/>
    <w:rsid w:val="0056710E"/>
    <w:rsid w:val="005711A6"/>
    <w:rsid w:val="00574C51"/>
    <w:rsid w:val="00580DEB"/>
    <w:rsid w:val="00593D03"/>
    <w:rsid w:val="0059522E"/>
    <w:rsid w:val="00595BCD"/>
    <w:rsid w:val="00597BF1"/>
    <w:rsid w:val="005A074B"/>
    <w:rsid w:val="005A777D"/>
    <w:rsid w:val="005A781A"/>
    <w:rsid w:val="005B2870"/>
    <w:rsid w:val="005B545F"/>
    <w:rsid w:val="005C066F"/>
    <w:rsid w:val="005C6358"/>
    <w:rsid w:val="005D358E"/>
    <w:rsid w:val="005E3031"/>
    <w:rsid w:val="005E3DEA"/>
    <w:rsid w:val="005F431D"/>
    <w:rsid w:val="005F7F50"/>
    <w:rsid w:val="00607F53"/>
    <w:rsid w:val="00611077"/>
    <w:rsid w:val="00613FA7"/>
    <w:rsid w:val="00617953"/>
    <w:rsid w:val="00621603"/>
    <w:rsid w:val="00624199"/>
    <w:rsid w:val="006314EB"/>
    <w:rsid w:val="00632AE3"/>
    <w:rsid w:val="006341F1"/>
    <w:rsid w:val="006354E3"/>
    <w:rsid w:val="00641F8C"/>
    <w:rsid w:val="0064723C"/>
    <w:rsid w:val="006501E3"/>
    <w:rsid w:val="0065104A"/>
    <w:rsid w:val="006600A9"/>
    <w:rsid w:val="00662193"/>
    <w:rsid w:val="00665DD8"/>
    <w:rsid w:val="00670D10"/>
    <w:rsid w:val="00671A65"/>
    <w:rsid w:val="006737C0"/>
    <w:rsid w:val="00676FD2"/>
    <w:rsid w:val="0068180E"/>
    <w:rsid w:val="00684FC6"/>
    <w:rsid w:val="00685860"/>
    <w:rsid w:val="00686406"/>
    <w:rsid w:val="00686FA9"/>
    <w:rsid w:val="00695D4B"/>
    <w:rsid w:val="0069713C"/>
    <w:rsid w:val="006972E3"/>
    <w:rsid w:val="006A04F5"/>
    <w:rsid w:val="006A31EB"/>
    <w:rsid w:val="006A426D"/>
    <w:rsid w:val="006A5272"/>
    <w:rsid w:val="006A55F2"/>
    <w:rsid w:val="006A592F"/>
    <w:rsid w:val="006B0278"/>
    <w:rsid w:val="006B0DEC"/>
    <w:rsid w:val="006B18C8"/>
    <w:rsid w:val="006B1B1D"/>
    <w:rsid w:val="006B1D92"/>
    <w:rsid w:val="006B4014"/>
    <w:rsid w:val="006B5DB6"/>
    <w:rsid w:val="006B6C08"/>
    <w:rsid w:val="006C0B46"/>
    <w:rsid w:val="006C1E48"/>
    <w:rsid w:val="006C3C30"/>
    <w:rsid w:val="006C488A"/>
    <w:rsid w:val="006C6603"/>
    <w:rsid w:val="006D0A78"/>
    <w:rsid w:val="006D0C93"/>
    <w:rsid w:val="006D1039"/>
    <w:rsid w:val="006D38D0"/>
    <w:rsid w:val="006D613D"/>
    <w:rsid w:val="006E2171"/>
    <w:rsid w:val="006E22A8"/>
    <w:rsid w:val="006E34BA"/>
    <w:rsid w:val="006E75B2"/>
    <w:rsid w:val="006E7F9F"/>
    <w:rsid w:val="006F00C8"/>
    <w:rsid w:val="006F198E"/>
    <w:rsid w:val="006F7D2A"/>
    <w:rsid w:val="00700121"/>
    <w:rsid w:val="00712E35"/>
    <w:rsid w:val="00714215"/>
    <w:rsid w:val="007154EC"/>
    <w:rsid w:val="00717710"/>
    <w:rsid w:val="007215DE"/>
    <w:rsid w:val="00722BDB"/>
    <w:rsid w:val="00724698"/>
    <w:rsid w:val="007308E1"/>
    <w:rsid w:val="00731D26"/>
    <w:rsid w:val="0073407D"/>
    <w:rsid w:val="0074467B"/>
    <w:rsid w:val="00744C17"/>
    <w:rsid w:val="00744C95"/>
    <w:rsid w:val="00744EE9"/>
    <w:rsid w:val="007503EA"/>
    <w:rsid w:val="0075112A"/>
    <w:rsid w:val="00751E83"/>
    <w:rsid w:val="00752500"/>
    <w:rsid w:val="00752C9B"/>
    <w:rsid w:val="00753F6B"/>
    <w:rsid w:val="00755386"/>
    <w:rsid w:val="00755555"/>
    <w:rsid w:val="00755C20"/>
    <w:rsid w:val="007561CB"/>
    <w:rsid w:val="00756E7F"/>
    <w:rsid w:val="00757F2E"/>
    <w:rsid w:val="00762CDA"/>
    <w:rsid w:val="00771B13"/>
    <w:rsid w:val="00771ED3"/>
    <w:rsid w:val="00773126"/>
    <w:rsid w:val="00773CAD"/>
    <w:rsid w:val="007749DE"/>
    <w:rsid w:val="007758FC"/>
    <w:rsid w:val="00775901"/>
    <w:rsid w:val="00776541"/>
    <w:rsid w:val="00776912"/>
    <w:rsid w:val="00780E12"/>
    <w:rsid w:val="00784F81"/>
    <w:rsid w:val="00784FA2"/>
    <w:rsid w:val="00792ECF"/>
    <w:rsid w:val="0079362E"/>
    <w:rsid w:val="00794582"/>
    <w:rsid w:val="00795A29"/>
    <w:rsid w:val="00797266"/>
    <w:rsid w:val="007B0FA2"/>
    <w:rsid w:val="007B250F"/>
    <w:rsid w:val="007B6D31"/>
    <w:rsid w:val="007C4F38"/>
    <w:rsid w:val="007D2C8D"/>
    <w:rsid w:val="007D2DD9"/>
    <w:rsid w:val="007D79A4"/>
    <w:rsid w:val="007E4BDB"/>
    <w:rsid w:val="007E526F"/>
    <w:rsid w:val="007E6E98"/>
    <w:rsid w:val="007F14ED"/>
    <w:rsid w:val="007F1699"/>
    <w:rsid w:val="007F3403"/>
    <w:rsid w:val="007F34DD"/>
    <w:rsid w:val="007F4D9C"/>
    <w:rsid w:val="007F4EA5"/>
    <w:rsid w:val="007F536D"/>
    <w:rsid w:val="007F54C1"/>
    <w:rsid w:val="008012FF"/>
    <w:rsid w:val="00801E8A"/>
    <w:rsid w:val="008036EB"/>
    <w:rsid w:val="00810A25"/>
    <w:rsid w:val="00810CB6"/>
    <w:rsid w:val="00814D45"/>
    <w:rsid w:val="00815EEA"/>
    <w:rsid w:val="00817B2E"/>
    <w:rsid w:val="00821537"/>
    <w:rsid w:val="00822397"/>
    <w:rsid w:val="00824CB7"/>
    <w:rsid w:val="00834A73"/>
    <w:rsid w:val="008413DF"/>
    <w:rsid w:val="008429E7"/>
    <w:rsid w:val="00843934"/>
    <w:rsid w:val="00846097"/>
    <w:rsid w:val="00847211"/>
    <w:rsid w:val="0085323B"/>
    <w:rsid w:val="00857566"/>
    <w:rsid w:val="008607A6"/>
    <w:rsid w:val="00861C7E"/>
    <w:rsid w:val="00870D22"/>
    <w:rsid w:val="00870D42"/>
    <w:rsid w:val="00872F5B"/>
    <w:rsid w:val="00873DED"/>
    <w:rsid w:val="00873DF6"/>
    <w:rsid w:val="00886643"/>
    <w:rsid w:val="00887986"/>
    <w:rsid w:val="00891476"/>
    <w:rsid w:val="0089506C"/>
    <w:rsid w:val="008A2515"/>
    <w:rsid w:val="008A4793"/>
    <w:rsid w:val="008A47AC"/>
    <w:rsid w:val="008A7C33"/>
    <w:rsid w:val="008A7E5B"/>
    <w:rsid w:val="008B0F40"/>
    <w:rsid w:val="008B146B"/>
    <w:rsid w:val="008B394D"/>
    <w:rsid w:val="008B6F3E"/>
    <w:rsid w:val="008B72D3"/>
    <w:rsid w:val="008C0EDC"/>
    <w:rsid w:val="008C0FAD"/>
    <w:rsid w:val="008C2C8A"/>
    <w:rsid w:val="008C2D5E"/>
    <w:rsid w:val="008C3347"/>
    <w:rsid w:val="008C65DC"/>
    <w:rsid w:val="008C68E8"/>
    <w:rsid w:val="008C6AFA"/>
    <w:rsid w:val="008C73AB"/>
    <w:rsid w:val="008D02BA"/>
    <w:rsid w:val="008D112E"/>
    <w:rsid w:val="008D27BD"/>
    <w:rsid w:val="008D4F82"/>
    <w:rsid w:val="008D5CE6"/>
    <w:rsid w:val="008D64A6"/>
    <w:rsid w:val="008D6B0E"/>
    <w:rsid w:val="008D7761"/>
    <w:rsid w:val="008D7788"/>
    <w:rsid w:val="008E0852"/>
    <w:rsid w:val="008E1686"/>
    <w:rsid w:val="008E3179"/>
    <w:rsid w:val="008E3E1F"/>
    <w:rsid w:val="008F07B4"/>
    <w:rsid w:val="008F115D"/>
    <w:rsid w:val="008F20A1"/>
    <w:rsid w:val="008F3415"/>
    <w:rsid w:val="008F4A02"/>
    <w:rsid w:val="008F4FF9"/>
    <w:rsid w:val="008F5170"/>
    <w:rsid w:val="008F62AF"/>
    <w:rsid w:val="008F6EB8"/>
    <w:rsid w:val="00902076"/>
    <w:rsid w:val="0090521E"/>
    <w:rsid w:val="00911FCF"/>
    <w:rsid w:val="00914E3F"/>
    <w:rsid w:val="00915F67"/>
    <w:rsid w:val="009165F7"/>
    <w:rsid w:val="00924326"/>
    <w:rsid w:val="009259F8"/>
    <w:rsid w:val="00926260"/>
    <w:rsid w:val="0093447B"/>
    <w:rsid w:val="0094316E"/>
    <w:rsid w:val="00946D76"/>
    <w:rsid w:val="009508B9"/>
    <w:rsid w:val="0095097B"/>
    <w:rsid w:val="00951356"/>
    <w:rsid w:val="009518CE"/>
    <w:rsid w:val="00952B84"/>
    <w:rsid w:val="009552F3"/>
    <w:rsid w:val="00962035"/>
    <w:rsid w:val="00962F63"/>
    <w:rsid w:val="0096395A"/>
    <w:rsid w:val="00964A26"/>
    <w:rsid w:val="00972CCC"/>
    <w:rsid w:val="0097597C"/>
    <w:rsid w:val="00976210"/>
    <w:rsid w:val="00976C07"/>
    <w:rsid w:val="00980A63"/>
    <w:rsid w:val="00981E4A"/>
    <w:rsid w:val="0098340D"/>
    <w:rsid w:val="009839DD"/>
    <w:rsid w:val="00987A4B"/>
    <w:rsid w:val="009917A0"/>
    <w:rsid w:val="009937C6"/>
    <w:rsid w:val="0099496F"/>
    <w:rsid w:val="009955D4"/>
    <w:rsid w:val="00995A46"/>
    <w:rsid w:val="00996114"/>
    <w:rsid w:val="00996745"/>
    <w:rsid w:val="009A10C2"/>
    <w:rsid w:val="009A4773"/>
    <w:rsid w:val="009A6E2A"/>
    <w:rsid w:val="009A6ED9"/>
    <w:rsid w:val="009A7FE1"/>
    <w:rsid w:val="009B157A"/>
    <w:rsid w:val="009B2155"/>
    <w:rsid w:val="009B3723"/>
    <w:rsid w:val="009B37D2"/>
    <w:rsid w:val="009B3E37"/>
    <w:rsid w:val="009B7854"/>
    <w:rsid w:val="009C1F4E"/>
    <w:rsid w:val="009C21DD"/>
    <w:rsid w:val="009C398B"/>
    <w:rsid w:val="009C490A"/>
    <w:rsid w:val="009C4F72"/>
    <w:rsid w:val="009C6EA3"/>
    <w:rsid w:val="009D1259"/>
    <w:rsid w:val="009D6FFA"/>
    <w:rsid w:val="009E11AD"/>
    <w:rsid w:val="009E1481"/>
    <w:rsid w:val="009E2847"/>
    <w:rsid w:val="009E37B7"/>
    <w:rsid w:val="009E61C9"/>
    <w:rsid w:val="009E76C3"/>
    <w:rsid w:val="009F0696"/>
    <w:rsid w:val="009F6B7F"/>
    <w:rsid w:val="009F742A"/>
    <w:rsid w:val="009F7B0C"/>
    <w:rsid w:val="00A10062"/>
    <w:rsid w:val="00A1358F"/>
    <w:rsid w:val="00A13920"/>
    <w:rsid w:val="00A1603F"/>
    <w:rsid w:val="00A17C42"/>
    <w:rsid w:val="00A21587"/>
    <w:rsid w:val="00A22C3F"/>
    <w:rsid w:val="00A243A1"/>
    <w:rsid w:val="00A243C4"/>
    <w:rsid w:val="00A328EB"/>
    <w:rsid w:val="00A35F2B"/>
    <w:rsid w:val="00A418D8"/>
    <w:rsid w:val="00A427D5"/>
    <w:rsid w:val="00A45092"/>
    <w:rsid w:val="00A4542B"/>
    <w:rsid w:val="00A52ACA"/>
    <w:rsid w:val="00A531B7"/>
    <w:rsid w:val="00A56413"/>
    <w:rsid w:val="00A60A89"/>
    <w:rsid w:val="00A6376B"/>
    <w:rsid w:val="00A63F59"/>
    <w:rsid w:val="00A64192"/>
    <w:rsid w:val="00A66197"/>
    <w:rsid w:val="00A67FDE"/>
    <w:rsid w:val="00A707A5"/>
    <w:rsid w:val="00A70C67"/>
    <w:rsid w:val="00A70D0F"/>
    <w:rsid w:val="00A72684"/>
    <w:rsid w:val="00A763A8"/>
    <w:rsid w:val="00A863B9"/>
    <w:rsid w:val="00A93477"/>
    <w:rsid w:val="00A949BF"/>
    <w:rsid w:val="00A9601B"/>
    <w:rsid w:val="00A9642C"/>
    <w:rsid w:val="00A96951"/>
    <w:rsid w:val="00A97373"/>
    <w:rsid w:val="00A97485"/>
    <w:rsid w:val="00AA1D00"/>
    <w:rsid w:val="00AA39BA"/>
    <w:rsid w:val="00AA4B52"/>
    <w:rsid w:val="00AB3D5A"/>
    <w:rsid w:val="00AB49E2"/>
    <w:rsid w:val="00AB6EA7"/>
    <w:rsid w:val="00AC0193"/>
    <w:rsid w:val="00AC0F84"/>
    <w:rsid w:val="00AC3939"/>
    <w:rsid w:val="00AC5B09"/>
    <w:rsid w:val="00AC71FC"/>
    <w:rsid w:val="00AC7B5A"/>
    <w:rsid w:val="00AD0DD0"/>
    <w:rsid w:val="00AD1C47"/>
    <w:rsid w:val="00AD1F91"/>
    <w:rsid w:val="00AE4356"/>
    <w:rsid w:val="00AF0640"/>
    <w:rsid w:val="00AF0A03"/>
    <w:rsid w:val="00AF1487"/>
    <w:rsid w:val="00AF25EE"/>
    <w:rsid w:val="00AF285E"/>
    <w:rsid w:val="00AF28D1"/>
    <w:rsid w:val="00AF3968"/>
    <w:rsid w:val="00AF53B1"/>
    <w:rsid w:val="00B0041F"/>
    <w:rsid w:val="00B00458"/>
    <w:rsid w:val="00B032E0"/>
    <w:rsid w:val="00B0767E"/>
    <w:rsid w:val="00B114FF"/>
    <w:rsid w:val="00B162DD"/>
    <w:rsid w:val="00B1757D"/>
    <w:rsid w:val="00B2090C"/>
    <w:rsid w:val="00B21637"/>
    <w:rsid w:val="00B24BE0"/>
    <w:rsid w:val="00B3046B"/>
    <w:rsid w:val="00B3484A"/>
    <w:rsid w:val="00B34AD4"/>
    <w:rsid w:val="00B35201"/>
    <w:rsid w:val="00B364DE"/>
    <w:rsid w:val="00B36BC3"/>
    <w:rsid w:val="00B3734B"/>
    <w:rsid w:val="00B3787F"/>
    <w:rsid w:val="00B40B79"/>
    <w:rsid w:val="00B4351D"/>
    <w:rsid w:val="00B45FA5"/>
    <w:rsid w:val="00B46955"/>
    <w:rsid w:val="00B557AA"/>
    <w:rsid w:val="00B562CB"/>
    <w:rsid w:val="00B56FD4"/>
    <w:rsid w:val="00B57A38"/>
    <w:rsid w:val="00B637E9"/>
    <w:rsid w:val="00B63E1A"/>
    <w:rsid w:val="00B64231"/>
    <w:rsid w:val="00B70B17"/>
    <w:rsid w:val="00B7331D"/>
    <w:rsid w:val="00B769C0"/>
    <w:rsid w:val="00B81C4D"/>
    <w:rsid w:val="00B84063"/>
    <w:rsid w:val="00B9331C"/>
    <w:rsid w:val="00BA10F3"/>
    <w:rsid w:val="00BA4F69"/>
    <w:rsid w:val="00BA5F4A"/>
    <w:rsid w:val="00BA61F5"/>
    <w:rsid w:val="00BC3A91"/>
    <w:rsid w:val="00BC553D"/>
    <w:rsid w:val="00BC5961"/>
    <w:rsid w:val="00BD4FDB"/>
    <w:rsid w:val="00BF5792"/>
    <w:rsid w:val="00BF6832"/>
    <w:rsid w:val="00C01D67"/>
    <w:rsid w:val="00C0352B"/>
    <w:rsid w:val="00C04D38"/>
    <w:rsid w:val="00C21DC4"/>
    <w:rsid w:val="00C21EC7"/>
    <w:rsid w:val="00C245ED"/>
    <w:rsid w:val="00C25A8B"/>
    <w:rsid w:val="00C27A6E"/>
    <w:rsid w:val="00C43DC5"/>
    <w:rsid w:val="00C44833"/>
    <w:rsid w:val="00C4601D"/>
    <w:rsid w:val="00C47A88"/>
    <w:rsid w:val="00C5028C"/>
    <w:rsid w:val="00C5195B"/>
    <w:rsid w:val="00C53359"/>
    <w:rsid w:val="00C557DF"/>
    <w:rsid w:val="00C6137C"/>
    <w:rsid w:val="00C6230B"/>
    <w:rsid w:val="00C729E4"/>
    <w:rsid w:val="00C73B7F"/>
    <w:rsid w:val="00C742D8"/>
    <w:rsid w:val="00C74ACD"/>
    <w:rsid w:val="00C74DCE"/>
    <w:rsid w:val="00C76309"/>
    <w:rsid w:val="00C80754"/>
    <w:rsid w:val="00C809B3"/>
    <w:rsid w:val="00C814D2"/>
    <w:rsid w:val="00C860B5"/>
    <w:rsid w:val="00C86C2D"/>
    <w:rsid w:val="00C97ED4"/>
    <w:rsid w:val="00CA40FD"/>
    <w:rsid w:val="00CA70C9"/>
    <w:rsid w:val="00CB0612"/>
    <w:rsid w:val="00CB12F8"/>
    <w:rsid w:val="00CB1D78"/>
    <w:rsid w:val="00CB235C"/>
    <w:rsid w:val="00CC06B6"/>
    <w:rsid w:val="00CC1A97"/>
    <w:rsid w:val="00CC4D7A"/>
    <w:rsid w:val="00CC5A22"/>
    <w:rsid w:val="00CC6E3B"/>
    <w:rsid w:val="00CE270D"/>
    <w:rsid w:val="00CE3345"/>
    <w:rsid w:val="00CE3359"/>
    <w:rsid w:val="00CF0FA3"/>
    <w:rsid w:val="00CF1B4D"/>
    <w:rsid w:val="00CF519A"/>
    <w:rsid w:val="00CF76C9"/>
    <w:rsid w:val="00CF7A2D"/>
    <w:rsid w:val="00D022B9"/>
    <w:rsid w:val="00D02F5B"/>
    <w:rsid w:val="00D05670"/>
    <w:rsid w:val="00D10BE8"/>
    <w:rsid w:val="00D11DCE"/>
    <w:rsid w:val="00D1342C"/>
    <w:rsid w:val="00D137E5"/>
    <w:rsid w:val="00D17F7E"/>
    <w:rsid w:val="00D21562"/>
    <w:rsid w:val="00D32F3E"/>
    <w:rsid w:val="00D33215"/>
    <w:rsid w:val="00D3627D"/>
    <w:rsid w:val="00D4604E"/>
    <w:rsid w:val="00D47309"/>
    <w:rsid w:val="00D4756B"/>
    <w:rsid w:val="00D47ED0"/>
    <w:rsid w:val="00D54E07"/>
    <w:rsid w:val="00D57A6A"/>
    <w:rsid w:val="00D62AD2"/>
    <w:rsid w:val="00D63D44"/>
    <w:rsid w:val="00D65F34"/>
    <w:rsid w:val="00D65F74"/>
    <w:rsid w:val="00D6787C"/>
    <w:rsid w:val="00D74B07"/>
    <w:rsid w:val="00D77E3B"/>
    <w:rsid w:val="00D80602"/>
    <w:rsid w:val="00D815C5"/>
    <w:rsid w:val="00D820AE"/>
    <w:rsid w:val="00D85A02"/>
    <w:rsid w:val="00D956C4"/>
    <w:rsid w:val="00D96159"/>
    <w:rsid w:val="00DA1D4E"/>
    <w:rsid w:val="00DB0D70"/>
    <w:rsid w:val="00DB288A"/>
    <w:rsid w:val="00DB6A60"/>
    <w:rsid w:val="00DB7A77"/>
    <w:rsid w:val="00DB7E65"/>
    <w:rsid w:val="00DC142E"/>
    <w:rsid w:val="00DC1CC5"/>
    <w:rsid w:val="00DC391C"/>
    <w:rsid w:val="00DC3BEC"/>
    <w:rsid w:val="00DD340A"/>
    <w:rsid w:val="00DD713C"/>
    <w:rsid w:val="00DD72AA"/>
    <w:rsid w:val="00DE587F"/>
    <w:rsid w:val="00DF0165"/>
    <w:rsid w:val="00DF1708"/>
    <w:rsid w:val="00DF640B"/>
    <w:rsid w:val="00DF7389"/>
    <w:rsid w:val="00E00F6F"/>
    <w:rsid w:val="00E04015"/>
    <w:rsid w:val="00E26436"/>
    <w:rsid w:val="00E30ADD"/>
    <w:rsid w:val="00E313D9"/>
    <w:rsid w:val="00E347EE"/>
    <w:rsid w:val="00E40EDA"/>
    <w:rsid w:val="00E43832"/>
    <w:rsid w:val="00E45CEF"/>
    <w:rsid w:val="00E46943"/>
    <w:rsid w:val="00E50D1B"/>
    <w:rsid w:val="00E54460"/>
    <w:rsid w:val="00E54C2B"/>
    <w:rsid w:val="00E54F0F"/>
    <w:rsid w:val="00E610CA"/>
    <w:rsid w:val="00E63C96"/>
    <w:rsid w:val="00E64869"/>
    <w:rsid w:val="00E65808"/>
    <w:rsid w:val="00E65E70"/>
    <w:rsid w:val="00E669D9"/>
    <w:rsid w:val="00E670FE"/>
    <w:rsid w:val="00E67D84"/>
    <w:rsid w:val="00E71F25"/>
    <w:rsid w:val="00E76AA6"/>
    <w:rsid w:val="00E8070A"/>
    <w:rsid w:val="00E91720"/>
    <w:rsid w:val="00E96F20"/>
    <w:rsid w:val="00EA433F"/>
    <w:rsid w:val="00EA5FAC"/>
    <w:rsid w:val="00EA6C20"/>
    <w:rsid w:val="00EB17E8"/>
    <w:rsid w:val="00EB3BDD"/>
    <w:rsid w:val="00EB7729"/>
    <w:rsid w:val="00EC0399"/>
    <w:rsid w:val="00EC2726"/>
    <w:rsid w:val="00EC288C"/>
    <w:rsid w:val="00EC3BDC"/>
    <w:rsid w:val="00EC6FF5"/>
    <w:rsid w:val="00EC745B"/>
    <w:rsid w:val="00EC7803"/>
    <w:rsid w:val="00ED3258"/>
    <w:rsid w:val="00ED5092"/>
    <w:rsid w:val="00ED5AD1"/>
    <w:rsid w:val="00ED6589"/>
    <w:rsid w:val="00ED70ED"/>
    <w:rsid w:val="00EE09DD"/>
    <w:rsid w:val="00EE0FB3"/>
    <w:rsid w:val="00EE49B9"/>
    <w:rsid w:val="00EE5FAF"/>
    <w:rsid w:val="00EE6E8E"/>
    <w:rsid w:val="00EE6FA1"/>
    <w:rsid w:val="00EF0573"/>
    <w:rsid w:val="00EF1B5D"/>
    <w:rsid w:val="00EF3E5E"/>
    <w:rsid w:val="00EF4950"/>
    <w:rsid w:val="00EF65B4"/>
    <w:rsid w:val="00EF6D0E"/>
    <w:rsid w:val="00EF7DE1"/>
    <w:rsid w:val="00F00B86"/>
    <w:rsid w:val="00F01964"/>
    <w:rsid w:val="00F047F1"/>
    <w:rsid w:val="00F05123"/>
    <w:rsid w:val="00F07055"/>
    <w:rsid w:val="00F075F6"/>
    <w:rsid w:val="00F07BE4"/>
    <w:rsid w:val="00F1160B"/>
    <w:rsid w:val="00F117FC"/>
    <w:rsid w:val="00F12FC9"/>
    <w:rsid w:val="00F1396B"/>
    <w:rsid w:val="00F14510"/>
    <w:rsid w:val="00F16FE6"/>
    <w:rsid w:val="00F21809"/>
    <w:rsid w:val="00F21A9B"/>
    <w:rsid w:val="00F30E1A"/>
    <w:rsid w:val="00F32D37"/>
    <w:rsid w:val="00F35206"/>
    <w:rsid w:val="00F35305"/>
    <w:rsid w:val="00F367EC"/>
    <w:rsid w:val="00F40B02"/>
    <w:rsid w:val="00F416BF"/>
    <w:rsid w:val="00F43906"/>
    <w:rsid w:val="00F43B47"/>
    <w:rsid w:val="00F456DE"/>
    <w:rsid w:val="00F50B95"/>
    <w:rsid w:val="00F521A4"/>
    <w:rsid w:val="00F526EB"/>
    <w:rsid w:val="00F56DF5"/>
    <w:rsid w:val="00F639AE"/>
    <w:rsid w:val="00F64FB2"/>
    <w:rsid w:val="00F64FCB"/>
    <w:rsid w:val="00F6581D"/>
    <w:rsid w:val="00F67F8A"/>
    <w:rsid w:val="00F70221"/>
    <w:rsid w:val="00F72939"/>
    <w:rsid w:val="00F74286"/>
    <w:rsid w:val="00F754BB"/>
    <w:rsid w:val="00F75F7D"/>
    <w:rsid w:val="00F80A7E"/>
    <w:rsid w:val="00F81C8D"/>
    <w:rsid w:val="00F82BE1"/>
    <w:rsid w:val="00F923F2"/>
    <w:rsid w:val="00F92807"/>
    <w:rsid w:val="00F92A20"/>
    <w:rsid w:val="00F93FCD"/>
    <w:rsid w:val="00F96E5C"/>
    <w:rsid w:val="00FA0DF8"/>
    <w:rsid w:val="00FA131D"/>
    <w:rsid w:val="00FA2233"/>
    <w:rsid w:val="00FA2672"/>
    <w:rsid w:val="00FB365D"/>
    <w:rsid w:val="00FC4AED"/>
    <w:rsid w:val="00FC7F4C"/>
    <w:rsid w:val="00FD72CB"/>
    <w:rsid w:val="00FE415B"/>
    <w:rsid w:val="00FF328D"/>
    <w:rsid w:val="00FF38BF"/>
    <w:rsid w:val="00FF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21587"/>
    <w:pPr>
      <w:autoSpaceDE w:val="0"/>
      <w:autoSpaceDN w:val="0"/>
      <w:adjustRightInd w:val="0"/>
      <w:ind w:right="49"/>
      <w:jc w:val="both"/>
    </w:pPr>
    <w:rPr>
      <w:rFonts w:ascii="Times New Roman" w:hAnsi="Times New Roman"/>
      <w:spacing w:val="-1"/>
      <w:sz w:val="20"/>
      <w:szCs w:val="20"/>
      <w:lang w:eastAsia="ru-RU"/>
    </w:rPr>
  </w:style>
  <w:style w:type="paragraph" w:styleId="1">
    <w:name w:val="heading 1"/>
    <w:basedOn w:val="a1"/>
    <w:next w:val="a1"/>
    <w:link w:val="10"/>
    <w:uiPriority w:val="9"/>
    <w:qFormat/>
    <w:rsid w:val="00410457"/>
    <w:pPr>
      <w:keepNext/>
      <w:spacing w:before="360"/>
      <w:jc w:val="center"/>
      <w:outlineLvl w:val="0"/>
    </w:pPr>
    <w:rPr>
      <w:rFonts w:eastAsia="Times New Roman" w:cs="Times New Roman"/>
      <w:b/>
      <w:sz w:val="22"/>
    </w:rPr>
  </w:style>
  <w:style w:type="paragraph" w:styleId="2">
    <w:name w:val="heading 2"/>
    <w:basedOn w:val="a1"/>
    <w:next w:val="a1"/>
    <w:link w:val="20"/>
    <w:uiPriority w:val="9"/>
    <w:unhideWhenUsed/>
    <w:qFormat/>
    <w:rsid w:val="00152DD8"/>
    <w:pPr>
      <w:keepNext/>
      <w:keepLines/>
      <w:spacing w:before="120"/>
      <w:jc w:val="center"/>
      <w:outlineLvl w:val="1"/>
    </w:pPr>
    <w:rPr>
      <w:rFonts w:ascii="Times New Roman CYR" w:eastAsiaTheme="majorEastAsia" w:hAnsi="Times New Roman CYR" w:cstheme="majorBidi"/>
      <w:b/>
      <w:bCs/>
      <w:szCs w:val="26"/>
    </w:rPr>
  </w:style>
  <w:style w:type="paragraph" w:styleId="3">
    <w:name w:val="heading 3"/>
    <w:basedOn w:val="a1"/>
    <w:next w:val="a1"/>
    <w:link w:val="30"/>
    <w:uiPriority w:val="9"/>
    <w:semiHidden/>
    <w:unhideWhenUsed/>
    <w:rsid w:val="00CE27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792ECF"/>
    <w:pPr>
      <w:keepNext/>
      <w:spacing w:before="120"/>
      <w:jc w:val="center"/>
      <w:outlineLvl w:val="3"/>
    </w:pPr>
    <w:rPr>
      <w:rFonts w:eastAsia="Calibri" w:cs="Times New Roman"/>
      <w:b/>
      <w:bCs/>
      <w:i/>
      <w:iCs/>
      <w:lang w:eastAsia="en-US"/>
    </w:rPr>
  </w:style>
  <w:style w:type="paragraph" w:styleId="5">
    <w:name w:val="heading 5"/>
    <w:basedOn w:val="a1"/>
    <w:next w:val="a1"/>
    <w:link w:val="50"/>
    <w:uiPriority w:val="9"/>
    <w:unhideWhenUsed/>
    <w:qFormat/>
    <w:rsid w:val="00EF7DE1"/>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ВТОР"/>
    <w:basedOn w:val="a1"/>
    <w:link w:val="a6"/>
    <w:qFormat/>
    <w:rsid w:val="002609CC"/>
    <w:pPr>
      <w:keepLines/>
      <w:spacing w:before="120" w:after="120"/>
      <w:jc w:val="right"/>
    </w:pPr>
    <w:rPr>
      <w:rFonts w:eastAsia="Times New Roman" w:cs="Times New Roman"/>
      <w:i/>
    </w:rPr>
  </w:style>
  <w:style w:type="character" w:customStyle="1" w:styleId="a6">
    <w:name w:val="АВТОР Знак"/>
    <w:basedOn w:val="a2"/>
    <w:link w:val="a5"/>
    <w:rsid w:val="002609CC"/>
    <w:rPr>
      <w:rFonts w:ascii="Times New Roman" w:eastAsia="Times New Roman" w:hAnsi="Times New Roman" w:cs="Times New Roman"/>
      <w:i/>
      <w:sz w:val="20"/>
      <w:szCs w:val="20"/>
      <w:lang w:eastAsia="ru-RU"/>
    </w:rPr>
  </w:style>
  <w:style w:type="character" w:customStyle="1" w:styleId="10">
    <w:name w:val="Заголовок 1 Знак"/>
    <w:basedOn w:val="a2"/>
    <w:link w:val="1"/>
    <w:rsid w:val="00410457"/>
    <w:rPr>
      <w:rFonts w:ascii="Times New Roman" w:eastAsia="Times New Roman" w:hAnsi="Times New Roman" w:cs="Times New Roman"/>
      <w:b/>
      <w:szCs w:val="20"/>
      <w:lang w:eastAsia="ru-RU"/>
    </w:rPr>
  </w:style>
  <w:style w:type="character" w:customStyle="1" w:styleId="20">
    <w:name w:val="Заголовок 2 Знак"/>
    <w:basedOn w:val="a2"/>
    <w:link w:val="2"/>
    <w:uiPriority w:val="9"/>
    <w:rsid w:val="00152DD8"/>
    <w:rPr>
      <w:rFonts w:ascii="Times New Roman CYR" w:eastAsiaTheme="majorEastAsia" w:hAnsi="Times New Roman CYR" w:cstheme="majorBidi"/>
      <w:b/>
      <w:bCs/>
      <w:sz w:val="20"/>
      <w:szCs w:val="26"/>
      <w:lang w:eastAsia="ru-RU"/>
    </w:rPr>
  </w:style>
  <w:style w:type="character" w:customStyle="1" w:styleId="40">
    <w:name w:val="Заголовок 4 Знак"/>
    <w:basedOn w:val="a2"/>
    <w:link w:val="4"/>
    <w:uiPriority w:val="9"/>
    <w:rsid w:val="00792ECF"/>
    <w:rPr>
      <w:rFonts w:ascii="Times New Roman" w:eastAsia="Calibri" w:hAnsi="Times New Roman" w:cs="Times New Roman"/>
      <w:b/>
      <w:bCs/>
      <w:i/>
      <w:iCs/>
      <w:sz w:val="20"/>
      <w:szCs w:val="20"/>
    </w:rPr>
  </w:style>
  <w:style w:type="paragraph" w:styleId="a7">
    <w:name w:val="List Paragraph"/>
    <w:basedOn w:val="a1"/>
    <w:uiPriority w:val="34"/>
    <w:qFormat/>
    <w:rsid w:val="0074467B"/>
    <w:pPr>
      <w:ind w:left="1134" w:hanging="567"/>
      <w:contextualSpacing/>
    </w:pPr>
    <w:rPr>
      <w:rFonts w:eastAsia="Times New Roman" w:cs="Times New Roman"/>
    </w:rPr>
  </w:style>
  <w:style w:type="paragraph" w:styleId="a8">
    <w:name w:val="footer"/>
    <w:basedOn w:val="a1"/>
    <w:link w:val="a9"/>
    <w:uiPriority w:val="99"/>
    <w:unhideWhenUsed/>
    <w:rsid w:val="00034AB9"/>
    <w:pPr>
      <w:jc w:val="center"/>
    </w:pPr>
    <w:rPr>
      <w:rFonts w:eastAsia="Times New Roman" w:cs="Times New Roman"/>
      <w:sz w:val="16"/>
    </w:rPr>
  </w:style>
  <w:style w:type="character" w:customStyle="1" w:styleId="a9">
    <w:name w:val="Нижний колонтитул Знак"/>
    <w:basedOn w:val="a2"/>
    <w:link w:val="a8"/>
    <w:uiPriority w:val="99"/>
    <w:rsid w:val="00034AB9"/>
    <w:rPr>
      <w:rFonts w:ascii="Times New Roman" w:eastAsia="Times New Roman" w:hAnsi="Times New Roman" w:cs="Times New Roman"/>
      <w:sz w:val="16"/>
      <w:szCs w:val="20"/>
      <w:lang w:eastAsia="ru-RU"/>
    </w:rPr>
  </w:style>
  <w:style w:type="paragraph" w:styleId="aa">
    <w:name w:val="footnote text"/>
    <w:basedOn w:val="a1"/>
    <w:link w:val="ab"/>
    <w:uiPriority w:val="99"/>
    <w:unhideWhenUsed/>
    <w:rsid w:val="00034AB9"/>
    <w:rPr>
      <w:rFonts w:eastAsia="Times New Roman" w:cs="Times New Roman"/>
      <w:sz w:val="18"/>
    </w:rPr>
  </w:style>
  <w:style w:type="character" w:customStyle="1" w:styleId="ab">
    <w:name w:val="Текст сноски Знак"/>
    <w:basedOn w:val="a2"/>
    <w:link w:val="aa"/>
    <w:uiPriority w:val="99"/>
    <w:rsid w:val="00034AB9"/>
    <w:rPr>
      <w:rFonts w:ascii="Times New Roman" w:eastAsia="Times New Roman" w:hAnsi="Times New Roman" w:cs="Times New Roman"/>
      <w:sz w:val="18"/>
      <w:szCs w:val="20"/>
      <w:lang w:eastAsia="ru-RU"/>
    </w:rPr>
  </w:style>
  <w:style w:type="paragraph" w:customStyle="1" w:styleId="Default">
    <w:name w:val="Default"/>
    <w:rsid w:val="00EC2726"/>
    <w:pPr>
      <w:autoSpaceDE w:val="0"/>
      <w:autoSpaceDN w:val="0"/>
      <w:adjustRightInd w:val="0"/>
    </w:pPr>
    <w:rPr>
      <w:rFonts w:ascii="Times New Roman" w:hAnsi="Times New Roman" w:cs="Times New Roman"/>
      <w:color w:val="000000"/>
      <w:sz w:val="24"/>
      <w:szCs w:val="24"/>
    </w:rPr>
  </w:style>
  <w:style w:type="paragraph" w:styleId="ac">
    <w:name w:val="Balloon Text"/>
    <w:basedOn w:val="a1"/>
    <w:link w:val="ad"/>
    <w:uiPriority w:val="99"/>
    <w:semiHidden/>
    <w:unhideWhenUsed/>
    <w:rsid w:val="00AC0F84"/>
    <w:rPr>
      <w:rFonts w:ascii="Tahoma" w:hAnsi="Tahoma" w:cs="Tahoma"/>
      <w:sz w:val="16"/>
      <w:szCs w:val="16"/>
    </w:rPr>
  </w:style>
  <w:style w:type="character" w:customStyle="1" w:styleId="ad">
    <w:name w:val="Текст выноски Знак"/>
    <w:basedOn w:val="a2"/>
    <w:link w:val="ac"/>
    <w:uiPriority w:val="99"/>
    <w:semiHidden/>
    <w:rsid w:val="00AC0F84"/>
    <w:rPr>
      <w:rFonts w:ascii="Tahoma" w:hAnsi="Tahoma" w:cs="Tahoma"/>
      <w:sz w:val="16"/>
      <w:szCs w:val="16"/>
      <w:lang w:eastAsia="ru-RU"/>
    </w:rPr>
  </w:style>
  <w:style w:type="paragraph" w:styleId="ae">
    <w:name w:val="Body Text"/>
    <w:basedOn w:val="a1"/>
    <w:link w:val="af"/>
    <w:unhideWhenUsed/>
    <w:rsid w:val="00353A46"/>
    <w:rPr>
      <w:rFonts w:eastAsia="Times New Roman" w:cs="Times New Roman"/>
    </w:rPr>
  </w:style>
  <w:style w:type="character" w:customStyle="1" w:styleId="af">
    <w:name w:val="Основной текст Знак"/>
    <w:basedOn w:val="a2"/>
    <w:link w:val="ae"/>
    <w:rsid w:val="00353A46"/>
    <w:rPr>
      <w:rFonts w:ascii="Times New Roman" w:eastAsia="Times New Roman" w:hAnsi="Times New Roman" w:cs="Times New Roman"/>
      <w:sz w:val="20"/>
      <w:szCs w:val="20"/>
      <w:lang w:eastAsia="ru-RU"/>
    </w:rPr>
  </w:style>
  <w:style w:type="paragraph" w:customStyle="1" w:styleId="af0">
    <w:name w:val="Название оглавления"/>
    <w:rsid w:val="00795A29"/>
    <w:pPr>
      <w:autoSpaceDE w:val="0"/>
      <w:autoSpaceDN w:val="0"/>
      <w:adjustRightInd w:val="0"/>
      <w:spacing w:after="283"/>
      <w:jc w:val="center"/>
    </w:pPr>
    <w:rPr>
      <w:rFonts w:ascii="Times New Roman" w:eastAsia="Times New Roman" w:hAnsi="Times New Roman" w:cs="Times New Roman"/>
      <w:b/>
      <w:bCs/>
      <w:color w:val="000000"/>
      <w:lang w:eastAsia="ru-RU"/>
    </w:rPr>
  </w:style>
  <w:style w:type="paragraph" w:styleId="11">
    <w:name w:val="toc 1"/>
    <w:basedOn w:val="a1"/>
    <w:next w:val="a1"/>
    <w:autoRedefine/>
    <w:uiPriority w:val="39"/>
    <w:unhideWhenUsed/>
    <w:rsid w:val="00D17F7E"/>
    <w:pPr>
      <w:keepLines/>
      <w:tabs>
        <w:tab w:val="right" w:leader="dot" w:pos="6719"/>
      </w:tabs>
      <w:spacing w:after="120"/>
      <w:ind w:right="339"/>
    </w:pPr>
    <w:rPr>
      <w:noProof/>
    </w:rPr>
  </w:style>
  <w:style w:type="character" w:styleId="af1">
    <w:name w:val="Hyperlink"/>
    <w:basedOn w:val="a2"/>
    <w:uiPriority w:val="99"/>
    <w:unhideWhenUsed/>
    <w:rsid w:val="00EE0FB3"/>
    <w:rPr>
      <w:color w:val="0000FF" w:themeColor="hyperlink"/>
      <w:u w:val="single"/>
    </w:rPr>
  </w:style>
  <w:style w:type="character" w:customStyle="1" w:styleId="af2">
    <w:name w:val="Без интервала Знак"/>
    <w:link w:val="af3"/>
    <w:uiPriority w:val="1"/>
    <w:locked/>
    <w:rsid w:val="00341000"/>
  </w:style>
  <w:style w:type="paragraph" w:styleId="af3">
    <w:name w:val="No Spacing"/>
    <w:link w:val="af2"/>
    <w:uiPriority w:val="1"/>
    <w:qFormat/>
    <w:rsid w:val="00341000"/>
  </w:style>
  <w:style w:type="paragraph" w:customStyle="1" w:styleId="af4">
    <w:name w:val="Стихи"/>
    <w:basedOn w:val="a1"/>
    <w:qFormat/>
    <w:rsid w:val="00EA6C20"/>
    <w:pPr>
      <w:ind w:left="1985"/>
    </w:pPr>
    <w:rPr>
      <w:rFonts w:ascii="Times New Roman CYR" w:hAnsi="Times New Roman CYR"/>
    </w:rPr>
  </w:style>
  <w:style w:type="paragraph" w:styleId="af5">
    <w:name w:val="Normal (Web)"/>
    <w:basedOn w:val="a1"/>
    <w:uiPriority w:val="99"/>
    <w:unhideWhenUsed/>
    <w:rsid w:val="006E75B2"/>
    <w:pPr>
      <w:spacing w:before="100" w:beforeAutospacing="1" w:after="100" w:afterAutospacing="1"/>
    </w:pPr>
    <w:rPr>
      <w:rFonts w:eastAsia="Times New Roman" w:cs="Times New Roman"/>
      <w:sz w:val="24"/>
      <w:szCs w:val="24"/>
    </w:rPr>
  </w:style>
  <w:style w:type="paragraph" w:customStyle="1" w:styleId="12">
    <w:name w:val="Без интервала1"/>
    <w:uiPriority w:val="99"/>
    <w:rsid w:val="00AF28D1"/>
    <w:rPr>
      <w:rFonts w:ascii="Calibri" w:eastAsia="Times New Roman" w:hAnsi="Calibri" w:cs="Times New Roman"/>
    </w:rPr>
  </w:style>
  <w:style w:type="character" w:styleId="af6">
    <w:name w:val="Strong"/>
    <w:basedOn w:val="a2"/>
    <w:qFormat/>
    <w:rsid w:val="00AF28D1"/>
    <w:rPr>
      <w:b/>
      <w:bCs/>
    </w:rPr>
  </w:style>
  <w:style w:type="table" w:styleId="af7">
    <w:name w:val="Table Grid"/>
    <w:basedOn w:val="a3"/>
    <w:uiPriority w:val="59"/>
    <w:rsid w:val="0042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9331C"/>
  </w:style>
  <w:style w:type="character" w:customStyle="1" w:styleId="artnum">
    <w:name w:val="artnum"/>
    <w:basedOn w:val="a2"/>
    <w:rsid w:val="00B9331C"/>
  </w:style>
  <w:style w:type="paragraph" w:customStyle="1" w:styleId="af8">
    <w:name w:val="ТЕКСТ"/>
    <w:basedOn w:val="a1"/>
    <w:qFormat/>
    <w:rsid w:val="00964A26"/>
    <w:pPr>
      <w:ind w:right="0" w:firstLine="567"/>
    </w:pPr>
    <w:rPr>
      <w:rFonts w:cs="Times New Roman"/>
      <w:szCs w:val="28"/>
      <w:lang w:eastAsia="en-US"/>
    </w:rPr>
  </w:style>
  <w:style w:type="paragraph" w:styleId="af9">
    <w:name w:val="Title"/>
    <w:basedOn w:val="a1"/>
    <w:next w:val="a1"/>
    <w:link w:val="afa"/>
    <w:uiPriority w:val="10"/>
    <w:qFormat/>
    <w:rsid w:val="008A7E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8A7E5B"/>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header"/>
    <w:basedOn w:val="a1"/>
    <w:link w:val="afc"/>
    <w:uiPriority w:val="99"/>
    <w:unhideWhenUsed/>
    <w:rsid w:val="0038711E"/>
    <w:pPr>
      <w:tabs>
        <w:tab w:val="center" w:pos="4677"/>
        <w:tab w:val="right" w:pos="9355"/>
      </w:tabs>
    </w:pPr>
  </w:style>
  <w:style w:type="character" w:customStyle="1" w:styleId="afc">
    <w:name w:val="Верхний колонтитул Знак"/>
    <w:basedOn w:val="a2"/>
    <w:link w:val="afb"/>
    <w:uiPriority w:val="99"/>
    <w:rsid w:val="0038711E"/>
    <w:rPr>
      <w:rFonts w:ascii="Times New Roman" w:hAnsi="Times New Roman"/>
      <w:sz w:val="20"/>
      <w:szCs w:val="20"/>
      <w:lang w:eastAsia="ru-RU"/>
    </w:rPr>
  </w:style>
  <w:style w:type="character" w:customStyle="1" w:styleId="50">
    <w:name w:val="Заголовок 5 Знак"/>
    <w:basedOn w:val="a2"/>
    <w:link w:val="5"/>
    <w:uiPriority w:val="9"/>
    <w:rsid w:val="00EF7DE1"/>
    <w:rPr>
      <w:rFonts w:asciiTheme="majorHAnsi" w:eastAsiaTheme="majorEastAsia" w:hAnsiTheme="majorHAnsi" w:cstheme="majorBidi"/>
      <w:color w:val="243F60" w:themeColor="accent1" w:themeShade="7F"/>
      <w:sz w:val="20"/>
      <w:szCs w:val="20"/>
      <w:lang w:eastAsia="ru-RU"/>
    </w:rPr>
  </w:style>
  <w:style w:type="character" w:customStyle="1" w:styleId="apple-style-span">
    <w:name w:val="apple-style-span"/>
    <w:basedOn w:val="a2"/>
    <w:rsid w:val="003005D3"/>
  </w:style>
  <w:style w:type="paragraph" w:customStyle="1" w:styleId="01-">
    <w:name w:val="01-"/>
    <w:basedOn w:val="a1"/>
    <w:rsid w:val="003005D3"/>
    <w:pPr>
      <w:spacing w:before="100" w:beforeAutospacing="1" w:after="100" w:afterAutospacing="1"/>
    </w:pPr>
    <w:rPr>
      <w:rFonts w:ascii="Tahoma" w:eastAsia="Times New Roman" w:hAnsi="Tahoma" w:cs="Tahoma"/>
      <w:sz w:val="17"/>
      <w:szCs w:val="17"/>
    </w:rPr>
  </w:style>
  <w:style w:type="paragraph" w:styleId="a">
    <w:name w:val="List Bullet"/>
    <w:basedOn w:val="a1"/>
    <w:rsid w:val="008F115D"/>
    <w:pPr>
      <w:numPr>
        <w:numId w:val="1"/>
      </w:numPr>
    </w:pPr>
    <w:rPr>
      <w:rFonts w:eastAsia="Times New Roman" w:cs="Times New Roman"/>
      <w:sz w:val="24"/>
      <w:szCs w:val="24"/>
    </w:rPr>
  </w:style>
  <w:style w:type="paragraph" w:styleId="21">
    <w:name w:val="Body Text Indent 2"/>
    <w:basedOn w:val="a1"/>
    <w:link w:val="22"/>
    <w:uiPriority w:val="99"/>
    <w:semiHidden/>
    <w:unhideWhenUsed/>
    <w:rsid w:val="004A33C9"/>
    <w:pPr>
      <w:spacing w:after="120" w:line="480" w:lineRule="auto"/>
      <w:ind w:left="283"/>
    </w:pPr>
  </w:style>
  <w:style w:type="character" w:customStyle="1" w:styleId="22">
    <w:name w:val="Основной текст с отступом 2 Знак"/>
    <w:basedOn w:val="a2"/>
    <w:link w:val="21"/>
    <w:uiPriority w:val="99"/>
    <w:semiHidden/>
    <w:rsid w:val="004A33C9"/>
    <w:rPr>
      <w:rFonts w:ascii="Times New Roman" w:hAnsi="Times New Roman"/>
      <w:sz w:val="20"/>
      <w:szCs w:val="20"/>
      <w:lang w:eastAsia="ru-RU"/>
    </w:rPr>
  </w:style>
  <w:style w:type="character" w:customStyle="1" w:styleId="st">
    <w:name w:val="st"/>
    <w:basedOn w:val="a2"/>
    <w:rsid w:val="004A33C9"/>
  </w:style>
  <w:style w:type="paragraph" w:customStyle="1" w:styleId="13">
    <w:name w:val="Абзац списка1"/>
    <w:basedOn w:val="a1"/>
    <w:rsid w:val="00A35F2B"/>
    <w:pPr>
      <w:ind w:left="720"/>
      <w:contextualSpacing/>
    </w:pPr>
    <w:rPr>
      <w:rFonts w:eastAsia="Calibri" w:cs="Times New Roman"/>
      <w:sz w:val="24"/>
      <w:szCs w:val="24"/>
    </w:rPr>
  </w:style>
  <w:style w:type="character" w:customStyle="1" w:styleId="textexposedshow">
    <w:name w:val="text_exposed_show"/>
    <w:basedOn w:val="a2"/>
    <w:rsid w:val="00A35F2B"/>
  </w:style>
  <w:style w:type="character" w:styleId="afd">
    <w:name w:val="FollowedHyperlink"/>
    <w:basedOn w:val="a2"/>
    <w:uiPriority w:val="99"/>
    <w:semiHidden/>
    <w:unhideWhenUsed/>
    <w:rsid w:val="002238B7"/>
    <w:rPr>
      <w:color w:val="800080" w:themeColor="followedHyperlink"/>
      <w:u w:val="single"/>
    </w:rPr>
  </w:style>
  <w:style w:type="paragraph" w:customStyle="1" w:styleId="u-12-msonormal">
    <w:name w:val="u-1_2-msonormal"/>
    <w:basedOn w:val="a1"/>
    <w:rsid w:val="00CF0FA3"/>
    <w:pPr>
      <w:spacing w:before="100" w:beforeAutospacing="1" w:after="100" w:afterAutospacing="1"/>
    </w:pPr>
    <w:rPr>
      <w:rFonts w:ascii="Arial Unicode MS" w:eastAsia="Arial Unicode MS" w:hAnsi="Arial Unicode MS" w:cs="Arial Unicode MS"/>
      <w:sz w:val="24"/>
      <w:szCs w:val="24"/>
    </w:rPr>
  </w:style>
  <w:style w:type="paragraph" w:customStyle="1" w:styleId="a0">
    <w:name w:val="буллеты"/>
    <w:basedOn w:val="a7"/>
    <w:qFormat/>
    <w:rsid w:val="0074467B"/>
    <w:pPr>
      <w:numPr>
        <w:numId w:val="2"/>
      </w:numPr>
      <w:ind w:left="284" w:hanging="284"/>
    </w:pPr>
  </w:style>
  <w:style w:type="paragraph" w:styleId="afe">
    <w:name w:val="Body Text Indent"/>
    <w:basedOn w:val="a1"/>
    <w:link w:val="aff"/>
    <w:uiPriority w:val="99"/>
    <w:semiHidden/>
    <w:unhideWhenUsed/>
    <w:rsid w:val="00F456DE"/>
    <w:pPr>
      <w:spacing w:after="120"/>
      <w:ind w:left="283"/>
    </w:pPr>
  </w:style>
  <w:style w:type="character" w:customStyle="1" w:styleId="aff">
    <w:name w:val="Основной текст с отступом Знак"/>
    <w:basedOn w:val="a2"/>
    <w:link w:val="afe"/>
    <w:uiPriority w:val="99"/>
    <w:semiHidden/>
    <w:rsid w:val="00F456DE"/>
    <w:rPr>
      <w:rFonts w:ascii="Times New Roman" w:hAnsi="Times New Roman"/>
      <w:sz w:val="20"/>
      <w:szCs w:val="20"/>
      <w:lang w:eastAsia="ru-RU"/>
    </w:rPr>
  </w:style>
  <w:style w:type="character" w:customStyle="1" w:styleId="30">
    <w:name w:val="Заголовок 3 Знак"/>
    <w:basedOn w:val="a2"/>
    <w:link w:val="3"/>
    <w:uiPriority w:val="9"/>
    <w:semiHidden/>
    <w:rsid w:val="00CE270D"/>
    <w:rPr>
      <w:rFonts w:asciiTheme="majorHAnsi" w:eastAsiaTheme="majorEastAsia" w:hAnsiTheme="majorHAnsi" w:cstheme="majorBidi"/>
      <w:b/>
      <w:bCs/>
      <w:color w:val="4F81BD" w:themeColor="accent1"/>
      <w:sz w:val="20"/>
      <w:szCs w:val="20"/>
      <w:lang w:eastAsia="ru-RU"/>
    </w:rPr>
  </w:style>
  <w:style w:type="paragraph" w:customStyle="1" w:styleId="23">
    <w:name w:val="Абзац списка2"/>
    <w:basedOn w:val="a1"/>
    <w:rsid w:val="00714215"/>
    <w:pPr>
      <w:spacing w:after="200" w:line="276" w:lineRule="auto"/>
      <w:ind w:left="720"/>
      <w:jc w:val="left"/>
    </w:pPr>
    <w:rPr>
      <w:rFonts w:ascii="Calibri" w:eastAsia="Times New Roman" w:hAnsi="Calibri" w:cs="Calibri"/>
      <w:sz w:val="22"/>
      <w:szCs w:val="22"/>
      <w:lang w:eastAsia="en-US"/>
    </w:rPr>
  </w:style>
  <w:style w:type="paragraph" w:customStyle="1" w:styleId="c1">
    <w:name w:val="c1"/>
    <w:basedOn w:val="a1"/>
    <w:rsid w:val="00776541"/>
    <w:pPr>
      <w:spacing w:before="100" w:beforeAutospacing="1" w:after="100" w:afterAutospacing="1"/>
      <w:jc w:val="left"/>
    </w:pPr>
    <w:rPr>
      <w:rFonts w:eastAsia="Times New Roman" w:cs="Times New Roman"/>
      <w:sz w:val="24"/>
      <w:szCs w:val="24"/>
    </w:rPr>
  </w:style>
  <w:style w:type="character" w:customStyle="1" w:styleId="c0">
    <w:name w:val="c0"/>
    <w:rsid w:val="00776541"/>
  </w:style>
  <w:style w:type="character" w:customStyle="1" w:styleId="mw-headline">
    <w:name w:val="mw-headline"/>
    <w:basedOn w:val="a2"/>
    <w:rsid w:val="001B07A8"/>
  </w:style>
  <w:style w:type="paragraph" w:styleId="31">
    <w:name w:val="Body Text 3"/>
    <w:basedOn w:val="a1"/>
    <w:link w:val="32"/>
    <w:uiPriority w:val="99"/>
    <w:semiHidden/>
    <w:unhideWhenUsed/>
    <w:rsid w:val="00C0352B"/>
    <w:pPr>
      <w:spacing w:after="120"/>
    </w:pPr>
    <w:rPr>
      <w:sz w:val="16"/>
      <w:szCs w:val="16"/>
    </w:rPr>
  </w:style>
  <w:style w:type="character" w:customStyle="1" w:styleId="32">
    <w:name w:val="Основной текст 3 Знак"/>
    <w:basedOn w:val="a2"/>
    <w:link w:val="31"/>
    <w:uiPriority w:val="99"/>
    <w:semiHidden/>
    <w:rsid w:val="00C0352B"/>
    <w:rPr>
      <w:rFonts w:ascii="Times New Roman" w:hAnsi="Times New Roman"/>
      <w:sz w:val="16"/>
      <w:szCs w:val="16"/>
      <w:lang w:eastAsia="ru-RU"/>
    </w:rPr>
  </w:style>
  <w:style w:type="character" w:styleId="aff0">
    <w:name w:val="footnote reference"/>
    <w:uiPriority w:val="99"/>
    <w:unhideWhenUsed/>
    <w:rsid w:val="00BF57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21587"/>
    <w:pPr>
      <w:autoSpaceDE w:val="0"/>
      <w:autoSpaceDN w:val="0"/>
      <w:adjustRightInd w:val="0"/>
      <w:ind w:right="49"/>
      <w:jc w:val="both"/>
    </w:pPr>
    <w:rPr>
      <w:rFonts w:ascii="Times New Roman" w:hAnsi="Times New Roman"/>
      <w:spacing w:val="-1"/>
      <w:sz w:val="20"/>
      <w:szCs w:val="20"/>
      <w:lang w:eastAsia="ru-RU"/>
    </w:rPr>
  </w:style>
  <w:style w:type="paragraph" w:styleId="1">
    <w:name w:val="heading 1"/>
    <w:basedOn w:val="a1"/>
    <w:next w:val="a1"/>
    <w:link w:val="10"/>
    <w:uiPriority w:val="9"/>
    <w:qFormat/>
    <w:rsid w:val="00410457"/>
    <w:pPr>
      <w:keepNext/>
      <w:spacing w:before="360"/>
      <w:jc w:val="center"/>
      <w:outlineLvl w:val="0"/>
    </w:pPr>
    <w:rPr>
      <w:rFonts w:eastAsia="Times New Roman" w:cs="Times New Roman"/>
      <w:b/>
      <w:sz w:val="22"/>
    </w:rPr>
  </w:style>
  <w:style w:type="paragraph" w:styleId="2">
    <w:name w:val="heading 2"/>
    <w:basedOn w:val="a1"/>
    <w:next w:val="a1"/>
    <w:link w:val="20"/>
    <w:uiPriority w:val="9"/>
    <w:unhideWhenUsed/>
    <w:qFormat/>
    <w:rsid w:val="00152DD8"/>
    <w:pPr>
      <w:keepNext/>
      <w:keepLines/>
      <w:spacing w:before="120"/>
      <w:jc w:val="center"/>
      <w:outlineLvl w:val="1"/>
    </w:pPr>
    <w:rPr>
      <w:rFonts w:ascii="Times New Roman CYR" w:eastAsiaTheme="majorEastAsia" w:hAnsi="Times New Roman CYR" w:cstheme="majorBidi"/>
      <w:b/>
      <w:bCs/>
      <w:szCs w:val="26"/>
    </w:rPr>
  </w:style>
  <w:style w:type="paragraph" w:styleId="3">
    <w:name w:val="heading 3"/>
    <w:basedOn w:val="a1"/>
    <w:next w:val="a1"/>
    <w:link w:val="30"/>
    <w:uiPriority w:val="9"/>
    <w:semiHidden/>
    <w:unhideWhenUsed/>
    <w:rsid w:val="00CE27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792ECF"/>
    <w:pPr>
      <w:keepNext/>
      <w:spacing w:before="120"/>
      <w:jc w:val="center"/>
      <w:outlineLvl w:val="3"/>
    </w:pPr>
    <w:rPr>
      <w:rFonts w:eastAsia="Calibri" w:cs="Times New Roman"/>
      <w:b/>
      <w:bCs/>
      <w:i/>
      <w:iCs/>
      <w:lang w:eastAsia="en-US"/>
    </w:rPr>
  </w:style>
  <w:style w:type="paragraph" w:styleId="5">
    <w:name w:val="heading 5"/>
    <w:basedOn w:val="a1"/>
    <w:next w:val="a1"/>
    <w:link w:val="50"/>
    <w:uiPriority w:val="9"/>
    <w:unhideWhenUsed/>
    <w:qFormat/>
    <w:rsid w:val="00EF7DE1"/>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ВТОР"/>
    <w:basedOn w:val="a1"/>
    <w:link w:val="a6"/>
    <w:qFormat/>
    <w:rsid w:val="002609CC"/>
    <w:pPr>
      <w:keepLines/>
      <w:spacing w:before="120" w:after="120"/>
      <w:jc w:val="right"/>
    </w:pPr>
    <w:rPr>
      <w:rFonts w:eastAsia="Times New Roman" w:cs="Times New Roman"/>
      <w:i/>
    </w:rPr>
  </w:style>
  <w:style w:type="character" w:customStyle="1" w:styleId="a6">
    <w:name w:val="АВТОР Знак"/>
    <w:basedOn w:val="a2"/>
    <w:link w:val="a5"/>
    <w:rsid w:val="002609CC"/>
    <w:rPr>
      <w:rFonts w:ascii="Times New Roman" w:eastAsia="Times New Roman" w:hAnsi="Times New Roman" w:cs="Times New Roman"/>
      <w:i/>
      <w:sz w:val="20"/>
      <w:szCs w:val="20"/>
      <w:lang w:eastAsia="ru-RU"/>
    </w:rPr>
  </w:style>
  <w:style w:type="character" w:customStyle="1" w:styleId="10">
    <w:name w:val="Заголовок 1 Знак"/>
    <w:basedOn w:val="a2"/>
    <w:link w:val="1"/>
    <w:rsid w:val="00410457"/>
    <w:rPr>
      <w:rFonts w:ascii="Times New Roman" w:eastAsia="Times New Roman" w:hAnsi="Times New Roman" w:cs="Times New Roman"/>
      <w:b/>
      <w:szCs w:val="20"/>
      <w:lang w:eastAsia="ru-RU"/>
    </w:rPr>
  </w:style>
  <w:style w:type="character" w:customStyle="1" w:styleId="20">
    <w:name w:val="Заголовок 2 Знак"/>
    <w:basedOn w:val="a2"/>
    <w:link w:val="2"/>
    <w:uiPriority w:val="9"/>
    <w:rsid w:val="00152DD8"/>
    <w:rPr>
      <w:rFonts w:ascii="Times New Roman CYR" w:eastAsiaTheme="majorEastAsia" w:hAnsi="Times New Roman CYR" w:cstheme="majorBidi"/>
      <w:b/>
      <w:bCs/>
      <w:sz w:val="20"/>
      <w:szCs w:val="26"/>
      <w:lang w:eastAsia="ru-RU"/>
    </w:rPr>
  </w:style>
  <w:style w:type="character" w:customStyle="1" w:styleId="40">
    <w:name w:val="Заголовок 4 Знак"/>
    <w:basedOn w:val="a2"/>
    <w:link w:val="4"/>
    <w:uiPriority w:val="9"/>
    <w:rsid w:val="00792ECF"/>
    <w:rPr>
      <w:rFonts w:ascii="Times New Roman" w:eastAsia="Calibri" w:hAnsi="Times New Roman" w:cs="Times New Roman"/>
      <w:b/>
      <w:bCs/>
      <w:i/>
      <w:iCs/>
      <w:sz w:val="20"/>
      <w:szCs w:val="20"/>
    </w:rPr>
  </w:style>
  <w:style w:type="paragraph" w:styleId="a7">
    <w:name w:val="List Paragraph"/>
    <w:basedOn w:val="a1"/>
    <w:uiPriority w:val="34"/>
    <w:qFormat/>
    <w:rsid w:val="0074467B"/>
    <w:pPr>
      <w:ind w:left="1134" w:hanging="567"/>
      <w:contextualSpacing/>
    </w:pPr>
    <w:rPr>
      <w:rFonts w:eastAsia="Times New Roman" w:cs="Times New Roman"/>
    </w:rPr>
  </w:style>
  <w:style w:type="paragraph" w:styleId="a8">
    <w:name w:val="footer"/>
    <w:basedOn w:val="a1"/>
    <w:link w:val="a9"/>
    <w:uiPriority w:val="99"/>
    <w:unhideWhenUsed/>
    <w:rsid w:val="00034AB9"/>
    <w:pPr>
      <w:jc w:val="center"/>
    </w:pPr>
    <w:rPr>
      <w:rFonts w:eastAsia="Times New Roman" w:cs="Times New Roman"/>
      <w:sz w:val="16"/>
    </w:rPr>
  </w:style>
  <w:style w:type="character" w:customStyle="1" w:styleId="a9">
    <w:name w:val="Нижний колонтитул Знак"/>
    <w:basedOn w:val="a2"/>
    <w:link w:val="a8"/>
    <w:uiPriority w:val="99"/>
    <w:rsid w:val="00034AB9"/>
    <w:rPr>
      <w:rFonts w:ascii="Times New Roman" w:eastAsia="Times New Roman" w:hAnsi="Times New Roman" w:cs="Times New Roman"/>
      <w:sz w:val="16"/>
      <w:szCs w:val="20"/>
      <w:lang w:eastAsia="ru-RU"/>
    </w:rPr>
  </w:style>
  <w:style w:type="paragraph" w:styleId="aa">
    <w:name w:val="footnote text"/>
    <w:basedOn w:val="a1"/>
    <w:link w:val="ab"/>
    <w:uiPriority w:val="99"/>
    <w:unhideWhenUsed/>
    <w:rsid w:val="00034AB9"/>
    <w:rPr>
      <w:rFonts w:eastAsia="Times New Roman" w:cs="Times New Roman"/>
      <w:sz w:val="18"/>
    </w:rPr>
  </w:style>
  <w:style w:type="character" w:customStyle="1" w:styleId="ab">
    <w:name w:val="Текст сноски Знак"/>
    <w:basedOn w:val="a2"/>
    <w:link w:val="aa"/>
    <w:uiPriority w:val="99"/>
    <w:rsid w:val="00034AB9"/>
    <w:rPr>
      <w:rFonts w:ascii="Times New Roman" w:eastAsia="Times New Roman" w:hAnsi="Times New Roman" w:cs="Times New Roman"/>
      <w:sz w:val="18"/>
      <w:szCs w:val="20"/>
      <w:lang w:eastAsia="ru-RU"/>
    </w:rPr>
  </w:style>
  <w:style w:type="paragraph" w:customStyle="1" w:styleId="Default">
    <w:name w:val="Default"/>
    <w:rsid w:val="00EC2726"/>
    <w:pPr>
      <w:autoSpaceDE w:val="0"/>
      <w:autoSpaceDN w:val="0"/>
      <w:adjustRightInd w:val="0"/>
    </w:pPr>
    <w:rPr>
      <w:rFonts w:ascii="Times New Roman" w:hAnsi="Times New Roman" w:cs="Times New Roman"/>
      <w:color w:val="000000"/>
      <w:sz w:val="24"/>
      <w:szCs w:val="24"/>
    </w:rPr>
  </w:style>
  <w:style w:type="paragraph" w:styleId="ac">
    <w:name w:val="Balloon Text"/>
    <w:basedOn w:val="a1"/>
    <w:link w:val="ad"/>
    <w:uiPriority w:val="99"/>
    <w:semiHidden/>
    <w:unhideWhenUsed/>
    <w:rsid w:val="00AC0F84"/>
    <w:rPr>
      <w:rFonts w:ascii="Tahoma" w:hAnsi="Tahoma" w:cs="Tahoma"/>
      <w:sz w:val="16"/>
      <w:szCs w:val="16"/>
    </w:rPr>
  </w:style>
  <w:style w:type="character" w:customStyle="1" w:styleId="ad">
    <w:name w:val="Текст выноски Знак"/>
    <w:basedOn w:val="a2"/>
    <w:link w:val="ac"/>
    <w:uiPriority w:val="99"/>
    <w:semiHidden/>
    <w:rsid w:val="00AC0F84"/>
    <w:rPr>
      <w:rFonts w:ascii="Tahoma" w:hAnsi="Tahoma" w:cs="Tahoma"/>
      <w:sz w:val="16"/>
      <w:szCs w:val="16"/>
      <w:lang w:eastAsia="ru-RU"/>
    </w:rPr>
  </w:style>
  <w:style w:type="paragraph" w:styleId="ae">
    <w:name w:val="Body Text"/>
    <w:basedOn w:val="a1"/>
    <w:link w:val="af"/>
    <w:unhideWhenUsed/>
    <w:rsid w:val="00353A46"/>
    <w:rPr>
      <w:rFonts w:eastAsia="Times New Roman" w:cs="Times New Roman"/>
    </w:rPr>
  </w:style>
  <w:style w:type="character" w:customStyle="1" w:styleId="af">
    <w:name w:val="Основной текст Знак"/>
    <w:basedOn w:val="a2"/>
    <w:link w:val="ae"/>
    <w:rsid w:val="00353A46"/>
    <w:rPr>
      <w:rFonts w:ascii="Times New Roman" w:eastAsia="Times New Roman" w:hAnsi="Times New Roman" w:cs="Times New Roman"/>
      <w:sz w:val="20"/>
      <w:szCs w:val="20"/>
      <w:lang w:eastAsia="ru-RU"/>
    </w:rPr>
  </w:style>
  <w:style w:type="paragraph" w:customStyle="1" w:styleId="af0">
    <w:name w:val="Название оглавления"/>
    <w:rsid w:val="00795A29"/>
    <w:pPr>
      <w:autoSpaceDE w:val="0"/>
      <w:autoSpaceDN w:val="0"/>
      <w:adjustRightInd w:val="0"/>
      <w:spacing w:after="283"/>
      <w:jc w:val="center"/>
    </w:pPr>
    <w:rPr>
      <w:rFonts w:ascii="Times New Roman" w:eastAsia="Times New Roman" w:hAnsi="Times New Roman" w:cs="Times New Roman"/>
      <w:b/>
      <w:bCs/>
      <w:color w:val="000000"/>
      <w:lang w:eastAsia="ru-RU"/>
    </w:rPr>
  </w:style>
  <w:style w:type="paragraph" w:styleId="11">
    <w:name w:val="toc 1"/>
    <w:basedOn w:val="a1"/>
    <w:next w:val="a1"/>
    <w:autoRedefine/>
    <w:uiPriority w:val="39"/>
    <w:unhideWhenUsed/>
    <w:rsid w:val="00D17F7E"/>
    <w:pPr>
      <w:keepLines/>
      <w:tabs>
        <w:tab w:val="right" w:leader="dot" w:pos="6719"/>
      </w:tabs>
      <w:spacing w:after="120"/>
      <w:ind w:right="339"/>
    </w:pPr>
    <w:rPr>
      <w:noProof/>
    </w:rPr>
  </w:style>
  <w:style w:type="character" w:styleId="af1">
    <w:name w:val="Hyperlink"/>
    <w:basedOn w:val="a2"/>
    <w:uiPriority w:val="99"/>
    <w:unhideWhenUsed/>
    <w:rsid w:val="00EE0FB3"/>
    <w:rPr>
      <w:color w:val="0000FF" w:themeColor="hyperlink"/>
      <w:u w:val="single"/>
    </w:rPr>
  </w:style>
  <w:style w:type="character" w:customStyle="1" w:styleId="af2">
    <w:name w:val="Без интервала Знак"/>
    <w:link w:val="af3"/>
    <w:uiPriority w:val="1"/>
    <w:locked/>
    <w:rsid w:val="00341000"/>
  </w:style>
  <w:style w:type="paragraph" w:styleId="af3">
    <w:name w:val="No Spacing"/>
    <w:link w:val="af2"/>
    <w:uiPriority w:val="1"/>
    <w:qFormat/>
    <w:rsid w:val="00341000"/>
  </w:style>
  <w:style w:type="paragraph" w:customStyle="1" w:styleId="af4">
    <w:name w:val="Стихи"/>
    <w:basedOn w:val="a1"/>
    <w:qFormat/>
    <w:rsid w:val="00EA6C20"/>
    <w:pPr>
      <w:ind w:left="1985"/>
    </w:pPr>
    <w:rPr>
      <w:rFonts w:ascii="Times New Roman CYR" w:hAnsi="Times New Roman CYR"/>
    </w:rPr>
  </w:style>
  <w:style w:type="paragraph" w:styleId="af5">
    <w:name w:val="Normal (Web)"/>
    <w:basedOn w:val="a1"/>
    <w:uiPriority w:val="99"/>
    <w:unhideWhenUsed/>
    <w:rsid w:val="006E75B2"/>
    <w:pPr>
      <w:spacing w:before="100" w:beforeAutospacing="1" w:after="100" w:afterAutospacing="1"/>
    </w:pPr>
    <w:rPr>
      <w:rFonts w:eastAsia="Times New Roman" w:cs="Times New Roman"/>
      <w:sz w:val="24"/>
      <w:szCs w:val="24"/>
    </w:rPr>
  </w:style>
  <w:style w:type="paragraph" w:customStyle="1" w:styleId="12">
    <w:name w:val="Без интервала1"/>
    <w:uiPriority w:val="99"/>
    <w:rsid w:val="00AF28D1"/>
    <w:rPr>
      <w:rFonts w:ascii="Calibri" w:eastAsia="Times New Roman" w:hAnsi="Calibri" w:cs="Times New Roman"/>
    </w:rPr>
  </w:style>
  <w:style w:type="character" w:styleId="af6">
    <w:name w:val="Strong"/>
    <w:basedOn w:val="a2"/>
    <w:qFormat/>
    <w:rsid w:val="00AF28D1"/>
    <w:rPr>
      <w:b/>
      <w:bCs/>
    </w:rPr>
  </w:style>
  <w:style w:type="table" w:styleId="af7">
    <w:name w:val="Table Grid"/>
    <w:basedOn w:val="a3"/>
    <w:uiPriority w:val="59"/>
    <w:rsid w:val="0042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9331C"/>
  </w:style>
  <w:style w:type="character" w:customStyle="1" w:styleId="artnum">
    <w:name w:val="artnum"/>
    <w:basedOn w:val="a2"/>
    <w:rsid w:val="00B9331C"/>
  </w:style>
  <w:style w:type="paragraph" w:customStyle="1" w:styleId="af8">
    <w:name w:val="ТЕКСТ"/>
    <w:basedOn w:val="a1"/>
    <w:qFormat/>
    <w:rsid w:val="00964A26"/>
    <w:pPr>
      <w:ind w:right="0" w:firstLine="567"/>
    </w:pPr>
    <w:rPr>
      <w:rFonts w:cs="Times New Roman"/>
      <w:szCs w:val="28"/>
      <w:lang w:eastAsia="en-US"/>
    </w:rPr>
  </w:style>
  <w:style w:type="paragraph" w:styleId="af9">
    <w:name w:val="Title"/>
    <w:basedOn w:val="a1"/>
    <w:next w:val="a1"/>
    <w:link w:val="afa"/>
    <w:uiPriority w:val="10"/>
    <w:qFormat/>
    <w:rsid w:val="008A7E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8A7E5B"/>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header"/>
    <w:basedOn w:val="a1"/>
    <w:link w:val="afc"/>
    <w:uiPriority w:val="99"/>
    <w:unhideWhenUsed/>
    <w:rsid w:val="0038711E"/>
    <w:pPr>
      <w:tabs>
        <w:tab w:val="center" w:pos="4677"/>
        <w:tab w:val="right" w:pos="9355"/>
      </w:tabs>
    </w:pPr>
  </w:style>
  <w:style w:type="character" w:customStyle="1" w:styleId="afc">
    <w:name w:val="Верхний колонтитул Знак"/>
    <w:basedOn w:val="a2"/>
    <w:link w:val="afb"/>
    <w:uiPriority w:val="99"/>
    <w:rsid w:val="0038711E"/>
    <w:rPr>
      <w:rFonts w:ascii="Times New Roman" w:hAnsi="Times New Roman"/>
      <w:sz w:val="20"/>
      <w:szCs w:val="20"/>
      <w:lang w:eastAsia="ru-RU"/>
    </w:rPr>
  </w:style>
  <w:style w:type="character" w:customStyle="1" w:styleId="50">
    <w:name w:val="Заголовок 5 Знак"/>
    <w:basedOn w:val="a2"/>
    <w:link w:val="5"/>
    <w:uiPriority w:val="9"/>
    <w:rsid w:val="00EF7DE1"/>
    <w:rPr>
      <w:rFonts w:asciiTheme="majorHAnsi" w:eastAsiaTheme="majorEastAsia" w:hAnsiTheme="majorHAnsi" w:cstheme="majorBidi"/>
      <w:color w:val="243F60" w:themeColor="accent1" w:themeShade="7F"/>
      <w:sz w:val="20"/>
      <w:szCs w:val="20"/>
      <w:lang w:eastAsia="ru-RU"/>
    </w:rPr>
  </w:style>
  <w:style w:type="character" w:customStyle="1" w:styleId="apple-style-span">
    <w:name w:val="apple-style-span"/>
    <w:basedOn w:val="a2"/>
    <w:rsid w:val="003005D3"/>
  </w:style>
  <w:style w:type="paragraph" w:customStyle="1" w:styleId="01-">
    <w:name w:val="01-"/>
    <w:basedOn w:val="a1"/>
    <w:rsid w:val="003005D3"/>
    <w:pPr>
      <w:spacing w:before="100" w:beforeAutospacing="1" w:after="100" w:afterAutospacing="1"/>
    </w:pPr>
    <w:rPr>
      <w:rFonts w:ascii="Tahoma" w:eastAsia="Times New Roman" w:hAnsi="Tahoma" w:cs="Tahoma"/>
      <w:sz w:val="17"/>
      <w:szCs w:val="17"/>
    </w:rPr>
  </w:style>
  <w:style w:type="paragraph" w:styleId="a">
    <w:name w:val="List Bullet"/>
    <w:basedOn w:val="a1"/>
    <w:rsid w:val="008F115D"/>
    <w:pPr>
      <w:numPr>
        <w:numId w:val="1"/>
      </w:numPr>
    </w:pPr>
    <w:rPr>
      <w:rFonts w:eastAsia="Times New Roman" w:cs="Times New Roman"/>
      <w:sz w:val="24"/>
      <w:szCs w:val="24"/>
    </w:rPr>
  </w:style>
  <w:style w:type="paragraph" w:styleId="21">
    <w:name w:val="Body Text Indent 2"/>
    <w:basedOn w:val="a1"/>
    <w:link w:val="22"/>
    <w:uiPriority w:val="99"/>
    <w:semiHidden/>
    <w:unhideWhenUsed/>
    <w:rsid w:val="004A33C9"/>
    <w:pPr>
      <w:spacing w:after="120" w:line="480" w:lineRule="auto"/>
      <w:ind w:left="283"/>
    </w:pPr>
  </w:style>
  <w:style w:type="character" w:customStyle="1" w:styleId="22">
    <w:name w:val="Основной текст с отступом 2 Знак"/>
    <w:basedOn w:val="a2"/>
    <w:link w:val="21"/>
    <w:uiPriority w:val="99"/>
    <w:semiHidden/>
    <w:rsid w:val="004A33C9"/>
    <w:rPr>
      <w:rFonts w:ascii="Times New Roman" w:hAnsi="Times New Roman"/>
      <w:sz w:val="20"/>
      <w:szCs w:val="20"/>
      <w:lang w:eastAsia="ru-RU"/>
    </w:rPr>
  </w:style>
  <w:style w:type="character" w:customStyle="1" w:styleId="st">
    <w:name w:val="st"/>
    <w:basedOn w:val="a2"/>
    <w:rsid w:val="004A33C9"/>
  </w:style>
  <w:style w:type="paragraph" w:customStyle="1" w:styleId="13">
    <w:name w:val="Абзац списка1"/>
    <w:basedOn w:val="a1"/>
    <w:rsid w:val="00A35F2B"/>
    <w:pPr>
      <w:ind w:left="720"/>
      <w:contextualSpacing/>
    </w:pPr>
    <w:rPr>
      <w:rFonts w:eastAsia="Calibri" w:cs="Times New Roman"/>
      <w:sz w:val="24"/>
      <w:szCs w:val="24"/>
    </w:rPr>
  </w:style>
  <w:style w:type="character" w:customStyle="1" w:styleId="textexposedshow">
    <w:name w:val="text_exposed_show"/>
    <w:basedOn w:val="a2"/>
    <w:rsid w:val="00A35F2B"/>
  </w:style>
  <w:style w:type="character" w:styleId="afd">
    <w:name w:val="FollowedHyperlink"/>
    <w:basedOn w:val="a2"/>
    <w:uiPriority w:val="99"/>
    <w:semiHidden/>
    <w:unhideWhenUsed/>
    <w:rsid w:val="002238B7"/>
    <w:rPr>
      <w:color w:val="800080" w:themeColor="followedHyperlink"/>
      <w:u w:val="single"/>
    </w:rPr>
  </w:style>
  <w:style w:type="paragraph" w:customStyle="1" w:styleId="u-12-msonormal">
    <w:name w:val="u-1_2-msonormal"/>
    <w:basedOn w:val="a1"/>
    <w:rsid w:val="00CF0FA3"/>
    <w:pPr>
      <w:spacing w:before="100" w:beforeAutospacing="1" w:after="100" w:afterAutospacing="1"/>
    </w:pPr>
    <w:rPr>
      <w:rFonts w:ascii="Arial Unicode MS" w:eastAsia="Arial Unicode MS" w:hAnsi="Arial Unicode MS" w:cs="Arial Unicode MS"/>
      <w:sz w:val="24"/>
      <w:szCs w:val="24"/>
    </w:rPr>
  </w:style>
  <w:style w:type="paragraph" w:customStyle="1" w:styleId="a0">
    <w:name w:val="буллеты"/>
    <w:basedOn w:val="a7"/>
    <w:qFormat/>
    <w:rsid w:val="0074467B"/>
    <w:pPr>
      <w:numPr>
        <w:numId w:val="2"/>
      </w:numPr>
      <w:ind w:left="284" w:hanging="284"/>
    </w:pPr>
  </w:style>
  <w:style w:type="paragraph" w:styleId="afe">
    <w:name w:val="Body Text Indent"/>
    <w:basedOn w:val="a1"/>
    <w:link w:val="aff"/>
    <w:uiPriority w:val="99"/>
    <w:semiHidden/>
    <w:unhideWhenUsed/>
    <w:rsid w:val="00F456DE"/>
    <w:pPr>
      <w:spacing w:after="120"/>
      <w:ind w:left="283"/>
    </w:pPr>
  </w:style>
  <w:style w:type="character" w:customStyle="1" w:styleId="aff">
    <w:name w:val="Основной текст с отступом Знак"/>
    <w:basedOn w:val="a2"/>
    <w:link w:val="afe"/>
    <w:uiPriority w:val="99"/>
    <w:semiHidden/>
    <w:rsid w:val="00F456DE"/>
    <w:rPr>
      <w:rFonts w:ascii="Times New Roman" w:hAnsi="Times New Roman"/>
      <w:sz w:val="20"/>
      <w:szCs w:val="20"/>
      <w:lang w:eastAsia="ru-RU"/>
    </w:rPr>
  </w:style>
  <w:style w:type="character" w:customStyle="1" w:styleId="30">
    <w:name w:val="Заголовок 3 Знак"/>
    <w:basedOn w:val="a2"/>
    <w:link w:val="3"/>
    <w:uiPriority w:val="9"/>
    <w:semiHidden/>
    <w:rsid w:val="00CE270D"/>
    <w:rPr>
      <w:rFonts w:asciiTheme="majorHAnsi" w:eastAsiaTheme="majorEastAsia" w:hAnsiTheme="majorHAnsi" w:cstheme="majorBidi"/>
      <w:b/>
      <w:bCs/>
      <w:color w:val="4F81BD" w:themeColor="accent1"/>
      <w:sz w:val="20"/>
      <w:szCs w:val="20"/>
      <w:lang w:eastAsia="ru-RU"/>
    </w:rPr>
  </w:style>
  <w:style w:type="paragraph" w:customStyle="1" w:styleId="23">
    <w:name w:val="Абзац списка2"/>
    <w:basedOn w:val="a1"/>
    <w:rsid w:val="00714215"/>
    <w:pPr>
      <w:spacing w:after="200" w:line="276" w:lineRule="auto"/>
      <w:ind w:left="720"/>
      <w:jc w:val="left"/>
    </w:pPr>
    <w:rPr>
      <w:rFonts w:ascii="Calibri" w:eastAsia="Times New Roman" w:hAnsi="Calibri" w:cs="Calibri"/>
      <w:sz w:val="22"/>
      <w:szCs w:val="22"/>
      <w:lang w:eastAsia="en-US"/>
    </w:rPr>
  </w:style>
  <w:style w:type="paragraph" w:customStyle="1" w:styleId="c1">
    <w:name w:val="c1"/>
    <w:basedOn w:val="a1"/>
    <w:rsid w:val="00776541"/>
    <w:pPr>
      <w:spacing w:before="100" w:beforeAutospacing="1" w:after="100" w:afterAutospacing="1"/>
      <w:jc w:val="left"/>
    </w:pPr>
    <w:rPr>
      <w:rFonts w:eastAsia="Times New Roman" w:cs="Times New Roman"/>
      <w:sz w:val="24"/>
      <w:szCs w:val="24"/>
    </w:rPr>
  </w:style>
  <w:style w:type="character" w:customStyle="1" w:styleId="c0">
    <w:name w:val="c0"/>
    <w:rsid w:val="00776541"/>
  </w:style>
  <w:style w:type="character" w:customStyle="1" w:styleId="mw-headline">
    <w:name w:val="mw-headline"/>
    <w:basedOn w:val="a2"/>
    <w:rsid w:val="001B07A8"/>
  </w:style>
  <w:style w:type="paragraph" w:styleId="31">
    <w:name w:val="Body Text 3"/>
    <w:basedOn w:val="a1"/>
    <w:link w:val="32"/>
    <w:uiPriority w:val="99"/>
    <w:semiHidden/>
    <w:unhideWhenUsed/>
    <w:rsid w:val="00C0352B"/>
    <w:pPr>
      <w:spacing w:after="120"/>
    </w:pPr>
    <w:rPr>
      <w:sz w:val="16"/>
      <w:szCs w:val="16"/>
    </w:rPr>
  </w:style>
  <w:style w:type="character" w:customStyle="1" w:styleId="32">
    <w:name w:val="Основной текст 3 Знак"/>
    <w:basedOn w:val="a2"/>
    <w:link w:val="31"/>
    <w:uiPriority w:val="99"/>
    <w:semiHidden/>
    <w:rsid w:val="00C0352B"/>
    <w:rPr>
      <w:rFonts w:ascii="Times New Roman" w:hAnsi="Times New Roman"/>
      <w:sz w:val="16"/>
      <w:szCs w:val="16"/>
      <w:lang w:eastAsia="ru-RU"/>
    </w:rPr>
  </w:style>
  <w:style w:type="character" w:styleId="aff0">
    <w:name w:val="footnote reference"/>
    <w:uiPriority w:val="99"/>
    <w:unhideWhenUsed/>
    <w:rsid w:val="00BF5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861">
      <w:bodyDiv w:val="1"/>
      <w:marLeft w:val="0"/>
      <w:marRight w:val="0"/>
      <w:marTop w:val="0"/>
      <w:marBottom w:val="0"/>
      <w:divBdr>
        <w:top w:val="none" w:sz="0" w:space="0" w:color="auto"/>
        <w:left w:val="none" w:sz="0" w:space="0" w:color="auto"/>
        <w:bottom w:val="none" w:sz="0" w:space="0" w:color="auto"/>
        <w:right w:val="none" w:sz="0" w:space="0" w:color="auto"/>
      </w:divBdr>
    </w:div>
    <w:div w:id="82915273">
      <w:bodyDiv w:val="1"/>
      <w:marLeft w:val="0"/>
      <w:marRight w:val="0"/>
      <w:marTop w:val="0"/>
      <w:marBottom w:val="0"/>
      <w:divBdr>
        <w:top w:val="none" w:sz="0" w:space="0" w:color="auto"/>
        <w:left w:val="none" w:sz="0" w:space="0" w:color="auto"/>
        <w:bottom w:val="none" w:sz="0" w:space="0" w:color="auto"/>
        <w:right w:val="none" w:sz="0" w:space="0" w:color="auto"/>
      </w:divBdr>
    </w:div>
    <w:div w:id="156120515">
      <w:bodyDiv w:val="1"/>
      <w:marLeft w:val="0"/>
      <w:marRight w:val="0"/>
      <w:marTop w:val="0"/>
      <w:marBottom w:val="0"/>
      <w:divBdr>
        <w:top w:val="none" w:sz="0" w:space="0" w:color="auto"/>
        <w:left w:val="none" w:sz="0" w:space="0" w:color="auto"/>
        <w:bottom w:val="none" w:sz="0" w:space="0" w:color="auto"/>
        <w:right w:val="none" w:sz="0" w:space="0" w:color="auto"/>
      </w:divBdr>
    </w:div>
    <w:div w:id="422460942">
      <w:bodyDiv w:val="1"/>
      <w:marLeft w:val="0"/>
      <w:marRight w:val="0"/>
      <w:marTop w:val="0"/>
      <w:marBottom w:val="0"/>
      <w:divBdr>
        <w:top w:val="none" w:sz="0" w:space="0" w:color="auto"/>
        <w:left w:val="none" w:sz="0" w:space="0" w:color="auto"/>
        <w:bottom w:val="none" w:sz="0" w:space="0" w:color="auto"/>
        <w:right w:val="none" w:sz="0" w:space="0" w:color="auto"/>
      </w:divBdr>
    </w:div>
    <w:div w:id="451243794">
      <w:bodyDiv w:val="1"/>
      <w:marLeft w:val="0"/>
      <w:marRight w:val="0"/>
      <w:marTop w:val="0"/>
      <w:marBottom w:val="0"/>
      <w:divBdr>
        <w:top w:val="none" w:sz="0" w:space="0" w:color="auto"/>
        <w:left w:val="none" w:sz="0" w:space="0" w:color="auto"/>
        <w:bottom w:val="none" w:sz="0" w:space="0" w:color="auto"/>
        <w:right w:val="none" w:sz="0" w:space="0" w:color="auto"/>
      </w:divBdr>
    </w:div>
    <w:div w:id="554466903">
      <w:bodyDiv w:val="1"/>
      <w:marLeft w:val="0"/>
      <w:marRight w:val="0"/>
      <w:marTop w:val="0"/>
      <w:marBottom w:val="0"/>
      <w:divBdr>
        <w:top w:val="none" w:sz="0" w:space="0" w:color="auto"/>
        <w:left w:val="none" w:sz="0" w:space="0" w:color="auto"/>
        <w:bottom w:val="none" w:sz="0" w:space="0" w:color="auto"/>
        <w:right w:val="none" w:sz="0" w:space="0" w:color="auto"/>
      </w:divBdr>
    </w:div>
    <w:div w:id="560822881">
      <w:bodyDiv w:val="1"/>
      <w:marLeft w:val="0"/>
      <w:marRight w:val="0"/>
      <w:marTop w:val="0"/>
      <w:marBottom w:val="0"/>
      <w:divBdr>
        <w:top w:val="none" w:sz="0" w:space="0" w:color="auto"/>
        <w:left w:val="none" w:sz="0" w:space="0" w:color="auto"/>
        <w:bottom w:val="none" w:sz="0" w:space="0" w:color="auto"/>
        <w:right w:val="none" w:sz="0" w:space="0" w:color="auto"/>
      </w:divBdr>
    </w:div>
    <w:div w:id="582765964">
      <w:bodyDiv w:val="1"/>
      <w:marLeft w:val="0"/>
      <w:marRight w:val="0"/>
      <w:marTop w:val="0"/>
      <w:marBottom w:val="0"/>
      <w:divBdr>
        <w:top w:val="none" w:sz="0" w:space="0" w:color="auto"/>
        <w:left w:val="none" w:sz="0" w:space="0" w:color="auto"/>
        <w:bottom w:val="none" w:sz="0" w:space="0" w:color="auto"/>
        <w:right w:val="none" w:sz="0" w:space="0" w:color="auto"/>
      </w:divBdr>
    </w:div>
    <w:div w:id="617494308">
      <w:bodyDiv w:val="1"/>
      <w:marLeft w:val="0"/>
      <w:marRight w:val="0"/>
      <w:marTop w:val="0"/>
      <w:marBottom w:val="0"/>
      <w:divBdr>
        <w:top w:val="none" w:sz="0" w:space="0" w:color="auto"/>
        <w:left w:val="none" w:sz="0" w:space="0" w:color="auto"/>
        <w:bottom w:val="none" w:sz="0" w:space="0" w:color="auto"/>
        <w:right w:val="none" w:sz="0" w:space="0" w:color="auto"/>
      </w:divBdr>
    </w:div>
    <w:div w:id="648438081">
      <w:bodyDiv w:val="1"/>
      <w:marLeft w:val="0"/>
      <w:marRight w:val="0"/>
      <w:marTop w:val="0"/>
      <w:marBottom w:val="0"/>
      <w:divBdr>
        <w:top w:val="none" w:sz="0" w:space="0" w:color="auto"/>
        <w:left w:val="none" w:sz="0" w:space="0" w:color="auto"/>
        <w:bottom w:val="none" w:sz="0" w:space="0" w:color="auto"/>
        <w:right w:val="none" w:sz="0" w:space="0" w:color="auto"/>
      </w:divBdr>
    </w:div>
    <w:div w:id="698358857">
      <w:bodyDiv w:val="1"/>
      <w:marLeft w:val="0"/>
      <w:marRight w:val="0"/>
      <w:marTop w:val="0"/>
      <w:marBottom w:val="0"/>
      <w:divBdr>
        <w:top w:val="none" w:sz="0" w:space="0" w:color="auto"/>
        <w:left w:val="none" w:sz="0" w:space="0" w:color="auto"/>
        <w:bottom w:val="none" w:sz="0" w:space="0" w:color="auto"/>
        <w:right w:val="none" w:sz="0" w:space="0" w:color="auto"/>
      </w:divBdr>
    </w:div>
    <w:div w:id="707417014">
      <w:bodyDiv w:val="1"/>
      <w:marLeft w:val="0"/>
      <w:marRight w:val="0"/>
      <w:marTop w:val="0"/>
      <w:marBottom w:val="0"/>
      <w:divBdr>
        <w:top w:val="none" w:sz="0" w:space="0" w:color="auto"/>
        <w:left w:val="none" w:sz="0" w:space="0" w:color="auto"/>
        <w:bottom w:val="none" w:sz="0" w:space="0" w:color="auto"/>
        <w:right w:val="none" w:sz="0" w:space="0" w:color="auto"/>
      </w:divBdr>
    </w:div>
    <w:div w:id="713383946">
      <w:bodyDiv w:val="1"/>
      <w:marLeft w:val="0"/>
      <w:marRight w:val="0"/>
      <w:marTop w:val="0"/>
      <w:marBottom w:val="0"/>
      <w:divBdr>
        <w:top w:val="none" w:sz="0" w:space="0" w:color="auto"/>
        <w:left w:val="none" w:sz="0" w:space="0" w:color="auto"/>
        <w:bottom w:val="none" w:sz="0" w:space="0" w:color="auto"/>
        <w:right w:val="none" w:sz="0" w:space="0" w:color="auto"/>
      </w:divBdr>
    </w:div>
    <w:div w:id="767651308">
      <w:bodyDiv w:val="1"/>
      <w:marLeft w:val="0"/>
      <w:marRight w:val="0"/>
      <w:marTop w:val="0"/>
      <w:marBottom w:val="0"/>
      <w:divBdr>
        <w:top w:val="none" w:sz="0" w:space="0" w:color="auto"/>
        <w:left w:val="none" w:sz="0" w:space="0" w:color="auto"/>
        <w:bottom w:val="none" w:sz="0" w:space="0" w:color="auto"/>
        <w:right w:val="none" w:sz="0" w:space="0" w:color="auto"/>
      </w:divBdr>
    </w:div>
    <w:div w:id="796948520">
      <w:bodyDiv w:val="1"/>
      <w:marLeft w:val="0"/>
      <w:marRight w:val="0"/>
      <w:marTop w:val="0"/>
      <w:marBottom w:val="0"/>
      <w:divBdr>
        <w:top w:val="none" w:sz="0" w:space="0" w:color="auto"/>
        <w:left w:val="none" w:sz="0" w:space="0" w:color="auto"/>
        <w:bottom w:val="none" w:sz="0" w:space="0" w:color="auto"/>
        <w:right w:val="none" w:sz="0" w:space="0" w:color="auto"/>
      </w:divBdr>
    </w:div>
    <w:div w:id="850530110">
      <w:bodyDiv w:val="1"/>
      <w:marLeft w:val="0"/>
      <w:marRight w:val="0"/>
      <w:marTop w:val="0"/>
      <w:marBottom w:val="0"/>
      <w:divBdr>
        <w:top w:val="none" w:sz="0" w:space="0" w:color="auto"/>
        <w:left w:val="none" w:sz="0" w:space="0" w:color="auto"/>
        <w:bottom w:val="none" w:sz="0" w:space="0" w:color="auto"/>
        <w:right w:val="none" w:sz="0" w:space="0" w:color="auto"/>
      </w:divBdr>
    </w:div>
    <w:div w:id="865211703">
      <w:bodyDiv w:val="1"/>
      <w:marLeft w:val="0"/>
      <w:marRight w:val="0"/>
      <w:marTop w:val="0"/>
      <w:marBottom w:val="0"/>
      <w:divBdr>
        <w:top w:val="none" w:sz="0" w:space="0" w:color="auto"/>
        <w:left w:val="none" w:sz="0" w:space="0" w:color="auto"/>
        <w:bottom w:val="none" w:sz="0" w:space="0" w:color="auto"/>
        <w:right w:val="none" w:sz="0" w:space="0" w:color="auto"/>
      </w:divBdr>
    </w:div>
    <w:div w:id="954560150">
      <w:bodyDiv w:val="1"/>
      <w:marLeft w:val="0"/>
      <w:marRight w:val="0"/>
      <w:marTop w:val="0"/>
      <w:marBottom w:val="0"/>
      <w:divBdr>
        <w:top w:val="none" w:sz="0" w:space="0" w:color="auto"/>
        <w:left w:val="none" w:sz="0" w:space="0" w:color="auto"/>
        <w:bottom w:val="none" w:sz="0" w:space="0" w:color="auto"/>
        <w:right w:val="none" w:sz="0" w:space="0" w:color="auto"/>
      </w:divBdr>
    </w:div>
    <w:div w:id="1050691928">
      <w:bodyDiv w:val="1"/>
      <w:marLeft w:val="0"/>
      <w:marRight w:val="0"/>
      <w:marTop w:val="0"/>
      <w:marBottom w:val="0"/>
      <w:divBdr>
        <w:top w:val="none" w:sz="0" w:space="0" w:color="auto"/>
        <w:left w:val="none" w:sz="0" w:space="0" w:color="auto"/>
        <w:bottom w:val="none" w:sz="0" w:space="0" w:color="auto"/>
        <w:right w:val="none" w:sz="0" w:space="0" w:color="auto"/>
      </w:divBdr>
    </w:div>
    <w:div w:id="1052465944">
      <w:bodyDiv w:val="1"/>
      <w:marLeft w:val="0"/>
      <w:marRight w:val="0"/>
      <w:marTop w:val="0"/>
      <w:marBottom w:val="0"/>
      <w:divBdr>
        <w:top w:val="none" w:sz="0" w:space="0" w:color="auto"/>
        <w:left w:val="none" w:sz="0" w:space="0" w:color="auto"/>
        <w:bottom w:val="none" w:sz="0" w:space="0" w:color="auto"/>
        <w:right w:val="none" w:sz="0" w:space="0" w:color="auto"/>
      </w:divBdr>
    </w:div>
    <w:div w:id="1105420602">
      <w:bodyDiv w:val="1"/>
      <w:marLeft w:val="0"/>
      <w:marRight w:val="0"/>
      <w:marTop w:val="0"/>
      <w:marBottom w:val="0"/>
      <w:divBdr>
        <w:top w:val="none" w:sz="0" w:space="0" w:color="auto"/>
        <w:left w:val="none" w:sz="0" w:space="0" w:color="auto"/>
        <w:bottom w:val="none" w:sz="0" w:space="0" w:color="auto"/>
        <w:right w:val="none" w:sz="0" w:space="0" w:color="auto"/>
      </w:divBdr>
    </w:div>
    <w:div w:id="1238395458">
      <w:bodyDiv w:val="1"/>
      <w:marLeft w:val="0"/>
      <w:marRight w:val="0"/>
      <w:marTop w:val="0"/>
      <w:marBottom w:val="0"/>
      <w:divBdr>
        <w:top w:val="none" w:sz="0" w:space="0" w:color="auto"/>
        <w:left w:val="none" w:sz="0" w:space="0" w:color="auto"/>
        <w:bottom w:val="none" w:sz="0" w:space="0" w:color="auto"/>
        <w:right w:val="none" w:sz="0" w:space="0" w:color="auto"/>
      </w:divBdr>
    </w:div>
    <w:div w:id="1264220161">
      <w:bodyDiv w:val="1"/>
      <w:marLeft w:val="0"/>
      <w:marRight w:val="0"/>
      <w:marTop w:val="0"/>
      <w:marBottom w:val="0"/>
      <w:divBdr>
        <w:top w:val="none" w:sz="0" w:space="0" w:color="auto"/>
        <w:left w:val="none" w:sz="0" w:space="0" w:color="auto"/>
        <w:bottom w:val="none" w:sz="0" w:space="0" w:color="auto"/>
        <w:right w:val="none" w:sz="0" w:space="0" w:color="auto"/>
      </w:divBdr>
    </w:div>
    <w:div w:id="1279724987">
      <w:bodyDiv w:val="1"/>
      <w:marLeft w:val="0"/>
      <w:marRight w:val="0"/>
      <w:marTop w:val="0"/>
      <w:marBottom w:val="0"/>
      <w:divBdr>
        <w:top w:val="none" w:sz="0" w:space="0" w:color="auto"/>
        <w:left w:val="none" w:sz="0" w:space="0" w:color="auto"/>
        <w:bottom w:val="none" w:sz="0" w:space="0" w:color="auto"/>
        <w:right w:val="none" w:sz="0" w:space="0" w:color="auto"/>
      </w:divBdr>
    </w:div>
    <w:div w:id="1392148337">
      <w:bodyDiv w:val="1"/>
      <w:marLeft w:val="0"/>
      <w:marRight w:val="0"/>
      <w:marTop w:val="0"/>
      <w:marBottom w:val="0"/>
      <w:divBdr>
        <w:top w:val="none" w:sz="0" w:space="0" w:color="auto"/>
        <w:left w:val="none" w:sz="0" w:space="0" w:color="auto"/>
        <w:bottom w:val="none" w:sz="0" w:space="0" w:color="auto"/>
        <w:right w:val="none" w:sz="0" w:space="0" w:color="auto"/>
      </w:divBdr>
    </w:div>
    <w:div w:id="1419596867">
      <w:bodyDiv w:val="1"/>
      <w:marLeft w:val="0"/>
      <w:marRight w:val="0"/>
      <w:marTop w:val="0"/>
      <w:marBottom w:val="0"/>
      <w:divBdr>
        <w:top w:val="none" w:sz="0" w:space="0" w:color="auto"/>
        <w:left w:val="none" w:sz="0" w:space="0" w:color="auto"/>
        <w:bottom w:val="none" w:sz="0" w:space="0" w:color="auto"/>
        <w:right w:val="none" w:sz="0" w:space="0" w:color="auto"/>
      </w:divBdr>
    </w:div>
    <w:div w:id="1585143904">
      <w:bodyDiv w:val="1"/>
      <w:marLeft w:val="0"/>
      <w:marRight w:val="0"/>
      <w:marTop w:val="0"/>
      <w:marBottom w:val="0"/>
      <w:divBdr>
        <w:top w:val="none" w:sz="0" w:space="0" w:color="auto"/>
        <w:left w:val="none" w:sz="0" w:space="0" w:color="auto"/>
        <w:bottom w:val="none" w:sz="0" w:space="0" w:color="auto"/>
        <w:right w:val="none" w:sz="0" w:space="0" w:color="auto"/>
      </w:divBdr>
    </w:div>
    <w:div w:id="1669557862">
      <w:bodyDiv w:val="1"/>
      <w:marLeft w:val="0"/>
      <w:marRight w:val="0"/>
      <w:marTop w:val="0"/>
      <w:marBottom w:val="0"/>
      <w:divBdr>
        <w:top w:val="none" w:sz="0" w:space="0" w:color="auto"/>
        <w:left w:val="none" w:sz="0" w:space="0" w:color="auto"/>
        <w:bottom w:val="none" w:sz="0" w:space="0" w:color="auto"/>
        <w:right w:val="none" w:sz="0" w:space="0" w:color="auto"/>
      </w:divBdr>
    </w:div>
    <w:div w:id="1796825897">
      <w:bodyDiv w:val="1"/>
      <w:marLeft w:val="0"/>
      <w:marRight w:val="0"/>
      <w:marTop w:val="0"/>
      <w:marBottom w:val="0"/>
      <w:divBdr>
        <w:top w:val="none" w:sz="0" w:space="0" w:color="auto"/>
        <w:left w:val="none" w:sz="0" w:space="0" w:color="auto"/>
        <w:bottom w:val="none" w:sz="0" w:space="0" w:color="auto"/>
        <w:right w:val="none" w:sz="0" w:space="0" w:color="auto"/>
      </w:divBdr>
    </w:div>
    <w:div w:id="1878736302">
      <w:bodyDiv w:val="1"/>
      <w:marLeft w:val="0"/>
      <w:marRight w:val="0"/>
      <w:marTop w:val="0"/>
      <w:marBottom w:val="0"/>
      <w:divBdr>
        <w:top w:val="none" w:sz="0" w:space="0" w:color="auto"/>
        <w:left w:val="none" w:sz="0" w:space="0" w:color="auto"/>
        <w:bottom w:val="none" w:sz="0" w:space="0" w:color="auto"/>
        <w:right w:val="none" w:sz="0" w:space="0" w:color="auto"/>
      </w:divBdr>
    </w:div>
    <w:div w:id="1976984875">
      <w:bodyDiv w:val="1"/>
      <w:marLeft w:val="0"/>
      <w:marRight w:val="0"/>
      <w:marTop w:val="0"/>
      <w:marBottom w:val="0"/>
      <w:divBdr>
        <w:top w:val="none" w:sz="0" w:space="0" w:color="auto"/>
        <w:left w:val="none" w:sz="0" w:space="0" w:color="auto"/>
        <w:bottom w:val="none" w:sz="0" w:space="0" w:color="auto"/>
        <w:right w:val="none" w:sz="0" w:space="0" w:color="auto"/>
      </w:divBdr>
    </w:div>
    <w:div w:id="21103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yTJg8ETh01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8CE68E-8B6F-4EAC-B999-CEAD32D1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88</Pages>
  <Words>31287</Words>
  <Characters>178337</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Ольга Иванова</cp:lastModifiedBy>
  <cp:revision>125</cp:revision>
  <cp:lastPrinted>2016-11-11T09:01:00Z</cp:lastPrinted>
  <dcterms:created xsi:type="dcterms:W3CDTF">2018-11-12T06:55:00Z</dcterms:created>
  <dcterms:modified xsi:type="dcterms:W3CDTF">2018-11-26T12:31:00Z</dcterms:modified>
</cp:coreProperties>
</file>